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8B" w:rsidRPr="001F3823" w:rsidRDefault="00435B8B" w:rsidP="007D1A44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r w:rsidRPr="00BB7BED">
        <w:rPr>
          <w:rFonts w:ascii="Wiener Melange" w:hAnsi="Wiener Melange" w:cs="Wiener Melange"/>
          <w:noProof/>
          <w:szCs w:val="20"/>
        </w:rPr>
        <w:t>Klinik Penzing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435B8B" w:rsidRPr="001F3823" w:rsidTr="00E533A8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435B8B" w:rsidRPr="001F3823" w:rsidTr="00E533A8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435B8B" w:rsidRPr="001F3823" w:rsidRDefault="00435B8B" w:rsidP="00E533A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435B8B" w:rsidRPr="001F3823" w:rsidTr="00E533A8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35B8B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35B8B" w:rsidRPr="00FF2FAA" w:rsidRDefault="00435B8B" w:rsidP="007D1A4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Technische Direktion</w:t>
            </w:r>
            <w:r>
              <w:rPr>
                <w:rFonts w:ascii="Wiener Melange" w:hAnsi="Wiener Melange" w:cs="Wiener Melange"/>
                <w:bCs/>
                <w:noProof/>
              </w:rPr>
              <w:t>/</w:t>
            </w:r>
            <w:r w:rsidRPr="00BB7BED">
              <w:rPr>
                <w:rFonts w:ascii="Wiener Melange" w:hAnsi="Wiener Melange" w:cs="Wiener Melange"/>
                <w:bCs/>
                <w:noProof/>
              </w:rPr>
              <w:t>Abteilung Medizintechnik</w:t>
            </w:r>
            <w:r w:rsidRPr="00FF2FAA">
              <w:rPr>
                <w:rFonts w:ascii="Wiener Melange" w:hAnsi="Wiener Melange" w:cs="Wiener Melange"/>
                <w:bCs/>
              </w:rPr>
              <w:t xml:space="preserve"> </w:t>
            </w:r>
          </w:p>
        </w:tc>
      </w:tr>
      <w:tr w:rsidR="00435B8B" w:rsidRPr="001F3823" w:rsidTr="00E533A8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35B8B" w:rsidRPr="00FF2FAA" w:rsidRDefault="00435B8B" w:rsidP="00E533A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Referent*in Medizintechnik</w:t>
            </w:r>
          </w:p>
        </w:tc>
      </w:tr>
      <w:tr w:rsidR="00435B8B" w:rsidRPr="001F3823" w:rsidTr="00E533A8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Name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StelleninhaberIn</w:t>
            </w:r>
            <w:proofErr w:type="spellEnd"/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35B8B" w:rsidRPr="00FF2FAA" w:rsidRDefault="00435B8B" w:rsidP="00E533A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</w:p>
        </w:tc>
      </w:tr>
      <w:tr w:rsidR="00435B8B" w:rsidRPr="001F3823" w:rsidTr="00E533A8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35B8B" w:rsidRPr="00FF2FAA" w:rsidRDefault="00435B8B" w:rsidP="00E0238E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08/2022</w:t>
            </w:r>
          </w:p>
        </w:tc>
      </w:tr>
      <w:tr w:rsidR="00435B8B" w:rsidRPr="001F3823" w:rsidTr="00E533A8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35B8B" w:rsidRPr="00FF2FAA" w:rsidRDefault="00435B8B" w:rsidP="007D1A4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Fachbeamte/-innen des technisches Dienstes</w:t>
            </w:r>
            <w:r>
              <w:rPr>
                <w:rFonts w:ascii="Wiener Melange" w:hAnsi="Wiener Melange" w:cs="Wiener Melange"/>
                <w:bCs/>
                <w:noProof/>
              </w:rPr>
              <w:t>/</w:t>
            </w:r>
            <w:r w:rsidRPr="00BB7BED">
              <w:rPr>
                <w:rFonts w:ascii="Wiener Melange" w:hAnsi="Wiener Melange" w:cs="Wiener Melange"/>
                <w:bCs/>
                <w:noProof/>
              </w:rPr>
              <w:t>B/III</w:t>
            </w:r>
          </w:p>
        </w:tc>
      </w:tr>
      <w:tr w:rsidR="00435B8B" w:rsidRPr="001F3823" w:rsidTr="00E533A8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35B8B" w:rsidRPr="00FF2FAA" w:rsidRDefault="00435B8B" w:rsidP="007D1A4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Technik</w:t>
            </w:r>
            <w:r>
              <w:rPr>
                <w:rFonts w:ascii="Wiener Melange" w:hAnsi="Wiener Melange" w:cs="Wiener Melange"/>
                <w:bCs/>
                <w:noProof/>
              </w:rPr>
              <w:t>/</w:t>
            </w:r>
            <w:r w:rsidRPr="00BB7BED">
              <w:rPr>
                <w:rFonts w:ascii="Wiener Melange" w:hAnsi="Wiener Melange" w:cs="Wiener Melange"/>
                <w:bCs/>
                <w:noProof/>
              </w:rPr>
              <w:t>Sachbearbeitung Spezialisiert</w:t>
            </w:r>
            <w:r>
              <w:rPr>
                <w:rFonts w:ascii="Wiener Melange" w:hAnsi="Wiener Melange" w:cs="Wiener Melange"/>
                <w:bCs/>
                <w:noProof/>
              </w:rPr>
              <w:t>/</w:t>
            </w:r>
            <w:r w:rsidRPr="00BB7BED">
              <w:rPr>
                <w:rFonts w:ascii="Wiener Melange" w:hAnsi="Wiener Melange" w:cs="Wiener Melange"/>
                <w:bCs/>
                <w:noProof/>
              </w:rPr>
              <w:t>3a/4</w:t>
            </w:r>
          </w:p>
        </w:tc>
      </w:tr>
      <w:tr w:rsidR="00435B8B" w:rsidRPr="001F3823" w:rsidTr="00E533A8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435B8B" w:rsidRPr="001F3823" w:rsidRDefault="00435B8B" w:rsidP="00E533A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435B8B" w:rsidRPr="001F3823" w:rsidTr="00E533A8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435B8B" w:rsidRPr="001F3823" w:rsidTr="00E533A8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Technische/r Direktor*in / Abteilungsleiter*in Medizintechnik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435B8B" w:rsidRPr="001F3823" w:rsidTr="00E533A8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----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435B8B" w:rsidRPr="001F3823" w:rsidTr="00E533A8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----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435B8B" w:rsidRPr="001F3823" w:rsidTr="00E533A8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Mitarbeiter*innen Medizintechnik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435B8B" w:rsidRPr="001F3823" w:rsidTr="00E533A8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Mitarbeiter*innen Medizintechnik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435B8B" w:rsidRPr="001F3823" w:rsidTr="00E533A8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35B8B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435B8B" w:rsidRPr="001F3823" w:rsidRDefault="00435B8B" w:rsidP="00E533A8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lastRenderedPageBreak/>
              <w:t>Im eigenen Wirkungsbereich entsprechend den Wertgrenzen</w:t>
            </w:r>
          </w:p>
        </w:tc>
      </w:tr>
      <w:tr w:rsidR="00435B8B" w:rsidRPr="001F3823" w:rsidTr="00E533A8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MitarbeiterInnen der Abteilung Medizintechnik und nebengeordneten Stellen (z.B.: Referate der Technischen Direktion), allen medizinischen Abteilungen und Bereichen der Klinik Penzing; anlassbezogen mit allen Organisationseinheiten der Klinik Penzing, anlassbezogen mit allen Einrichtungen des Wiener Gesundheitsverbundes und den Magistratsabteilungen; Koordination bzw. Zusammenarbeit mit den Stabsstellen in den jeweiligen Kliniken (SFK, BSB, AV, TSB, …).</w:t>
            </w:r>
          </w:p>
        </w:tc>
      </w:tr>
      <w:tr w:rsidR="00435B8B" w:rsidRPr="001F3823" w:rsidTr="00E533A8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MA01, MA40 Gesundheitsrecht, MA15 OP-Einschau, div. Medizintechnikfirmen bzw. Fremdfirmen (bei Zu- und Umbauten, Übersiedelungen, Geräteankauf, Reparaturen und Wartungsverträgen), Architekten, Pflegeheime der Stadt Wien</w:t>
            </w:r>
          </w:p>
        </w:tc>
      </w:tr>
      <w:tr w:rsidR="00435B8B" w:rsidRPr="001F3823" w:rsidTr="00E533A8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35B8B" w:rsidRPr="001F3823" w:rsidTr="00E533A8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----</w:t>
            </w:r>
          </w:p>
        </w:tc>
      </w:tr>
      <w:tr w:rsidR="00435B8B" w:rsidRPr="001F3823" w:rsidTr="00E533A8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 w:rsidRPr="00BB7BED">
              <w:rPr>
                <w:rFonts w:ascii="Wiener Melange" w:hAnsi="Wiener Melange" w:cs="Wiener Melange"/>
                <w:bCs/>
                <w:noProof/>
              </w:rPr>
              <w:t>----</w:t>
            </w:r>
          </w:p>
        </w:tc>
      </w:tr>
      <w:tr w:rsidR="00435B8B" w:rsidRPr="001F3823" w:rsidTr="00E533A8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30 %</w:t>
            </w:r>
          </w:p>
        </w:tc>
      </w:tr>
      <w:tr w:rsidR="00435B8B" w:rsidRPr="001F3823" w:rsidTr="00E533A8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----</w:t>
            </w:r>
          </w:p>
        </w:tc>
      </w:tr>
      <w:tr w:rsidR="00435B8B" w:rsidRPr="001F3823" w:rsidTr="00E533A8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Klinik Penzing, Baumgartner Höhe 1, 1140 Wien</w:t>
            </w:r>
          </w:p>
        </w:tc>
      </w:tr>
      <w:tr w:rsidR="00435B8B" w:rsidRPr="001F3823" w:rsidTr="00E533A8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Gleitzeit</w:t>
            </w:r>
          </w:p>
        </w:tc>
      </w:tr>
      <w:tr w:rsidR="00435B8B" w:rsidRPr="001F3823" w:rsidTr="00E533A8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Pr="002413EA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Vollzeitbeschäftigt, 40 Stunden/Woche, Mehrdienstleistungen bei Bedarf</w:t>
            </w:r>
          </w:p>
        </w:tc>
      </w:tr>
      <w:tr w:rsidR="00435B8B" w:rsidRPr="001F3823" w:rsidTr="00E533A8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35B8B" w:rsidRDefault="00812849" w:rsidP="00E533A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B8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35B8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35B8B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435B8B" w:rsidRPr="00B64165" w:rsidRDefault="00812849" w:rsidP="00E533A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B8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35B8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35B8B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435B8B" w:rsidRDefault="00435B8B" w:rsidP="007D1A44">
      <w:pPr>
        <w:rPr>
          <w:rFonts w:ascii="Wiener Melange" w:hAnsi="Wiener Melange" w:cs="Wiener Melange"/>
        </w:rPr>
      </w:pPr>
    </w:p>
    <w:p w:rsidR="00435B8B" w:rsidRDefault="00435B8B">
      <w:pPr>
        <w:spacing w:after="160" w:line="259" w:lineRule="auto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br w:type="page"/>
      </w:r>
    </w:p>
    <w:p w:rsidR="00435B8B" w:rsidRPr="001F3823" w:rsidRDefault="00435B8B" w:rsidP="007D1A44">
      <w:pPr>
        <w:rPr>
          <w:rFonts w:ascii="Wiener Melange" w:hAnsi="Wiener Melange" w:cs="Wiener Melange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35B8B" w:rsidRPr="001F3823" w:rsidTr="00E533A8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435B8B" w:rsidRPr="001F3823" w:rsidRDefault="00435B8B" w:rsidP="00E533A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35B8B" w:rsidRPr="001F3823" w:rsidTr="00E533A8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B8B" w:rsidRPr="00BB7BED" w:rsidRDefault="00435B8B" w:rsidP="00CE0F5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Technische Fachbearbeitung im eigenen Referat - medizintechnische Betriebsführung:</w:t>
            </w:r>
          </w:p>
          <w:p w:rsidR="00435B8B" w:rsidRPr="00BB7BED" w:rsidRDefault="00435B8B" w:rsidP="00CE0F5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Sicherstellung einer bedarfsgerechten und wirtschaftlichen Versorgung des Krankenhausbetriebes mit</w:t>
            </w:r>
          </w:p>
          <w:p w:rsidR="00435B8B" w:rsidRPr="00BB7BED" w:rsidRDefault="00435B8B" w:rsidP="00CE0F5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medizintechnischen Geräten und Anlagen, Dienstleistungen und Rechten, sowie Schaffen aller</w:t>
            </w:r>
          </w:p>
          <w:p w:rsidR="00435B8B" w:rsidRPr="00BB7BED" w:rsidRDefault="00435B8B" w:rsidP="00CE0F5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organisatorischen, personalseitigen und rechtlichen Voraussetzungen für eine medizintechnisch</w:t>
            </w:r>
          </w:p>
          <w:p w:rsidR="00435B8B" w:rsidRPr="00BB7BED" w:rsidRDefault="00435B8B" w:rsidP="00CE0F5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beherrschte Inbetriebnahme und sicheren Betrieb.</w:t>
            </w:r>
          </w:p>
          <w:p w:rsidR="00435B8B" w:rsidRPr="00BB7BED" w:rsidRDefault="00435B8B" w:rsidP="00CE0F5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Die Stelleninhaberin / der Stelleninhaber hat in fachlicher Hinsicht für die Erfüllung, Erreichung und</w:t>
            </w:r>
          </w:p>
          <w:p w:rsidR="00435B8B" w:rsidRDefault="00435B8B" w:rsidP="005F71B3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Umsetzung zu sorgen.</w:t>
            </w:r>
          </w:p>
          <w:p w:rsidR="00435B8B" w:rsidRPr="002413EA" w:rsidRDefault="00435B8B" w:rsidP="00E533A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35B8B" w:rsidRPr="001F3823" w:rsidTr="00E533A8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435B8B" w:rsidRPr="001F3823" w:rsidRDefault="00435B8B" w:rsidP="00E533A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35B8B" w:rsidRPr="001F3823" w:rsidTr="00E533A8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B8B" w:rsidRDefault="00435B8B" w:rsidP="00E533A8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auszufüllen):</w:t>
            </w:r>
          </w:p>
          <w:p w:rsidR="00435B8B" w:rsidRDefault="00435B8B" w:rsidP="004A1D4C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:rsidR="00435B8B" w:rsidRPr="004A1D4C" w:rsidRDefault="00435B8B" w:rsidP="004A1D4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----</w:t>
            </w:r>
          </w:p>
          <w:p w:rsidR="00435B8B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435B8B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435B8B" w:rsidRPr="002413EA" w:rsidRDefault="00435B8B" w:rsidP="0034620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BB7BED">
              <w:rPr>
                <w:rFonts w:ascii="Wiener Melange" w:hAnsi="Wiener Melange" w:cs="Wiener Melange"/>
                <w:bCs/>
                <w:noProof/>
                <w:szCs w:val="20"/>
              </w:rPr>
              <w:t>----</w:t>
            </w:r>
          </w:p>
          <w:p w:rsidR="00435B8B" w:rsidRPr="001F3823" w:rsidRDefault="00435B8B" w:rsidP="00B67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435B8B" w:rsidRPr="001F3823" w:rsidRDefault="00435B8B" w:rsidP="00E533A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435B8B" w:rsidRDefault="00435B8B" w:rsidP="00E533A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>Unterstützung der Abteilungsleitung Medizintechnik durch die Durchführung der von dieser delegierten Aufgaben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>Wahrung der Legal Compliance (Einhaltung der gesetzlichen Bestimmungen)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>Erhaltung der medizintechnischen Sicherheit mittels innovativer Strategien, z.B.</w:t>
            </w:r>
          </w:p>
          <w:p w:rsidR="00435B8B" w:rsidRPr="00BB7BED" w:rsidRDefault="00435B8B" w:rsidP="00C96DCC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>datenbankunterstützte Systeme / WAVE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Koordinierung bzw. Abstimmung der durchzuführenden Arbeiten, des Umfanges, der Abwicklung und der Termine mit den beauftragten Firmen etc.,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Weitergabe von diesbezüglichen regelmäßigen Informationen an den Vorgesetzten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Überwachung und Kontrolle der vertragsmäßigen Ausführung sämtlicher angeordneter Arbeiten und Lieferungen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Erstellung von Bestellscheinen, Behandlung von Lieferscheinen und Rechnungskontrolle auf deren Richtigkeit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Mitteilung besonderer Vorgänge bzw. Vorkommnisse an die/den Vorgesetzten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Mitwirkung bei der Reparaturkoordination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Betreibung von Mängelbehebungen und Weitergabe von diesbezüglichen Informationen und weitere Vorgangsweisen an das Bedienpersonal, Abteilungsvorstand und Vorgesetzten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Überwachung der vertragsgemäßen Ausführung sämtlicher Arbeiten und Lieferungen in qualitäts-, kosten- und termingemäßer Hinsicht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Erstellen von Bestellungen sowie Prüfung und Freigabe der Rechnungen in SAP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Abhaltung bzw. Teilnahme an Besprechungen und Erhebungen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Laufende Teilnahme an fachspezifischen, technischen und persönlichkeitsbildenden Fortbildungsveranstaltungen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Veranlassung und Durchführung der periodisch gesetzlich vorgeschriebenen Überprüfungen an med. techn. Geräten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Durchführung von Reparaturen, Wartungen und Service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lastRenderedPageBreak/>
              <w:t>Wahrung der Prüf- und Wartungspflicht, z.B. STK, MTK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Koordinierung und Überprüfung von Leihgeräten und Demonstrationsgeräten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Nachschulung der Gerätenutzer bei spezifischen Problemen sowie Einschulung von neuen Benutzern (Pflegepersonal, Ärzte)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>Erstellung und Aktualisierung notwendiger Übersichtslisten, welche die Reparaturaufnahme und Verrechnung unterstützen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Unterstützung/Mitarbeit bei der Erstellung des Budgets für die notwendigen Investitionen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 xml:space="preserve">Mitarbeit bei Projekten für die med. techn. Investitionen </w:t>
            </w:r>
          </w:p>
          <w:p w:rsidR="00435B8B" w:rsidRPr="00BB7BED" w:rsidRDefault="00435B8B" w:rsidP="00CE0F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noProof/>
                <w:szCs w:val="20"/>
              </w:rPr>
            </w:pPr>
            <w:r w:rsidRPr="00BB7BED">
              <w:rPr>
                <w:rFonts w:ascii="Wiener Melange" w:hAnsi="Wiener Melange" w:cs="Wiener Melange"/>
                <w:noProof/>
                <w:szCs w:val="20"/>
              </w:rPr>
              <w:t>Beratung und Einleitung von med. techn. Ersatzanschaffungen</w:t>
            </w:r>
          </w:p>
          <w:p w:rsidR="00435B8B" w:rsidRPr="00346202" w:rsidRDefault="00435B8B" w:rsidP="004A1D4C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</w:rPr>
            </w:pPr>
          </w:p>
        </w:tc>
      </w:tr>
    </w:tbl>
    <w:p w:rsidR="00435B8B" w:rsidRDefault="00435B8B" w:rsidP="007D1A44">
      <w:pPr>
        <w:rPr>
          <w:rFonts w:ascii="Wiener Melange" w:hAnsi="Wiener Melange" w:cs="Wiener Melange"/>
          <w:szCs w:val="20"/>
        </w:rPr>
      </w:pPr>
    </w:p>
    <w:p w:rsidR="00435B8B" w:rsidRPr="007D1A44" w:rsidRDefault="00435B8B" w:rsidP="007D1A44">
      <w:pPr>
        <w:rPr>
          <w:rFonts w:ascii="Wiener Melange" w:hAnsi="Wiener Melange" w:cs="Wiener Melange"/>
          <w:sz w:val="16"/>
          <w:szCs w:val="16"/>
        </w:rPr>
      </w:pPr>
      <w:r w:rsidRPr="00BB7BED">
        <w:rPr>
          <w:rFonts w:ascii="Wiener Melange" w:hAnsi="Wiener Melange" w:cs="Wiener Melange"/>
          <w:noProof/>
          <w:sz w:val="16"/>
          <w:szCs w:val="16"/>
        </w:rPr>
        <w:t>Diese Stellenbeschreibung umfasst den gegenwärtigen Stand und ist ab dem Tag der Unterzeichnung verbindlich. Die Dienststellenleitung behält sich vor, die Stellenbeschreibung an die sich veränderten Bedingungen anzupassen.</w:t>
      </w:r>
    </w:p>
    <w:p w:rsidR="00435B8B" w:rsidRPr="001F3823" w:rsidRDefault="00435B8B" w:rsidP="007D1A44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  <w:r>
        <w:rPr>
          <w:rFonts w:ascii="Wiener Melange" w:hAnsi="Wiener Melange" w:cs="Wiener Melange"/>
          <w:szCs w:val="20"/>
        </w:rPr>
        <w:t xml:space="preserve"> </w:t>
      </w:r>
    </w:p>
    <w:p w:rsidR="00435B8B" w:rsidRPr="001F3823" w:rsidRDefault="00435B8B" w:rsidP="007D1A44">
      <w:pPr>
        <w:rPr>
          <w:rFonts w:ascii="Wiener Melange" w:hAnsi="Wiener Melange" w:cs="Wiener Melange"/>
          <w:szCs w:val="20"/>
        </w:rPr>
      </w:pPr>
    </w:p>
    <w:p w:rsidR="00435B8B" w:rsidRPr="001F3823" w:rsidRDefault="00435B8B" w:rsidP="007D1A44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bookmarkStart w:id="0" w:name="_GoBack"/>
      <w:bookmarkEnd w:id="0"/>
      <w:r w:rsidRPr="001F3823">
        <w:rPr>
          <w:rFonts w:ascii="Wiener Melange" w:hAnsi="Wiener Melange" w:cs="Wiener Melange"/>
          <w:szCs w:val="20"/>
        </w:rPr>
        <w:tab/>
      </w:r>
    </w:p>
    <w:p w:rsidR="00435B8B" w:rsidRDefault="00435B8B" w:rsidP="007D1A44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 </w:t>
      </w:r>
    </w:p>
    <w:p w:rsidR="00435B8B" w:rsidRPr="001F3823" w:rsidRDefault="00435B8B" w:rsidP="007D1A44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435B8B" w:rsidRPr="001F3823" w:rsidRDefault="00435B8B" w:rsidP="007D1A44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Vorgesetzten bzw. des Vorgesetzten:</w:t>
      </w:r>
      <w:r>
        <w:rPr>
          <w:rFonts w:ascii="Wiener Melange" w:hAnsi="Wiener Melange" w:cs="Wiener Melange"/>
          <w:szCs w:val="20"/>
        </w:rPr>
        <w:t xml:space="preserve"> </w:t>
      </w:r>
    </w:p>
    <w:p w:rsidR="00435B8B" w:rsidRPr="001F3823" w:rsidRDefault="00435B8B" w:rsidP="007D1A44">
      <w:pPr>
        <w:rPr>
          <w:rFonts w:ascii="Wiener Melange" w:hAnsi="Wiener Melange" w:cs="Wiener Melange"/>
          <w:szCs w:val="20"/>
        </w:rPr>
      </w:pPr>
    </w:p>
    <w:p w:rsidR="00435B8B" w:rsidRPr="001F3823" w:rsidRDefault="00435B8B" w:rsidP="007D1A44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BB7BED">
        <w:rPr>
          <w:rFonts w:ascii="Wiener Melange" w:hAnsi="Wiener Melange" w:cs="Wiener Melange"/>
          <w:noProof/>
          <w:szCs w:val="20"/>
        </w:rPr>
        <w:t>Ing. Wolfgang Roth</w:t>
      </w:r>
      <w:r w:rsidRPr="001F3823">
        <w:rPr>
          <w:rFonts w:ascii="Wiener Melange" w:hAnsi="Wiener Melange" w:cs="Wiener Melange"/>
          <w:szCs w:val="20"/>
        </w:rPr>
        <w:tab/>
      </w:r>
    </w:p>
    <w:p w:rsidR="00435B8B" w:rsidRDefault="00435B8B" w:rsidP="007D1A44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</w:p>
    <w:p w:rsidR="00435B8B" w:rsidRDefault="00435B8B" w:rsidP="007D1A44">
      <w:pPr>
        <w:rPr>
          <w:rFonts w:ascii="Wiener Melange" w:hAnsi="Wiener Melange" w:cs="Wiener Melange"/>
          <w:szCs w:val="20"/>
        </w:rPr>
      </w:pPr>
    </w:p>
    <w:p w:rsidR="00435B8B" w:rsidRPr="001F3823" w:rsidRDefault="00435B8B" w:rsidP="00276116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Dienststellenleitung</w:t>
      </w:r>
      <w:r w:rsidRPr="001F3823">
        <w:rPr>
          <w:rFonts w:ascii="Wiener Melange" w:hAnsi="Wiener Melange" w:cs="Wiener Melange"/>
          <w:szCs w:val="20"/>
        </w:rPr>
        <w:tab/>
      </w:r>
    </w:p>
    <w:p w:rsidR="00435B8B" w:rsidRDefault="00435B8B" w:rsidP="00276116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Ing. Gottfried Kögler</w:t>
      </w:r>
    </w:p>
    <w:p w:rsidR="00435B8B" w:rsidRPr="001F3823" w:rsidRDefault="00435B8B" w:rsidP="007D1A44">
      <w:pPr>
        <w:rPr>
          <w:rFonts w:ascii="Wiener Melange" w:hAnsi="Wiener Melange" w:cs="Wiener Melange"/>
          <w:szCs w:val="20"/>
        </w:rPr>
      </w:pPr>
    </w:p>
    <w:p w:rsidR="00435B8B" w:rsidRDefault="00435B8B" w:rsidP="007D1A44">
      <w:pPr>
        <w:rPr>
          <w:rFonts w:ascii="Wiener Melange" w:hAnsi="Wiener Melange" w:cs="Wiener Melange"/>
          <w:szCs w:val="20"/>
        </w:rPr>
      </w:pPr>
    </w:p>
    <w:p w:rsidR="00435B8B" w:rsidRDefault="00435B8B">
      <w:pPr>
        <w:rPr>
          <w:rFonts w:ascii="Wiener Melange" w:hAnsi="Wiener Melange" w:cs="Wiener Melange"/>
          <w:szCs w:val="20"/>
        </w:rPr>
        <w:sectPr w:rsidR="00435B8B" w:rsidSect="00435B8B">
          <w:footerReference w:type="default" r:id="rId8"/>
          <w:pgSz w:w="11906" w:h="16838" w:code="9"/>
          <w:pgMar w:top="1418" w:right="1418" w:bottom="1701" w:left="1418" w:header="0" w:footer="0" w:gutter="0"/>
          <w:pgNumType w:start="1"/>
          <w:cols w:space="708"/>
          <w:docGrid w:linePitch="360"/>
        </w:sect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……………………………….</w:t>
      </w:r>
    </w:p>
    <w:p w:rsidR="00435B8B" w:rsidRPr="00A9482A" w:rsidRDefault="00435B8B">
      <w:pPr>
        <w:rPr>
          <w:rFonts w:ascii="Wiener Melange" w:hAnsi="Wiener Melange" w:cs="Wiener Melange"/>
          <w:szCs w:val="20"/>
        </w:rPr>
      </w:pPr>
    </w:p>
    <w:sectPr w:rsidR="00435B8B" w:rsidRPr="00A9482A" w:rsidSect="00435B8B">
      <w:footerReference w:type="default" r:id="rId9"/>
      <w:type w:val="continuous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8B" w:rsidRDefault="00435B8B">
      <w:pPr>
        <w:spacing w:line="240" w:lineRule="auto"/>
      </w:pPr>
      <w:r>
        <w:separator/>
      </w:r>
    </w:p>
  </w:endnote>
  <w:endnote w:type="continuationSeparator" w:id="0">
    <w:p w:rsidR="00435B8B" w:rsidRDefault="00435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8B" w:rsidRDefault="00435B8B" w:rsidP="00E533A8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02A1160F" wp14:editId="78D7EDED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CF8AF3" wp14:editId="4B123B68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35B8B" w:rsidRPr="00264634" w:rsidRDefault="00435B8B" w:rsidP="00E533A8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-203632931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07535506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35B8B" w:rsidRDefault="00435B8B" w:rsidP="00E533A8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1284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1284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435B8B" w:rsidRPr="00FD6422" w:rsidRDefault="00435B8B" w:rsidP="00E533A8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F8AF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06.9pt;margin-top:-64.6pt;width:159.2pt;height:5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ojIQIAAEEEAAAOAAAAZHJzL2Uyb0RvYy54bWysU11v0zAUfUfiP1h+p2kLjKpaOpVNQ0jV&#10;NqlDe3Yde43k+BrbbVJ+PcdO0k2DJ8SLc+P7fc7x5VXXGHZUPtRkSz6bTDlTVlJV2+eS/3i8/bDg&#10;LERhK2HIqpKfVOBXq/fvLlu3VHPak6mUZyhiw7J1Jd/H6JZFEeReNSJMyCkLpybfiIhf/1xUXrSo&#10;3phiPp1eFC35ynmSKgTc3vROvsr1tVYy3msdVGSm5Jgt5tPnc5fOYnUpls9euH0thzHEP0zRiNqi&#10;6bnUjYiCHXz9R6mmlp4C6TiR1BSkdS1V3gHbzKZvttnuhVN5F4AT3Bmm8P/Kyrvjg2d1Be44s6IB&#10;RY+qi1qZis0SOq0LSwRtHcJi95W6FDncB1ympTvtm/TFOgx+4Hw6Y4tiTOJyPp3PFp/gkvB9mS0W&#10;8wx+8ZLtfIjfFDUsGSX34C5DKo6bENERoWNIambptjYm82csa0t+8fHzNCecPcgwFolph37WZMVu&#10;1w0L7Kg6YS9PvS6Ck7c1mm9EiA/CQwiYF+KO9zi0ITShweJsT/7X3+5TPPiBl7MWwip5+HkQXnFm&#10;vlswl1Q4Gn40dqNhD801QatgA9NkEwk+mtHUnponaH6dusAlrESvksfRvI69vPFmpFqvcxC05kTc&#10;2K2TqXSCL0H52D0J7wa8I5i6o1FyYvkG9j62B359iKTrzEkCtEdxwBk6zVQNbyo9hNf/Oerl5a9+&#10;AwAA//8DAFBLAwQUAAYACAAAACEAWXxyBOAAAAAMAQAADwAAAGRycy9kb3ducmV2LnhtbEyPS0/D&#10;MBCE70j8B2uRuLV2UimiIU6FeNx4FpDg5sRLEuFHZDtp+PdsT3DbnR3NfFvtFmvYjCEO3knI1gIY&#10;utbrwXUS3l7vVhfAYlJOK+MdSvjBCLv69KRSpfYH94LzPnWMQlwslYQ+pbHkPLY9WhXXfkRHty8f&#10;rEq0ho7roA4Ubg3PhSi4VYOjhl6NeN1j+72frATzEcN9I9LnfNM9pOcnPr3fZo9Snp8tV5fAEi7p&#10;zwxHfEKHmpgaPzkdmZFQZBtCTxJWWb7NgZFlu8lpaI5SIYDXFf//RP0LAAD//wMAUEsBAi0AFAAG&#10;AAgAAAAhALaDOJL+AAAA4QEAABMAAAAAAAAAAAAAAAAAAAAAAFtDb250ZW50X1R5cGVzXS54bWxQ&#10;SwECLQAUAAYACAAAACEAOP0h/9YAAACUAQAACwAAAAAAAAAAAAAAAAAvAQAAX3JlbHMvLnJlbHNQ&#10;SwECLQAUAAYACAAAACEAgX5qIyECAABBBAAADgAAAAAAAAAAAAAAAAAuAgAAZHJzL2Uyb0RvYy54&#10;bWxQSwECLQAUAAYACAAAACEAWXxyBOAAAAAMAQAADwAAAAAAAAAAAAAAAAB7BAAAZHJzL2Rvd25y&#10;ZXYueG1sUEsFBgAAAAAEAAQA8wAAAIgFAAAAAA==&#10;" filled="f" stroked="f" strokeweight=".5pt">
              <v:textbox inset="0,0,0,0">
                <w:txbxContent>
                  <w:p w:rsidR="00435B8B" w:rsidRPr="00264634" w:rsidRDefault="00435B8B" w:rsidP="00E533A8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-203632931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07535506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435B8B" w:rsidRDefault="00435B8B" w:rsidP="00E533A8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1284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1284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435B8B" w:rsidRPr="00FD6422" w:rsidRDefault="00435B8B" w:rsidP="00E533A8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991" w:rsidRDefault="008B4991" w:rsidP="00E533A8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02A1160F" wp14:editId="78D7EDED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F8AF3" wp14:editId="4B123B68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B4991" w:rsidRPr="00264634" w:rsidRDefault="008B4991" w:rsidP="00E533A8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B4991" w:rsidRDefault="008B4991" w:rsidP="00E533A8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35B8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35B8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8B4991" w:rsidRPr="00FD6422" w:rsidRDefault="008B4991" w:rsidP="00E533A8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F8AF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8B4991" w:rsidRPr="00264634" w:rsidRDefault="008B4991" w:rsidP="00E533A8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8B4991" w:rsidRDefault="008B4991" w:rsidP="00E533A8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35B8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35B8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8B4991" w:rsidRPr="00FD6422" w:rsidRDefault="008B4991" w:rsidP="00E533A8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8B" w:rsidRDefault="00435B8B">
      <w:pPr>
        <w:spacing w:line="240" w:lineRule="auto"/>
      </w:pPr>
      <w:r>
        <w:separator/>
      </w:r>
    </w:p>
  </w:footnote>
  <w:footnote w:type="continuationSeparator" w:id="0">
    <w:p w:rsidR="00435B8B" w:rsidRDefault="00435B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3CEB51F3"/>
    <w:multiLevelType w:val="hybridMultilevel"/>
    <w:tmpl w:val="44F0FB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0F40A52"/>
    <w:multiLevelType w:val="hybridMultilevel"/>
    <w:tmpl w:val="3C308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5E36554"/>
    <w:multiLevelType w:val="hybridMultilevel"/>
    <w:tmpl w:val="3B908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44"/>
    <w:rsid w:val="000035DD"/>
    <w:rsid w:val="00091650"/>
    <w:rsid w:val="001A5DD5"/>
    <w:rsid w:val="001C5D8C"/>
    <w:rsid w:val="001F58C9"/>
    <w:rsid w:val="002308BD"/>
    <w:rsid w:val="0026571A"/>
    <w:rsid w:val="00276116"/>
    <w:rsid w:val="002E6C29"/>
    <w:rsid w:val="003103E6"/>
    <w:rsid w:val="00314785"/>
    <w:rsid w:val="00320675"/>
    <w:rsid w:val="00346202"/>
    <w:rsid w:val="003A1A8F"/>
    <w:rsid w:val="0040630E"/>
    <w:rsid w:val="00434357"/>
    <w:rsid w:val="00435B8B"/>
    <w:rsid w:val="00440ADC"/>
    <w:rsid w:val="00463761"/>
    <w:rsid w:val="00487DF4"/>
    <w:rsid w:val="004A1D4C"/>
    <w:rsid w:val="004B0E7C"/>
    <w:rsid w:val="004D0B4D"/>
    <w:rsid w:val="0050795C"/>
    <w:rsid w:val="00580083"/>
    <w:rsid w:val="005A69B4"/>
    <w:rsid w:val="005F71B3"/>
    <w:rsid w:val="0060242C"/>
    <w:rsid w:val="006050B0"/>
    <w:rsid w:val="006414E0"/>
    <w:rsid w:val="006B1421"/>
    <w:rsid w:val="00703CB4"/>
    <w:rsid w:val="00724438"/>
    <w:rsid w:val="007B6791"/>
    <w:rsid w:val="007D110E"/>
    <w:rsid w:val="007D1A44"/>
    <w:rsid w:val="008065C5"/>
    <w:rsid w:val="00812849"/>
    <w:rsid w:val="008177E8"/>
    <w:rsid w:val="00855778"/>
    <w:rsid w:val="008B4991"/>
    <w:rsid w:val="00916344"/>
    <w:rsid w:val="00957F8D"/>
    <w:rsid w:val="00964D2C"/>
    <w:rsid w:val="009F0791"/>
    <w:rsid w:val="00A52203"/>
    <w:rsid w:val="00A53C6E"/>
    <w:rsid w:val="00A9482A"/>
    <w:rsid w:val="00AF20F1"/>
    <w:rsid w:val="00B67ACD"/>
    <w:rsid w:val="00B769B4"/>
    <w:rsid w:val="00B955DF"/>
    <w:rsid w:val="00C63FE7"/>
    <w:rsid w:val="00C96DCC"/>
    <w:rsid w:val="00CE0F5D"/>
    <w:rsid w:val="00CE7CF4"/>
    <w:rsid w:val="00D41AAD"/>
    <w:rsid w:val="00D52398"/>
    <w:rsid w:val="00D74114"/>
    <w:rsid w:val="00DE3FE1"/>
    <w:rsid w:val="00E0238E"/>
    <w:rsid w:val="00E15BE3"/>
    <w:rsid w:val="00E32441"/>
    <w:rsid w:val="00E43805"/>
    <w:rsid w:val="00E533A8"/>
    <w:rsid w:val="00E76476"/>
    <w:rsid w:val="00EE6333"/>
    <w:rsid w:val="00F735EA"/>
    <w:rsid w:val="00F858CF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3B828-2848-4CA5-A1FA-FF8E44B9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D1A44"/>
    <w:pPr>
      <w:spacing w:after="0" w:line="300" w:lineRule="exact"/>
    </w:pPr>
    <w:rPr>
      <w:rFonts w:ascii="Lucida Sans" w:hAnsi="Lucida Sans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1A4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1A44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D1A4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1A44"/>
    <w:rPr>
      <w:rFonts w:ascii="Lucida Sans" w:hAnsi="Lucida Sans"/>
      <w:sz w:val="20"/>
    </w:rPr>
  </w:style>
  <w:style w:type="paragraph" w:styleId="Listenabsatz">
    <w:name w:val="List Paragraph"/>
    <w:basedOn w:val="Standard"/>
    <w:uiPriority w:val="34"/>
    <w:qFormat/>
    <w:rsid w:val="007D1A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4425-B681-42A1-BDC3-082C2DE2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Durnwalder Sandra</dc:creator>
  <cp:keywords/>
  <dc:description/>
  <cp:lastModifiedBy>Zelinka Sophie</cp:lastModifiedBy>
  <cp:revision>4</cp:revision>
  <cp:lastPrinted>2022-06-28T12:02:00Z</cp:lastPrinted>
  <dcterms:created xsi:type="dcterms:W3CDTF">2022-11-07T12:13:00Z</dcterms:created>
  <dcterms:modified xsi:type="dcterms:W3CDTF">2022-11-07T12:48:00Z</dcterms:modified>
</cp:coreProperties>
</file>