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rsidR="00904902" w:rsidRPr="00C21469" w:rsidRDefault="00AE0A35" w:rsidP="00904902">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AF3E26">
            <w:rPr>
              <w:rFonts w:ascii="Wiener Melange" w:eastAsia="Calibri" w:hAnsi="Wiener Melange" w:cs="Wiener Melange"/>
              <w:sz w:val="22"/>
              <w:highlight w:val="lightGray"/>
            </w:rPr>
            <w:t>Universitätsklinikum</w:t>
          </w:r>
        </w:sdtContent>
      </w:sdt>
      <w:r w:rsidR="00904902"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AF3E26">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rsidTr="00B036A4">
        <w:trPr>
          <w:trHeight w:val="498"/>
        </w:trPr>
        <w:tc>
          <w:tcPr>
            <w:tcW w:w="4224" w:type="dxa"/>
            <w:gridSpan w:val="2"/>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
                <w:bCs/>
                <w:sz w:val="22"/>
              </w:rPr>
            </w:pPr>
            <w:r w:rsidRPr="002A4D7F">
              <w:rPr>
                <w:rFonts w:ascii="Wiener Melange" w:hAnsi="Wiener Melange" w:cs="Wiener Melange"/>
                <w:b/>
                <w:bCs/>
                <w:sz w:val="22"/>
              </w:rPr>
              <w:t>Erstellungsdatum</w:t>
            </w:r>
          </w:p>
        </w:tc>
        <w:sdt>
          <w:sdtPr>
            <w:rPr>
              <w:rStyle w:val="Melange11"/>
            </w:rPr>
            <w:id w:val="-284433193"/>
            <w:placeholder>
              <w:docPart w:val="685F05595CD24979B60AB673183DC6E6"/>
            </w:placeholder>
            <w:date w:fullDate="2022-12-16T00:00:00Z">
              <w:dateFormat w:val="dd.MM.yyyy"/>
              <w:lid w:val="de-DE"/>
              <w:storeMappedDataAs w:val="dateTime"/>
              <w:calendar w:val="gregorian"/>
            </w:date>
          </w:sdtPr>
          <w:sdtEndPr>
            <w:rPr>
              <w:rStyle w:val="Absatz-Standardschriftart"/>
              <w:rFonts w:ascii="Lucida Sans" w:hAnsi="Lucida Sans" w:cs="Wiener Melange"/>
              <w:b/>
              <w:bCs/>
              <w:color w:val="auto"/>
              <w:sz w:val="20"/>
              <w:szCs w:val="32"/>
            </w:rPr>
          </w:sdtEndPr>
          <w:sdtContent>
            <w:tc>
              <w:tcPr>
                <w:tcW w:w="5132" w:type="dxa"/>
                <w:gridSpan w:val="2"/>
                <w:shd w:val="clear" w:color="auto" w:fill="auto"/>
                <w:vAlign w:val="center"/>
              </w:tcPr>
              <w:p w:rsidR="00904902" w:rsidRPr="00160935" w:rsidRDefault="00453171" w:rsidP="00904902">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Style w:val="Melange11"/>
                    <w:lang w:val="de-DE"/>
                  </w:rPr>
                  <w:t>16.12</w:t>
                </w:r>
                <w:r w:rsidR="00DE1DC6">
                  <w:rPr>
                    <w:rStyle w:val="Melange11"/>
                    <w:lang w:val="de-DE"/>
                  </w:rPr>
                  <w:t>.2022</w:t>
                </w:r>
              </w:p>
            </w:tc>
          </w:sdtContent>
        </w:sdt>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rsidTr="00B036A4">
        <w:trPr>
          <w:trHeight w:val="567"/>
        </w:trPr>
        <w:tc>
          <w:tcPr>
            <w:tcW w:w="9356" w:type="dxa"/>
            <w:gridSpan w:val="4"/>
            <w:tcBorders>
              <w:left w:val="single" w:sz="4" w:space="0" w:color="000000" w:themeColor="text1"/>
            </w:tcBorders>
            <w:shd w:val="clear" w:color="auto" w:fill="FFFFFF" w:themeFill="background1"/>
            <w:vAlign w:val="center"/>
          </w:tcPr>
          <w:p w:rsidR="00904902" w:rsidRDefault="00507E36" w:rsidP="00507E36">
            <w:pPr>
              <w:pStyle w:val="Listenabsatz"/>
              <w:autoSpaceDE w:val="0"/>
              <w:autoSpaceDN w:val="0"/>
              <w:adjustRightInd w:val="0"/>
              <w:spacing w:line="240" w:lineRule="auto"/>
              <w:ind w:left="459"/>
              <w:rPr>
                <w:rFonts w:ascii="Wiener Melange" w:hAnsi="Wiener Melange" w:cs="Wiener Melange"/>
                <w:b/>
                <w:bCs/>
                <w:sz w:val="22"/>
              </w:rPr>
            </w:pPr>
            <w:r>
              <w:rPr>
                <w:rFonts w:ascii="Wiener Melange" w:hAnsi="Wiener Melange" w:cs="Wiener Melange"/>
                <w:bCs/>
                <w:szCs w:val="20"/>
              </w:rPr>
              <w:t>siehe entsprechende Stellenbeschreibung:</w:t>
            </w:r>
            <w:r>
              <w:rPr>
                <w:rFonts w:ascii="Wiener Melange" w:hAnsi="Wiener Melange" w:cs="Wiener Melange"/>
                <w:b/>
                <w:bCs/>
                <w:sz w:val="22"/>
              </w:rPr>
              <w:t xml:space="preserve"> </w:t>
            </w:r>
            <w:r w:rsidRPr="00BE744F">
              <w:rPr>
                <w:rFonts w:ascii="Wiener Melange" w:hAnsi="Wiener Melange" w:cs="Wiener Melange"/>
                <w:b/>
                <w:bCs/>
                <w:sz w:val="22"/>
              </w:rPr>
              <w:t xml:space="preserve"> </w:t>
            </w:r>
            <w:r w:rsidRPr="00551802">
              <w:rPr>
                <w:rFonts w:ascii="Wiener Melange" w:hAnsi="Wiener Melange" w:cs="Wiener Melange"/>
                <w:b/>
                <w:bCs/>
                <w:szCs w:val="20"/>
              </w:rPr>
              <w:t>Radiologietechnolog*in</w:t>
            </w:r>
          </w:p>
          <w:p w:rsidR="00C21469" w:rsidRPr="00C21469" w:rsidRDefault="000F18C3" w:rsidP="00DE1DC6">
            <w:pPr>
              <w:pStyle w:val="Listenabsatz"/>
              <w:autoSpaceDE w:val="0"/>
              <w:autoSpaceDN w:val="0"/>
              <w:adjustRightInd w:val="0"/>
              <w:spacing w:before="120" w:after="120"/>
              <w:rPr>
                <w:rFonts w:ascii="Wiener Melange" w:hAnsi="Wiener Melange" w:cs="Wiener Melange"/>
                <w:bCs/>
                <w:i/>
                <w:szCs w:val="20"/>
                <w:highlight w:val="lightGray"/>
              </w:rPr>
            </w:pPr>
            <w:r>
              <w:rPr>
                <w:rFonts w:ascii="Wiener Melange" w:hAnsi="Wiener Melange" w:cs="Wiener Melange"/>
                <w:bCs/>
              </w:rPr>
              <w:t>Einsatzbereich:</w:t>
            </w:r>
            <w:r>
              <w:rPr>
                <w:rFonts w:ascii="Wiener Melange" w:hAnsi="Wiener Melange" w:cs="Wiener Melange"/>
                <w:b/>
                <w:bCs/>
              </w:rPr>
              <w:t xml:space="preserve"> </w:t>
            </w:r>
            <w:sdt>
              <w:sdtPr>
                <w:rPr>
                  <w:rFonts w:ascii="Wiener Melange" w:hAnsi="Wiener Melange" w:cs="Wiener Melange"/>
                  <w:bCs/>
                  <w:sz w:val="22"/>
                </w:rPr>
                <w:id w:val="-429653718"/>
                <w:placeholder>
                  <w:docPart w:val="6FE8DF2A9D5A4A9FA028C7AB41FA0C89"/>
                </w:placeholder>
              </w:sdtPr>
              <w:sdtEndPr/>
              <w:sdtContent>
                <w:r w:rsidR="00DE1DC6">
                  <w:rPr>
                    <w:rFonts w:ascii="Wiener Melange" w:hAnsi="Wiener Melange" w:cs="Wiener Melange"/>
                    <w:bCs/>
                    <w:sz w:val="22"/>
                  </w:rPr>
                  <w:t>UK für Radiologie und Nuklearmedizin, CT-Pool</w:t>
                </w:r>
              </w:sdtContent>
            </w:sdt>
          </w:p>
        </w:tc>
      </w:tr>
      <w:tr w:rsidR="00904902" w:rsidRPr="002A4D7F" w:rsidTr="00B036A4">
        <w:trPr>
          <w:trHeight w:hRule="exact" w:val="1323"/>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Berufsausbildung lt. Berufsgesetz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904902" w:rsidRPr="002A4D7F" w:rsidTr="00B036A4">
        <w:trPr>
          <w:trHeight w:val="65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208"/>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rsidTr="00B036A4">
        <w:trPr>
          <w:trHeight w:val="61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4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704"/>
        </w:trPr>
        <w:tc>
          <w:tcPr>
            <w:tcW w:w="4678" w:type="dxa"/>
            <w:gridSpan w:val="3"/>
            <w:tcBorders>
              <w:left w:val="single" w:sz="4" w:space="0" w:color="000000" w:themeColor="text1"/>
            </w:tcBorders>
            <w:shd w:val="clear" w:color="auto" w:fill="auto"/>
            <w:vAlign w:val="center"/>
          </w:tcPr>
          <w:p w:rsidR="00904902" w:rsidRPr="002A4D7F" w:rsidRDefault="00AE0A35" w:rsidP="00904902">
            <w:pPr>
              <w:autoSpaceDE w:val="0"/>
              <w:autoSpaceDN w:val="0"/>
              <w:adjustRightInd w:val="0"/>
              <w:spacing w:before="60" w:after="60" w:line="240" w:lineRule="auto"/>
              <w:rPr>
                <w:rFonts w:ascii="Wiener Melange" w:hAnsi="Wiener Melange" w:cs="Wiener Melange"/>
                <w:bCs/>
                <w:szCs w:val="20"/>
              </w:rPr>
            </w:pPr>
            <w:hyperlink r:id="rId7"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318"/>
              <w:contextualSpacing w:val="0"/>
              <w:rPr>
                <w:rFonts w:ascii="Wiener Melange" w:hAnsi="Wiener Melange" w:cs="Wiener Melange"/>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rPr>
            </w:pPr>
            <w:r w:rsidRPr="002A4D7F">
              <w:rPr>
                <w:rFonts w:ascii="Wiener Melange" w:hAnsi="Wiener Melange" w:cs="Wiener Melange"/>
                <w:b/>
                <w:bCs/>
                <w:sz w:val="22"/>
                <w:szCs w:val="32"/>
              </w:rPr>
              <w:t xml:space="preserve">Dienststellenspezifische </w:t>
            </w:r>
            <w:r w:rsidRPr="002A4D7F">
              <w:rPr>
                <w:rFonts w:ascii="Wiener Melange" w:hAnsi="Wiener Melange" w:cs="Wiener Melange"/>
                <w:b/>
                <w:bCs/>
                <w:sz w:val="18"/>
                <w:szCs w:val="18"/>
              </w:rPr>
              <w:t>(bei Bedarf zu befüllen)</w:t>
            </w:r>
          </w:p>
        </w:tc>
      </w:tr>
      <w:tr w:rsidR="00904902" w:rsidRPr="002A4D7F" w:rsidTr="00B036A4">
        <w:trPr>
          <w:trHeight w:val="405"/>
        </w:trPr>
        <w:tc>
          <w:tcPr>
            <w:tcW w:w="3970" w:type="dxa"/>
            <w:vMerge w:val="restart"/>
            <w:tcBorders>
              <w:top w:val="nil"/>
              <w:left w:val="single" w:sz="4" w:space="0" w:color="auto"/>
              <w:right w:val="single" w:sz="4" w:space="0" w:color="auto"/>
            </w:tcBorders>
            <w:shd w:val="clear" w:color="auto" w:fill="auto"/>
          </w:tcPr>
          <w:p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rsidTr="00B036A4">
        <w:trPr>
          <w:trHeight w:val="410"/>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 xml:space="preserve">Die zur Erfüllung der Berufspflichten erforderliche persönliche Eignung einschließlich der gesundheitlichen Eignung und Vertrauenswürdigkeit und die für die Berufsausübung notwendigen </w:t>
            </w:r>
            <w:r w:rsidRPr="002A4D7F">
              <w:rPr>
                <w:rFonts w:ascii="Wiener Melange" w:hAnsi="Wiener Melange" w:cs="Wiener Melange"/>
              </w:rPr>
              <w:lastRenderedPageBreak/>
              <w:t>deutschen Sprachkenntnisse und Kommunikationskompetenz auf dem Niveau von B2</w:t>
            </w:r>
          </w:p>
        </w:tc>
      </w:tr>
      <w:tr w:rsidR="00904902" w:rsidRPr="002A4D7F" w:rsidTr="00B036A4">
        <w:trPr>
          <w:trHeight w:val="403"/>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rsidR="00904902" w:rsidRPr="002A4D7F"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A4D7F">
              <w:rPr>
                <w:rFonts w:ascii="Wiener Melange" w:eastAsia="Times New Roman" w:hAnsi="Wiener Melange" w:cs="Wiener Melange"/>
                <w:lang w:eastAsia="de-AT"/>
              </w:rPr>
              <w:t>Information über die neuesten Entwicklungen und Erkenntnisse des jeweiligen medizinisch-technischen Dienstes sowie der medizinischen Wissenschaft oder</w:t>
            </w:r>
          </w:p>
          <w:p w:rsidR="00904902" w:rsidRPr="00904902"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904902">
              <w:rPr>
                <w:rFonts w:ascii="Wiener Melange" w:eastAsia="Times New Roman" w:hAnsi="Wiener Melange" w:cs="Wiener Melange"/>
                <w:lang w:eastAsia="de-AT"/>
              </w:rPr>
              <w:t>Vertiefung der in der Ausbildung erworbenen Kenntnisse und Fertigkeiten</w:t>
            </w:r>
            <w:r>
              <w:rPr>
                <w:rFonts w:ascii="Wiener Melange" w:eastAsia="Times New Roman" w:hAnsi="Wiener Melange" w:cs="Wiener Melange"/>
                <w:lang w:eastAsia="de-AT"/>
              </w:rPr>
              <w:t xml:space="preserve"> </w:t>
            </w:r>
            <w:r w:rsidRPr="00904902">
              <w:rPr>
                <w:rFonts w:ascii="Wiener Melange" w:eastAsia="Times New Roman" w:hAnsi="Wiener Melange" w:cs="Wiener Melange"/>
                <w:lang w:eastAsia="de-AT"/>
              </w:rPr>
              <w:t>innerhalb von jeweils fünf Jahren Fortbildungen in der Dauer von mindestens 60 Stunden zu besuchen (entsprechen 80 CPD Punkten).</w:t>
            </w:r>
          </w:p>
          <w:p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07E36"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rsidR="006A3FC4" w:rsidRPr="002A4D7F" w:rsidRDefault="00AE0A35"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Pr>
                    <w:rStyle w:val="Platzhaltertext"/>
                    <w:rFonts w:ascii="Wiener Melange" w:hAnsi="Wiener Melange" w:cs="Wiener Melange"/>
                    <w:color w:val="000000" w:themeColor="text1"/>
                    <w:highlight w:val="lightGray"/>
                  </w:rPr>
                  <w:t>Klicken Sie hier, um Text einzugeben.</w:t>
                </w:r>
              </w:sdtContent>
            </w:sdt>
            <w:r w:rsidR="005112C7">
              <w:rPr>
                <w:rFonts w:ascii="Wiener Melange" w:hAnsi="Wiener Melange" w:cs="Wiener Melange"/>
                <w:szCs w:val="20"/>
              </w:rPr>
              <w:t xml:space="preserve"> </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Physische und psychische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gridSpan w:val="4"/>
            <w:tcBorders>
              <w:left w:val="single" w:sz="4" w:space="0" w:color="auto"/>
              <w:right w:val="single" w:sz="4" w:space="0" w:color="auto"/>
            </w:tcBorders>
            <w:shd w:val="clear" w:color="auto" w:fill="auto"/>
          </w:tcPr>
          <w:p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2A4D7F">
              <w:rPr>
                <w:rFonts w:ascii="Wiener Melange" w:eastAsia="Times New Roman" w:hAnsi="Wiener Melange" w:cs="Wiener Melange"/>
                <w:lang w:eastAsia="de-AT"/>
              </w:rPr>
              <w:t>der direkten und indirekten Patient</w:t>
            </w:r>
            <w:proofErr w:type="gramEnd"/>
            <w:r w:rsidRPr="002A4D7F">
              <w:rPr>
                <w:rFonts w:ascii="Wiener Melange" w:eastAsia="Times New Roman" w:hAnsi="Wiener Melange" w:cs="Wiener Melange"/>
                <w:lang w:eastAsia="de-AT"/>
              </w:rPr>
              <w:t>*innenversorgung bzw. im Umgang mit Ausnahmesituationen</w:t>
            </w:r>
          </w:p>
          <w:p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bl>
    <w:p w:rsidR="00904902" w:rsidRDefault="00904902">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B036A4">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lastRenderedPageBreak/>
              <w:t xml:space="preserve">Weitere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tcBorders>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Bereitschaft zu Mehrdienstleistungen</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 xml:space="preserve">Gegebenenfalls Bereitschaft zu Nacht-, Wochenend- und Feiertagsdiensten </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bCs/>
              </w:rPr>
            </w:pPr>
            <w:r w:rsidRPr="002A4D7F">
              <w:rPr>
                <w:rFonts w:ascii="Wiener Melange" w:hAnsi="Wiener Melange" w:cs="Wiener Melange"/>
              </w:rPr>
              <w:t>Für Dienststelle AKH: gegebenenfalls Bereitschaft zu Rufbereitschaftsdiensten</w:t>
            </w:r>
          </w:p>
        </w:tc>
      </w:tr>
      <w:tr w:rsidR="00904902" w:rsidRPr="002A4D7F" w:rsidTr="009B28EC">
        <w:trPr>
          <w:trHeight w:hRule="exact" w:val="895"/>
        </w:trPr>
        <w:tc>
          <w:tcPr>
            <w:tcW w:w="9356" w:type="dxa"/>
            <w:tcBorders>
              <w:top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Fachunabhängige Kompetenzen </w:t>
            </w:r>
          </w:p>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b/>
                <w:bCs/>
                <w:sz w:val="22"/>
              </w:rPr>
            </w:pPr>
            <w:r w:rsidRPr="002A4D7F">
              <w:rPr>
                <w:rFonts w:ascii="Wiener Melange" w:hAnsi="Wiener Melange" w:cs="Wiener Melange"/>
                <w:b/>
                <w:bCs/>
                <w:sz w:val="18"/>
                <w:szCs w:val="18"/>
              </w:rPr>
              <w:t>(nachstehende Kompetenzen sind verbindlich; bei Bedarf können weitere Kompetenzen ergänzt werden)</w:t>
            </w:r>
          </w:p>
        </w:tc>
      </w:tr>
      <w:tr w:rsidR="00904902" w:rsidRPr="002A4D7F" w:rsidTr="00B036A4">
        <w:trPr>
          <w:trHeight w:hRule="exact" w:val="1418"/>
        </w:trPr>
        <w:tc>
          <w:tcPr>
            <w:tcW w:w="9356" w:type="dxa"/>
            <w:tcBorders>
              <w:right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Selbstkompetenzen </w:t>
            </w:r>
          </w:p>
          <w:p w:rsidR="00904902" w:rsidRPr="002A4D7F" w:rsidRDefault="00904902" w:rsidP="00904902">
            <w:pPr>
              <w:pStyle w:val="Listenabsatz"/>
              <w:autoSpaceDE w:val="0"/>
              <w:autoSpaceDN w:val="0"/>
              <w:adjustRightInd w:val="0"/>
              <w:spacing w:before="120" w:after="120" w:line="240" w:lineRule="auto"/>
              <w:ind w:left="601"/>
              <w:rPr>
                <w:rFonts w:ascii="Wiener Melange" w:hAnsi="Wiener Melange" w:cs="Wiener Melange"/>
                <w:b/>
                <w:bCs/>
                <w:szCs w:val="20"/>
              </w:rPr>
            </w:pPr>
            <w:r w:rsidRPr="002A4D7F">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w:t>
            </w:r>
            <w:r w:rsidRPr="002A4D7F">
              <w:rPr>
                <w:rFonts w:ascii="Wiener Melange" w:hAnsi="Wiener Melange" w:cs="Wiener Melange"/>
                <w:szCs w:val="20"/>
              </w:rPr>
              <w:t>nnenorientierung, zu leisten.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Eigenverantwortliches Handeln</w:t>
            </w:r>
            <w:r w:rsidRPr="00741E70">
              <w:rPr>
                <w:rFonts w:ascii="Wiener Melange" w:hAnsi="Wiener Melange" w:cs="Wiener Melange"/>
                <w:b/>
                <w:szCs w:val="20"/>
              </w:rPr>
              <w:t xml:space="preserve"> </w:t>
            </w:r>
            <w:r w:rsidRPr="00270F41">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 xml:space="preserve">Flexibilität und Veränderungsbereitschaft </w:t>
            </w:r>
            <w:r w:rsidRPr="00270F41">
              <w:rPr>
                <w:rFonts w:ascii="Wiener Melange" w:hAnsi="Wiener Melange" w:cs="Wiener Melange"/>
                <w:szCs w:val="20"/>
              </w:rPr>
              <w:t>Fähigkeit, sich auf unterschiedliche Situationen und veränderte oder gänzlich neue Anforderungen einzustellen und angemessen damit umgehen zu können.</w:t>
            </w:r>
          </w:p>
        </w:tc>
      </w:tr>
      <w:tr w:rsidR="00904902" w:rsidRPr="002A4D7F" w:rsidTr="00B036A4">
        <w:trPr>
          <w:trHeight w:val="1138"/>
        </w:trPr>
        <w:tc>
          <w:tcPr>
            <w:tcW w:w="9356" w:type="dxa"/>
            <w:tcBorders>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Verantwortungs- und Pflichtbewusstsein </w:t>
            </w:r>
            <w:r w:rsidRPr="002A4D7F">
              <w:rPr>
                <w:rFonts w:ascii="Wiener Melange" w:eastAsia="Times New Roman" w:hAnsi="Wiener Melange" w:cs="Wiener Melange"/>
                <w:color w:val="000000"/>
                <w:szCs w:val="20"/>
                <w:lang w:eastAsia="de-AT"/>
              </w:rPr>
              <w:t>(z. B. Kostenbewusstsein, Verlässlichkeit in der Einhaltung der dienstlichen und betrieblichen Vorgaben)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b/>
                <w:color w:val="000000"/>
                <w:szCs w:val="20"/>
                <w:lang w:eastAsia="de-AT"/>
              </w:rPr>
            </w:pPr>
            <w:r w:rsidRPr="002A4D7F">
              <w:rPr>
                <w:rFonts w:ascii="Wiener Melange" w:eastAsia="Times New Roman" w:hAnsi="Wiener Melange" w:cs="Wiener Melange"/>
                <w:b/>
                <w:color w:val="000000"/>
                <w:szCs w:val="20"/>
                <w:lang w:eastAsia="de-AT"/>
              </w:rPr>
              <w:t xml:space="preserve">Leistungsbereitschaft und Belastbarkeit: </w:t>
            </w:r>
            <w:r w:rsidRPr="002A4D7F">
              <w:rPr>
                <w:rFonts w:ascii="Wiener Melange" w:eastAsia="Times New Roman" w:hAnsi="Wiener Melange" w:cs="Wiener Melange"/>
                <w:color w:val="000000"/>
                <w:szCs w:val="20"/>
                <w:lang w:eastAsia="de-AT"/>
              </w:rPr>
              <w:t>Fähigkeit, sich aus eigener Motivation ergebnisorientiert in den Arbeitsprozess einzubringen.</w:t>
            </w:r>
            <w:r w:rsidRPr="002A4D7F">
              <w:rPr>
                <w:rFonts w:ascii="Wiener Melange" w:eastAsia="Times New Roman" w:hAnsi="Wiener Melange" w:cs="Wiener Melange"/>
                <w:b/>
                <w:color w:val="000000"/>
                <w:szCs w:val="20"/>
                <w:lang w:eastAsia="de-AT"/>
              </w:rPr>
              <w:t xml:space="preserve"> </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Professionelles Selbstverständnis</w:t>
            </w:r>
            <w:r w:rsidRPr="002A4D7F">
              <w:rPr>
                <w:rFonts w:ascii="Wiener Melange" w:eastAsia="Times New Roman" w:hAnsi="Wiener Melange" w:cs="Wiener Melange"/>
                <w:color w:val="000000"/>
                <w:szCs w:val="20"/>
                <w:lang w:eastAsia="de-AT"/>
              </w:rPr>
              <w:t xml:space="preserve"> für die Berufsausübung (inklusive Erkennen der eigenen Zuständigkeitsgrenze) – das Bewusstsein, die Aufgaben nach berufsspezifischen und berufsethischen Kenntnissen entsprechend durchzuführen.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Gestaltungs- und Mitbestimmungsfähigkeit</w:t>
            </w:r>
            <w:r w:rsidRPr="002A4D7F">
              <w:rPr>
                <w:rFonts w:ascii="Wiener Melange" w:eastAsia="Times New Roman" w:hAnsi="Wiener Melange" w:cs="Wiener Melange"/>
                <w:color w:val="000000"/>
                <w:szCs w:val="20"/>
                <w:lang w:eastAsia="de-AT"/>
              </w:rPr>
              <w:t xml:space="preserve"> – die Bereitschaft sich aktiv – im Rahmen der vorhandenen Möglichkeiten - an Entscheidungsprozessen zu beteiligen</w:t>
            </w:r>
          </w:p>
        </w:tc>
      </w:tr>
      <w:tr w:rsidR="00904902" w:rsidRPr="002A4D7F" w:rsidTr="00B036A4">
        <w:trPr>
          <w:trHeight w:hRule="exact" w:val="1418"/>
        </w:trPr>
        <w:tc>
          <w:tcPr>
            <w:tcW w:w="9356" w:type="dxa"/>
            <w:tcBorders>
              <w:top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2A4D7F">
              <w:rPr>
                <w:rFonts w:ascii="Wiener Melange" w:hAnsi="Wiener Melange" w:cs="Wiener Melange"/>
                <w:b/>
                <w:bCs/>
                <w:sz w:val="22"/>
              </w:rPr>
              <w:t>Sozial-kommunikative Kompetenzen</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stabile Beziehungen zu Mitarbeitenden, Kolleg*innen, Vorgesetzten und Kund*innen aufzubauen und diese situationsgerecht zu gestalten.</w:t>
            </w:r>
          </w:p>
        </w:tc>
      </w:tr>
      <w:tr w:rsidR="00904902" w:rsidRPr="002A4D7F" w:rsidTr="00B036A4">
        <w:trPr>
          <w:trHeight w:val="1111"/>
        </w:trPr>
        <w:tc>
          <w:tcPr>
            <w:tcW w:w="9356" w:type="dxa"/>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Kund*innenorientierung</w:t>
            </w:r>
            <w:r w:rsidRPr="00741E70">
              <w:rPr>
                <w:rFonts w:ascii="Wiener Melange" w:hAnsi="Wiener Melange" w:cs="Wiener Melange"/>
                <w:b/>
                <w:szCs w:val="20"/>
              </w:rPr>
              <w:br/>
            </w:r>
            <w:r w:rsidRPr="00741E70">
              <w:rPr>
                <w:rFonts w:ascii="Wiener Melange" w:hAnsi="Wiener Melange" w:cs="Wiener Melange"/>
                <w:szCs w:val="20"/>
              </w:rPr>
              <w:t>Bereitschaft und Fähigkeit, mit den Anliegen und Bedürfnissen von Kund*innen in einer qualitätsvollen und wertschätzenden Art umgehen zu können. Bezieht diese bei der Entwicklung neuer Produkte bzw. Prozesse mit ein.</w:t>
            </w:r>
          </w:p>
        </w:tc>
      </w:tr>
    </w:tbl>
    <w:p w:rsidR="00DC2F1F" w:rsidRDefault="00DC2F1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DC2F1F">
        <w:trPr>
          <w:trHeight w:val="693"/>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lastRenderedPageBreak/>
              <w:t>Teamfähigkeit und Kooperationsbereitschaft</w:t>
            </w:r>
            <w:r w:rsidRPr="00741E70">
              <w:rPr>
                <w:rFonts w:ascii="Wiener Melange" w:hAnsi="Wiener Melange" w:cs="Wiener Melange"/>
                <w:b/>
                <w:szCs w:val="20"/>
              </w:rPr>
              <w:br/>
            </w:r>
            <w:r w:rsidRPr="00741E70">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904902" w:rsidRPr="002A4D7F" w:rsidTr="00B036A4">
        <w:trPr>
          <w:trHeight w:val="1701"/>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Fairness und Respekt am Arbeitsplatz</w:t>
            </w:r>
            <w:r w:rsidRPr="00741E70">
              <w:rPr>
                <w:rFonts w:ascii="Wiener Melange" w:hAnsi="Wiener Melange" w:cs="Wiener Melange"/>
                <w:b/>
                <w:szCs w:val="20"/>
              </w:rPr>
              <w:br/>
            </w:r>
            <w:r w:rsidRPr="00741E70">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904902" w:rsidRPr="002A4D7F" w:rsidTr="00B036A4">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Kommunikationsfähigkeit </w:t>
            </w:r>
            <w:r w:rsidRPr="002A4D7F">
              <w:rPr>
                <w:rFonts w:ascii="Wiener Melange" w:eastAsia="Times New Roman" w:hAnsi="Wiener Melange" w:cs="Wiener Melange"/>
                <w:color w:val="000000"/>
                <w:szCs w:val="20"/>
                <w:lang w:eastAsia="de-AT"/>
              </w:rPr>
              <w:t>– 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Pr>
                <w:rFonts w:ascii="Wiener Melange" w:eastAsia="Times New Roman" w:hAnsi="Wiener Melange" w:cs="Wiener Melange"/>
                <w:color w:val="000000"/>
                <w:szCs w:val="20"/>
                <w:lang w:eastAsia="de-AT"/>
              </w:rPr>
              <w:t>*</w:t>
            </w:r>
            <w:r w:rsidRPr="002A4D7F">
              <w:rPr>
                <w:rFonts w:ascii="Wiener Melange" w:eastAsia="Times New Roman" w:hAnsi="Wiener Melange" w:cs="Wiener Melange"/>
                <w:color w:val="000000"/>
                <w:szCs w:val="20"/>
                <w:lang w:eastAsia="de-AT"/>
              </w:rPr>
              <w:t>innen anzupassen.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 Konfliktlösungs- und Kritikfähigkeit</w:t>
            </w:r>
            <w:r w:rsidRPr="002A4D7F">
              <w:rPr>
                <w:rFonts w:ascii="Wiener Melange" w:eastAsia="Times New Roman" w:hAnsi="Wiener Melange" w:cs="Wiener Melange"/>
                <w:color w:val="000000"/>
                <w:szCs w:val="20"/>
                <w:lang w:eastAsia="de-AT"/>
              </w:rPr>
              <w:t xml:space="preserve"> – Fähigkeit, Konflikte zu erkennen, sie aktiv anzusprechen und zu einer Lösung beizutragen. Fähigkeit und Bereitschaft, Kritik respektvoll zu äußern und selber annehmen zu können.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Patient</w:t>
            </w:r>
            <w:r>
              <w:rPr>
                <w:rFonts w:ascii="Wiener Melange" w:eastAsia="Times New Roman" w:hAnsi="Wiener Melange" w:cs="Wiener Melange"/>
                <w:b/>
                <w:color w:val="000000"/>
                <w:szCs w:val="20"/>
                <w:lang w:eastAsia="de-AT"/>
              </w:rPr>
              <w:t>*innen</w:t>
            </w:r>
            <w:r w:rsidRPr="002A4D7F">
              <w:rPr>
                <w:rFonts w:ascii="Wiener Melange" w:eastAsia="Times New Roman" w:hAnsi="Wiener Melange" w:cs="Wiener Melange"/>
                <w:b/>
                <w:color w:val="000000"/>
                <w:szCs w:val="20"/>
                <w:lang w:eastAsia="de-AT"/>
              </w:rPr>
              <w:t>orientierung:</w:t>
            </w:r>
            <w:r w:rsidRPr="002A4D7F">
              <w:rPr>
                <w:rFonts w:ascii="Wiener Melange" w:eastAsia="Times New Roman" w:hAnsi="Wiener Melange" w:cs="Wiener Melange"/>
                <w:color w:val="000000"/>
                <w:szCs w:val="20"/>
                <w:lang w:eastAsia="de-AT"/>
              </w:rPr>
              <w:t xml:space="preserve"> </w:t>
            </w:r>
          </w:p>
          <w:p w:rsidR="00904902" w:rsidRPr="002A4D7F" w:rsidRDefault="00904902" w:rsidP="00904902">
            <w:pPr>
              <w:pStyle w:val="Listenabsatz"/>
              <w:numPr>
                <w:ilvl w:val="2"/>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color w:val="000000"/>
                <w:szCs w:val="20"/>
                <w:lang w:eastAsia="de-AT"/>
              </w:rPr>
              <w:t>Einfühlungsvermögen</w:t>
            </w:r>
            <w:r>
              <w:rPr>
                <w:rFonts w:ascii="Wiener Melange" w:eastAsia="Times New Roman" w:hAnsi="Wiener Melange" w:cs="Wiener Melange"/>
                <w:color w:val="000000"/>
                <w:szCs w:val="20"/>
                <w:lang w:eastAsia="de-AT"/>
              </w:rPr>
              <w:t xml:space="preserve"> im direkten Umgang mit Patient*i</w:t>
            </w:r>
            <w:r w:rsidRPr="002A4D7F">
              <w:rPr>
                <w:rFonts w:ascii="Wiener Melange" w:eastAsia="Times New Roman" w:hAnsi="Wiener Melange" w:cs="Wiener Melange"/>
                <w:color w:val="000000"/>
                <w:szCs w:val="20"/>
                <w:lang w:eastAsia="de-AT"/>
              </w:rPr>
              <w:t xml:space="preserve">nnen </w:t>
            </w:r>
          </w:p>
          <w:p w:rsidR="00904902" w:rsidRPr="002A4D7F" w:rsidRDefault="00904902" w:rsidP="00DC2F1F">
            <w:pPr>
              <w:pStyle w:val="Listenabsatz"/>
              <w:numPr>
                <w:ilvl w:val="2"/>
                <w:numId w:val="1"/>
              </w:numPr>
              <w:spacing w:before="60" w:after="60" w:line="240" w:lineRule="auto"/>
              <w:jc w:val="both"/>
              <w:rPr>
                <w:rFonts w:ascii="Wiener Melange" w:hAnsi="Wiener Melange" w:cs="Wiener Melange"/>
                <w:b/>
                <w:szCs w:val="20"/>
              </w:rPr>
            </w:pPr>
            <w:r w:rsidRPr="002A4D7F">
              <w:rPr>
                <w:rFonts w:ascii="Wiener Melange" w:eastAsia="Times New Roman" w:hAnsi="Wiener Melange" w:cs="Wiener Melange"/>
                <w:color w:val="000000"/>
                <w:szCs w:val="20"/>
                <w:lang w:eastAsia="de-AT"/>
              </w:rPr>
              <w:t>Fähigkeit, Patient</w:t>
            </w:r>
            <w:r>
              <w:rPr>
                <w:rFonts w:ascii="Wiener Melange" w:eastAsia="Times New Roman" w:hAnsi="Wiener Melange" w:cs="Wiener Melange"/>
                <w:color w:val="000000"/>
                <w:szCs w:val="20"/>
                <w:lang w:eastAsia="de-AT"/>
              </w:rPr>
              <w:t>*innen</w:t>
            </w:r>
            <w:r w:rsidRPr="002A4D7F">
              <w:rPr>
                <w:rFonts w:ascii="Wiener Melange" w:eastAsia="Times New Roman" w:hAnsi="Wiener Melange" w:cs="Wiener Melange"/>
                <w:color w:val="000000"/>
                <w:szCs w:val="20"/>
                <w:lang w:eastAsia="de-AT"/>
              </w:rPr>
              <w:t xml:space="preserve"> in den berufsspezifischen Prozess adäquat einbinden zu können</w:t>
            </w:r>
          </w:p>
        </w:tc>
      </w:tr>
      <w:tr w:rsidR="00904902" w:rsidRPr="002A4D7F" w:rsidTr="00B036A4">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Methoden- und Problemlösungskompetenz </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basierend auf aktuellen Arbeitstechniken bzw. fundiertem Methodenwissen strukturiert, effizient und (unternehmens-) zielorientiert zu agieren.</w:t>
            </w:r>
          </w:p>
        </w:tc>
      </w:tr>
      <w:tr w:rsidR="00904902" w:rsidRPr="002A4D7F" w:rsidTr="00B036A4">
        <w:trPr>
          <w:trHeight w:val="866"/>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Verantwortungsvoller Umgang mit Ressourcen</w:t>
            </w:r>
            <w:r w:rsidRPr="002A4D7F">
              <w:rPr>
                <w:rFonts w:ascii="Wiener Melange" w:hAnsi="Wiener Melange" w:cs="Wiener Melange"/>
                <w:b/>
                <w:szCs w:val="20"/>
              </w:rPr>
              <w:br/>
            </w:r>
            <w:r w:rsidRPr="00741E70">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Pr="002A4D7F">
              <w:rPr>
                <w:rFonts w:ascii="Wiener Melange" w:hAnsi="Wiener Melange" w:cs="Wiener Melange"/>
                <w:szCs w:val="20"/>
              </w:rPr>
              <w:t xml:space="preserve"> </w:t>
            </w:r>
          </w:p>
        </w:tc>
      </w:tr>
      <w:tr w:rsidR="00904902" w:rsidRPr="002A4D7F" w:rsidTr="00B036A4">
        <w:trPr>
          <w:trHeight w:val="1134"/>
        </w:trPr>
        <w:tc>
          <w:tcPr>
            <w:tcW w:w="9356" w:type="dxa"/>
            <w:tcBorders>
              <w:bottom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 Ausdrucksweise</w:t>
            </w:r>
            <w:r w:rsidRPr="002A4D7F">
              <w:rPr>
                <w:rFonts w:ascii="Wiener Melange" w:eastAsia="Times New Roman" w:hAnsi="Wiener Melange" w:cs="Wiener Melange"/>
                <w:color w:val="000000"/>
                <w:szCs w:val="20"/>
                <w:lang w:eastAsia="de-AT"/>
              </w:rPr>
              <w:t xml:space="preserve"> sowohl in der Dokumentation als auch in der Interaktion mit anderen Berufsgruppen </w:t>
            </w:r>
          </w:p>
          <w:p w:rsidR="00904902" w:rsidRPr="002A4D7F" w:rsidRDefault="00904902" w:rsidP="00904902">
            <w:pPr>
              <w:pStyle w:val="Listenabsatz"/>
              <w:numPr>
                <w:ilvl w:val="1"/>
                <w:numId w:val="1"/>
              </w:numPr>
              <w:autoSpaceDE w:val="0"/>
              <w:autoSpaceDN w:val="0"/>
              <w:adjustRightInd w:val="0"/>
              <w:spacing w:before="120" w:after="120" w:line="240" w:lineRule="auto"/>
              <w:rPr>
                <w:rFonts w:ascii="Wiener Melange" w:hAnsi="Wiener Melange" w:cs="Wiener Melange"/>
                <w:b/>
                <w:szCs w:val="20"/>
              </w:rPr>
            </w:pPr>
            <w:r w:rsidRPr="002A4D7F">
              <w:rPr>
                <w:rFonts w:ascii="Wiener Melange" w:eastAsia="Times New Roman" w:hAnsi="Wiener Melange" w:cs="Wiener Melange"/>
                <w:b/>
                <w:color w:val="000000"/>
                <w:szCs w:val="20"/>
                <w:lang w:eastAsia="de-AT"/>
              </w:rPr>
              <w:t>Problemlösungsfähigkeit:</w:t>
            </w:r>
            <w:r w:rsidRPr="002A4D7F">
              <w:rPr>
                <w:rFonts w:ascii="Wiener Melange" w:eastAsia="Times New Roman" w:hAnsi="Wiener Melange" w:cs="Wiener Melange"/>
                <w:color w:val="000000"/>
                <w:szCs w:val="20"/>
                <w:lang w:eastAsia="de-AT"/>
              </w:rPr>
              <w:t xml:space="preserve"> Fähigkeit, für komplexe Aufgabenstellungen geeignete Lösungen effizient zu erarbeiten, wobei deren langfristige Auswirkungen und gegebene Rahmenbedingungen berücksichtigt werden.</w:t>
            </w:r>
          </w:p>
        </w:tc>
      </w:tr>
    </w:tbl>
    <w:p w:rsidR="00B0425B" w:rsidRDefault="00B0425B" w:rsidP="00E24B28">
      <w:pPr>
        <w:spacing w:before="240"/>
        <w:rPr>
          <w:rFonts w:ascii="Wiener Melange" w:hAnsi="Wiener Melange" w:cs="Wiener Melange"/>
          <w:szCs w:val="20"/>
        </w:rPr>
      </w:pPr>
    </w:p>
    <w:p w:rsidR="00B0425B" w:rsidRDefault="00B0425B">
      <w:pPr>
        <w:spacing w:after="160" w:line="259" w:lineRule="auto"/>
        <w:rPr>
          <w:rFonts w:ascii="Wiener Melange" w:hAnsi="Wiener Melange" w:cs="Wiener Melange"/>
          <w:szCs w:val="20"/>
        </w:rPr>
      </w:pPr>
      <w:r>
        <w:rPr>
          <w:rFonts w:ascii="Wiener Melange" w:hAnsi="Wiener Melange" w:cs="Wiener Melange"/>
          <w:szCs w:val="20"/>
        </w:rPr>
        <w:br w:type="page"/>
      </w:r>
    </w:p>
    <w:p w:rsidR="00E24B28" w:rsidRPr="002A4D7F" w:rsidRDefault="00507E36" w:rsidP="00E24B28">
      <w:pPr>
        <w:spacing w:before="240"/>
        <w:rPr>
          <w:rFonts w:ascii="Wiener Melange" w:hAnsi="Wiener Melange" w:cs="Wiener Melange"/>
          <w:szCs w:val="20"/>
        </w:rPr>
      </w:pPr>
      <w:r>
        <w:rPr>
          <w:rFonts w:ascii="Wiener Melange" w:hAnsi="Wiener Melange" w:cs="Wiener Melange"/>
          <w:szCs w:val="20"/>
        </w:rPr>
        <w:lastRenderedPageBreak/>
        <w:t>Unterschrift der*</w:t>
      </w:r>
      <w:proofErr w:type="gramStart"/>
      <w:r w:rsidR="006F7189" w:rsidRPr="002A4D7F">
        <w:rPr>
          <w:rFonts w:ascii="Wiener Melange" w:hAnsi="Wiener Melange" w:cs="Wiener Melange"/>
          <w:szCs w:val="20"/>
        </w:rPr>
        <w:t>des Stelleninhaber</w:t>
      </w:r>
      <w:proofErr w:type="gramEnd"/>
      <w:r w:rsidR="006F7189" w:rsidRPr="002A4D7F">
        <w:rPr>
          <w:rFonts w:ascii="Wiener Melange" w:hAnsi="Wiener Melange" w:cs="Wiener Melange"/>
          <w:szCs w:val="20"/>
        </w:rPr>
        <w:t>*i</w:t>
      </w:r>
      <w:r w:rsidR="00E24B28" w:rsidRPr="002A4D7F">
        <w:rPr>
          <w:rFonts w:ascii="Wiener Melange" w:hAnsi="Wiener Melange" w:cs="Wiener Melange"/>
          <w:szCs w:val="20"/>
        </w:rPr>
        <w:t>n</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92AECDB00157451F95B6795A2039511B"/>
          </w:placeholder>
          <w:showingPlcHdr/>
        </w:sdtPr>
        <w:sdtEndPr/>
        <w:sdtContent>
          <w:r w:rsidR="00020180" w:rsidRPr="005F48D5">
            <w:rPr>
              <w:rStyle w:val="Platzhaltertext"/>
              <w:rFonts w:ascii="Wiener Melange" w:hAnsi="Wiener Melange" w:cs="Wiener Melange"/>
              <w:color w:val="000000" w:themeColor="text1"/>
              <w:highlight w:val="lightGray"/>
            </w:rPr>
            <w:t>Klicken Sie hier, um Text einzugeben.</w:t>
          </w:r>
        </w:sdtContent>
      </w:sdt>
    </w:p>
    <w:p w:rsidR="00E24B28" w:rsidRPr="002A4D7F" w:rsidRDefault="00E24B28" w:rsidP="00E24B28">
      <w:pPr>
        <w:tabs>
          <w:tab w:val="right" w:leader="dot" w:pos="8505"/>
        </w:tabs>
        <w:rPr>
          <w:rFonts w:ascii="Wiener Melange" w:hAnsi="Wiener Melange" w:cs="Wiener Melange"/>
          <w:szCs w:val="20"/>
        </w:rPr>
      </w:pPr>
    </w:p>
    <w:p w:rsidR="00E24B28" w:rsidRPr="002A4D7F" w:rsidRDefault="00E24B28" w:rsidP="00E24B28">
      <w:pPr>
        <w:rPr>
          <w:rFonts w:ascii="Wiener Melange" w:hAnsi="Wiener Melange" w:cs="Wiener Melange"/>
          <w:szCs w:val="20"/>
        </w:rPr>
      </w:pPr>
      <w:r w:rsidRPr="002A4D7F">
        <w:rPr>
          <w:rFonts w:ascii="Wiener Melange" w:hAnsi="Wiener Melange" w:cs="Wiener Melange"/>
          <w:szCs w:val="20"/>
        </w:rPr>
        <w:t>Unterschrift der</w:t>
      </w:r>
      <w:r w:rsidR="00507E36">
        <w:rPr>
          <w:rFonts w:ascii="Wiener Melange" w:hAnsi="Wiener Melange" w:cs="Wiener Melange"/>
          <w:szCs w:val="20"/>
        </w:rPr>
        <w:t>*des</w:t>
      </w:r>
      <w:r w:rsidRPr="002A4D7F">
        <w:rPr>
          <w:rFonts w:ascii="Wiener Melange" w:hAnsi="Wiener Melange" w:cs="Wiener Melange"/>
          <w:szCs w:val="20"/>
        </w:rPr>
        <w:t xml:space="preserve"> Vo</w:t>
      </w:r>
      <w:r w:rsidR="00507E36">
        <w:rPr>
          <w:rFonts w:ascii="Wiener Melange" w:hAnsi="Wiener Melange" w:cs="Wiener Melange"/>
          <w:szCs w:val="20"/>
        </w:rPr>
        <w:t>rgesetzten</w:t>
      </w:r>
      <w:r w:rsidRPr="002A4D7F">
        <w:rPr>
          <w:rFonts w:ascii="Wiener Melange" w:hAnsi="Wiener Melange" w:cs="Wiener Melange"/>
          <w:szCs w:val="20"/>
        </w:rPr>
        <w:t>:</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70670047D8C4193A233C364614BBB19"/>
          </w:placeholder>
        </w:sdtPr>
        <w:sdtEndPr/>
        <w:sdtContent>
          <w:r w:rsidR="00DE1DC6">
            <w:rPr>
              <w:rFonts w:ascii="Wiener Melange" w:hAnsi="Wiener Melange" w:cs="Wiener Melange"/>
              <w:szCs w:val="20"/>
            </w:rPr>
            <w:t>FMTDG Romana Fragner, MSc</w:t>
          </w:r>
        </w:sdtContent>
      </w:sdt>
    </w:p>
    <w:p w:rsidR="00904902" w:rsidRPr="005F48D5" w:rsidRDefault="00904902" w:rsidP="00904902">
      <w:pPr>
        <w:spacing w:before="60" w:after="60" w:line="240" w:lineRule="auto"/>
        <w:rPr>
          <w:rFonts w:ascii="Wiener Melange" w:hAnsi="Wiener Melange" w:cs="Wiener Melange"/>
          <w:szCs w:val="20"/>
        </w:rPr>
      </w:pPr>
    </w:p>
    <w:p w:rsidR="00904902" w:rsidRPr="005F48D5" w:rsidRDefault="00904902" w:rsidP="00904902">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E2E4F417B0F440E7A06194112B398228"/>
          </w:placeholder>
          <w:date w:fullDate="2022-12-16T00:00:00Z">
            <w:dateFormat w:val="dd.MM.yyyy"/>
            <w:lid w:val="de-DE"/>
            <w:storeMappedDataAs w:val="dateTime"/>
            <w:calendar w:val="gregorian"/>
          </w:date>
        </w:sdtPr>
        <w:sdtEndPr/>
        <w:sdtContent>
          <w:r w:rsidR="007F5EDC">
            <w:rPr>
              <w:rFonts w:ascii="Wiener Melange" w:hAnsi="Wiener Melange" w:cs="Wiener Melange"/>
              <w:szCs w:val="20"/>
              <w:lang w:val="de-DE"/>
            </w:rPr>
            <w:t>16.12</w:t>
          </w:r>
          <w:r w:rsidR="00DE1DC6">
            <w:rPr>
              <w:rFonts w:ascii="Wiener Melange" w:hAnsi="Wiener Melange" w:cs="Wiener Melange"/>
              <w:szCs w:val="20"/>
              <w:lang w:val="de-DE"/>
            </w:rPr>
            <w:t>.2022</w:t>
          </w:r>
        </w:sdtContent>
      </w:sdt>
      <w:r w:rsidRPr="005F48D5">
        <w:rPr>
          <w:rFonts w:ascii="Wiener Melange" w:hAnsi="Wiener Melange" w:cs="Wiener Melange"/>
          <w:szCs w:val="20"/>
        </w:rPr>
        <w:t xml:space="preserve"> </w:t>
      </w:r>
    </w:p>
    <w:p w:rsidR="00E24B28" w:rsidRPr="002A4D7F" w:rsidRDefault="00E24B28" w:rsidP="00E24B28">
      <w:pPr>
        <w:rPr>
          <w:rFonts w:ascii="Wiener Melange" w:hAnsi="Wiener Melange" w:cs="Wiener Melange"/>
        </w:rPr>
      </w:pPr>
    </w:p>
    <w:p w:rsidR="00EE6835" w:rsidRPr="002A4D7F" w:rsidRDefault="00EE6835">
      <w:pPr>
        <w:rPr>
          <w:rFonts w:ascii="Wiener Melange" w:hAnsi="Wiener Melange" w:cs="Wiener Melange"/>
        </w:rPr>
      </w:pPr>
    </w:p>
    <w:sectPr w:rsidR="00EE6835" w:rsidRPr="002A4D7F"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AE0A35">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rsidR="00090995" w:rsidRPr="00FD6422" w:rsidRDefault="00AE0A3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AE0A35">
                          <w:rPr>
                            <w:rStyle w:val="Seitenzahl"/>
                            <w:rFonts w:ascii="Lucida Sans Unicode" w:hAnsi="Lucida Sans Unicode" w:cs="Lucida Sans Unicode"/>
                            <w:noProof/>
                            <w:sz w:val="17"/>
                            <w:szCs w:val="17"/>
                          </w:rPr>
                          <w:t>1</w:t>
                        </w:r>
                        <w:r w:rsidRPr="00FD6422">
                          <w:rPr>
                            <w:rStyle w:val="Seitenzahl"/>
                            <w:rFonts w:ascii="Lucida Sans Unicode" w:hAnsi="Lucida Sans Unicode" w:cs="Lucida Sans Unicode"/>
                            <w:sz w:val="17"/>
                            <w:szCs w:val="17"/>
                          </w:rPr>
                          <w:fldChar w:fldCharType="end"/>
                        </w:r>
                      </w:sdtContent>
                    </w:sdt>
                  </w:p>
                  <w:p w:rsidR="00090995" w:rsidRPr="00FD6422" w:rsidRDefault="00AE0A35"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20180"/>
    <w:rsid w:val="00092D43"/>
    <w:rsid w:val="000F18C3"/>
    <w:rsid w:val="00106C7A"/>
    <w:rsid w:val="001D207D"/>
    <w:rsid w:val="00270F41"/>
    <w:rsid w:val="002A4D7F"/>
    <w:rsid w:val="002E5870"/>
    <w:rsid w:val="00352A74"/>
    <w:rsid w:val="00387C5A"/>
    <w:rsid w:val="00414D39"/>
    <w:rsid w:val="00453171"/>
    <w:rsid w:val="00453503"/>
    <w:rsid w:val="00507E36"/>
    <w:rsid w:val="005112C7"/>
    <w:rsid w:val="00551802"/>
    <w:rsid w:val="005D572D"/>
    <w:rsid w:val="0066356B"/>
    <w:rsid w:val="006A3FC4"/>
    <w:rsid w:val="006F7189"/>
    <w:rsid w:val="00741E70"/>
    <w:rsid w:val="007F5EDC"/>
    <w:rsid w:val="008A6680"/>
    <w:rsid w:val="00904902"/>
    <w:rsid w:val="00946D07"/>
    <w:rsid w:val="009B28EC"/>
    <w:rsid w:val="00A422EF"/>
    <w:rsid w:val="00A50682"/>
    <w:rsid w:val="00AE0A35"/>
    <w:rsid w:val="00AF3E26"/>
    <w:rsid w:val="00B0425B"/>
    <w:rsid w:val="00C21469"/>
    <w:rsid w:val="00CA2ED8"/>
    <w:rsid w:val="00D96FDC"/>
    <w:rsid w:val="00DC2F1F"/>
    <w:rsid w:val="00DC30A9"/>
    <w:rsid w:val="00DC4D05"/>
    <w:rsid w:val="00DE1DC6"/>
    <w:rsid w:val="00E24B28"/>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 w:type="paragraph" w:styleId="Sprechblasentext">
    <w:name w:val="Balloon Text"/>
    <w:basedOn w:val="Standard"/>
    <w:link w:val="SprechblasentextZchn"/>
    <w:uiPriority w:val="99"/>
    <w:semiHidden/>
    <w:unhideWhenUsed/>
    <w:rsid w:val="00352A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2A74"/>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175745" w:rsidP="00175745">
          <w:pPr>
            <w:pStyle w:val="D4BE0BEF8B8C4DA3977173FE93B194E21"/>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175745" w:rsidP="00175745">
          <w:pPr>
            <w:pStyle w:val="685F05595CD24979B60AB673183DC6E61"/>
          </w:pPr>
          <w:r w:rsidRPr="006635D7">
            <w:rPr>
              <w:rStyle w:val="Platzhaltertext"/>
              <w:rFonts w:ascii="Wiener Melange" w:hAnsi="Wiener Melange" w:cs="Wiener Melange"/>
              <w:color w:val="000000" w:themeColor="text1"/>
              <w:highlight w:val="lightGray"/>
            </w:rPr>
            <w:t>Klicken Sie hier, um ein Datum einzugeben</w:t>
          </w:r>
          <w:r w:rsidRPr="006635D7">
            <w:rPr>
              <w:rStyle w:val="Platzhaltertext"/>
              <w:color w:val="000000" w:themeColor="text1"/>
              <w:highlight w:val="lightGray"/>
            </w:rPr>
            <w:t>.</w:t>
          </w:r>
        </w:p>
      </w:docPartBody>
    </w:docPart>
    <w:docPart>
      <w:docPartPr>
        <w:name w:val="92AECDB00157451F95B6795A2039511B"/>
        <w:category>
          <w:name w:val="Allgemein"/>
          <w:gallery w:val="placeholder"/>
        </w:category>
        <w:types>
          <w:type w:val="bbPlcHdr"/>
        </w:types>
        <w:behaviors>
          <w:behavior w:val="content"/>
        </w:behaviors>
        <w:guid w:val="{2A0BCD7D-DCFB-4F10-BD63-B0B46DF223AE}"/>
      </w:docPartPr>
      <w:docPartBody>
        <w:p w:rsidR="00175745" w:rsidRDefault="00175745" w:rsidP="00175745">
          <w:pPr>
            <w:pStyle w:val="92AECDB00157451F95B6795A2039511B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70670047D8C4193A233C364614BBB19"/>
        <w:category>
          <w:name w:val="Allgemein"/>
          <w:gallery w:val="placeholder"/>
        </w:category>
        <w:types>
          <w:type w:val="bbPlcHdr"/>
        </w:types>
        <w:behaviors>
          <w:behavior w:val="content"/>
        </w:behaviors>
        <w:guid w:val="{E89EE1FD-5C12-4666-BC97-A5FF80A033D5}"/>
      </w:docPartPr>
      <w:docPartBody>
        <w:p w:rsidR="00175745" w:rsidRDefault="00175745" w:rsidP="00175745">
          <w:pPr>
            <w:pStyle w:val="870670047D8C4193A233C364614BBB19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175745" w:rsidP="00175745">
          <w:pPr>
            <w:pStyle w:val="E2E4F417B0F440E7A06194112B3982281"/>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341CA9" w:rsidP="00341CA9">
          <w:pPr>
            <w:pStyle w:val="0583059EDFDE4D71B86814F87CCF50C2"/>
          </w:pPr>
          <w:r>
            <w:rPr>
              <w:rStyle w:val="Platzhaltertext"/>
              <w:rFonts w:ascii="Wiener Melange" w:hAnsi="Wiener Melange" w:cs="Wiener Melange"/>
              <w:color w:val="000000" w:themeColor="text1"/>
              <w:highlight w:val="lightGray"/>
            </w:rPr>
            <w:t>Klicken Sie hier, um Text einzugeben.</w:t>
          </w:r>
        </w:p>
      </w:docPartBody>
    </w:docPart>
    <w:docPart>
      <w:docPartPr>
        <w:name w:val="6FE8DF2A9D5A4A9FA028C7AB41FA0C89"/>
        <w:category>
          <w:name w:val="Allgemein"/>
          <w:gallery w:val="placeholder"/>
        </w:category>
        <w:types>
          <w:type w:val="bbPlcHdr"/>
        </w:types>
        <w:behaviors>
          <w:behavior w:val="content"/>
        </w:behaviors>
        <w:guid w:val="{8AAD8825-4074-401A-B9B1-6AFED5B09648}"/>
      </w:docPartPr>
      <w:docPartBody>
        <w:p w:rsidR="00896867" w:rsidRDefault="00D5762B" w:rsidP="00D5762B">
          <w:pPr>
            <w:pStyle w:val="6FE8DF2A9D5A4A9FA028C7AB41FA0C89"/>
          </w:pPr>
          <w:r>
            <w:rPr>
              <w:rStyle w:val="Platzhaltertext"/>
              <w:rFonts w:ascii="Wiener Melange" w:hAnsi="Wiener Melange" w:cs="Wiener Melange"/>
              <w:color w:val="000000" w:themeColor="text1"/>
              <w:highlight w:val="lightGray"/>
            </w:rPr>
            <w:t>Klicken Sie hier, um Text einzugeben</w:t>
          </w:r>
          <w:r>
            <w:rPr>
              <w:rStyle w:val="Platzhaltertext"/>
              <w:color w:val="000000" w:themeColor="text1"/>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175745"/>
    <w:rsid w:val="002130F0"/>
    <w:rsid w:val="00341CA9"/>
    <w:rsid w:val="004A4071"/>
    <w:rsid w:val="00896867"/>
    <w:rsid w:val="00D5762B"/>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762B"/>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8289</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Schönbauer Irmgard</cp:lastModifiedBy>
  <cp:revision>2</cp:revision>
  <cp:lastPrinted>2022-03-06T13:05:00Z</cp:lastPrinted>
  <dcterms:created xsi:type="dcterms:W3CDTF">2022-12-21T13:47:00Z</dcterms:created>
  <dcterms:modified xsi:type="dcterms:W3CDTF">2022-12-21T13:47:00Z</dcterms:modified>
</cp:coreProperties>
</file>