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0E583F"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0E583F" w:rsidRDefault="001E7E47" w:rsidP="001E2D15">
            <w:pPr>
              <w:pStyle w:val="Listenabsatz"/>
              <w:autoSpaceDE w:val="0"/>
              <w:autoSpaceDN w:val="0"/>
              <w:adjustRightInd w:val="0"/>
              <w:spacing w:before="120" w:after="120"/>
              <w:ind w:left="34"/>
              <w:contextualSpacing w:val="0"/>
              <w:jc w:val="center"/>
              <w:rPr>
                <w:rFonts w:cs="Wiener Melange"/>
                <w:b/>
                <w:bCs/>
                <w:sz w:val="20"/>
                <w:szCs w:val="20"/>
              </w:rPr>
            </w:pPr>
            <w:r w:rsidRPr="000E583F">
              <w:rPr>
                <w:rFonts w:cs="Wiener Melange"/>
                <w:b/>
                <w:bCs/>
                <w:sz w:val="20"/>
                <w:szCs w:val="20"/>
              </w:rPr>
              <w:t>Anforderungsprofil</w:t>
            </w:r>
          </w:p>
        </w:tc>
      </w:tr>
      <w:tr w:rsidR="001E7E47" w:rsidRPr="000E583F" w:rsidTr="008A7B49">
        <w:trPr>
          <w:trHeight w:val="498"/>
        </w:trPr>
        <w:tc>
          <w:tcPr>
            <w:tcW w:w="4673"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line="240" w:lineRule="auto"/>
              <w:ind w:left="0"/>
              <w:contextualSpacing w:val="0"/>
              <w:rPr>
                <w:rFonts w:cs="Wiener Melange"/>
                <w:b/>
                <w:bCs/>
                <w:sz w:val="20"/>
                <w:szCs w:val="20"/>
              </w:rPr>
            </w:pPr>
            <w:r w:rsidRPr="000E583F">
              <w:rPr>
                <w:rFonts w:cs="Wiener Melange"/>
                <w:b/>
                <w:bCs/>
                <w:sz w:val="20"/>
                <w:szCs w:val="20"/>
              </w:rPr>
              <w:t xml:space="preserve">Erstellungsdatum </w:t>
            </w:r>
          </w:p>
        </w:tc>
        <w:tc>
          <w:tcPr>
            <w:tcW w:w="4683" w:type="dxa"/>
            <w:shd w:val="clear" w:color="auto" w:fill="auto"/>
            <w:vAlign w:val="center"/>
          </w:tcPr>
          <w:p w:rsidR="001E7E47" w:rsidRPr="000E583F" w:rsidRDefault="00A3375C" w:rsidP="001E2D15">
            <w:pPr>
              <w:pStyle w:val="Listenabsatz"/>
              <w:autoSpaceDE w:val="0"/>
              <w:autoSpaceDN w:val="0"/>
              <w:adjustRightInd w:val="0"/>
              <w:spacing w:line="240" w:lineRule="atLeast"/>
              <w:ind w:left="0"/>
              <w:contextualSpacing w:val="0"/>
              <w:rPr>
                <w:rFonts w:cs="Wiener Melange"/>
                <w:bCs/>
                <w:sz w:val="20"/>
                <w:szCs w:val="20"/>
              </w:rPr>
            </w:pPr>
            <w:r>
              <w:rPr>
                <w:rFonts w:cs="Wiener Melange"/>
                <w:bCs/>
                <w:sz w:val="20"/>
                <w:szCs w:val="20"/>
              </w:rPr>
              <w:t>8.2.2022</w:t>
            </w:r>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Allge</w:t>
            </w:r>
            <w:r w:rsidR="00E73AC5" w:rsidRPr="000E583F">
              <w:rPr>
                <w:rFonts w:cs="Wiener Melange"/>
                <w:b/>
                <w:bCs/>
                <w:sz w:val="20"/>
                <w:szCs w:val="20"/>
              </w:rPr>
              <w:t xml:space="preserve">meine Informationen zur Stelle </w:t>
            </w:r>
          </w:p>
        </w:tc>
      </w:tr>
      <w:tr w:rsidR="001E7E47" w:rsidRPr="000E583F" w:rsidTr="001E2D15">
        <w:trPr>
          <w:trHeight w:val="567"/>
        </w:trPr>
        <w:tc>
          <w:tcPr>
            <w:tcW w:w="9356" w:type="dxa"/>
            <w:gridSpan w:val="2"/>
            <w:tcBorders>
              <w:left w:val="single" w:sz="4" w:space="0" w:color="000000" w:themeColor="text1"/>
            </w:tcBorders>
            <w:shd w:val="clear" w:color="auto" w:fill="FFFFFF" w:themeFill="background1"/>
            <w:vAlign w:val="center"/>
          </w:tcPr>
          <w:p w:rsidR="00DD497A" w:rsidRDefault="00DD497A" w:rsidP="000E583F">
            <w:pPr>
              <w:pStyle w:val="Listenabsatz"/>
              <w:autoSpaceDE w:val="0"/>
              <w:autoSpaceDN w:val="0"/>
              <w:adjustRightInd w:val="0"/>
              <w:spacing w:line="240" w:lineRule="auto"/>
              <w:ind w:left="459"/>
              <w:rPr>
                <w:rFonts w:cs="Wiener Melange"/>
                <w:bCs/>
                <w:sz w:val="20"/>
                <w:szCs w:val="20"/>
              </w:rPr>
            </w:pPr>
          </w:p>
          <w:p w:rsidR="000E583F" w:rsidRPr="000E583F" w:rsidRDefault="000E583F" w:rsidP="000E583F">
            <w:pPr>
              <w:pStyle w:val="Listenabsatz"/>
              <w:autoSpaceDE w:val="0"/>
              <w:autoSpaceDN w:val="0"/>
              <w:adjustRightInd w:val="0"/>
              <w:spacing w:line="240" w:lineRule="auto"/>
              <w:ind w:left="459"/>
              <w:rPr>
                <w:rFonts w:cs="Wiener Melange"/>
                <w:bCs/>
                <w:sz w:val="20"/>
                <w:szCs w:val="20"/>
              </w:rPr>
            </w:pPr>
            <w:r w:rsidRPr="000E583F">
              <w:rPr>
                <w:rFonts w:cs="Wiener Melange"/>
                <w:bCs/>
                <w:sz w:val="20"/>
                <w:szCs w:val="20"/>
              </w:rPr>
              <w:t>Ärztliche Direktion/Abteilung für MTDG</w:t>
            </w:r>
          </w:p>
          <w:p w:rsidR="000E583F" w:rsidRPr="000E583F" w:rsidRDefault="000E583F" w:rsidP="000E583F">
            <w:pPr>
              <w:pStyle w:val="Listenabsatz"/>
              <w:autoSpaceDE w:val="0"/>
              <w:autoSpaceDN w:val="0"/>
              <w:adjustRightInd w:val="0"/>
              <w:spacing w:line="240" w:lineRule="auto"/>
              <w:ind w:left="459"/>
              <w:rPr>
                <w:rFonts w:cs="Wiener Melange"/>
                <w:bCs/>
                <w:color w:val="00B050"/>
                <w:sz w:val="20"/>
                <w:szCs w:val="20"/>
              </w:rPr>
            </w:pPr>
            <w:r w:rsidRPr="000E583F">
              <w:rPr>
                <w:rFonts w:cs="Wiener Melange"/>
                <w:bCs/>
                <w:sz w:val="20"/>
                <w:szCs w:val="20"/>
              </w:rPr>
              <w:t>Universitätsklinik für</w:t>
            </w:r>
            <w:r>
              <w:rPr>
                <w:rFonts w:cs="Wiener Melange"/>
                <w:bCs/>
                <w:sz w:val="20"/>
                <w:szCs w:val="20"/>
              </w:rPr>
              <w:t xml:space="preserve"> Allgemeinc</w:t>
            </w:r>
            <w:r w:rsidRPr="000E583F">
              <w:rPr>
                <w:rFonts w:cs="Wiener Melange"/>
                <w:bCs/>
                <w:sz w:val="20"/>
                <w:szCs w:val="20"/>
              </w:rPr>
              <w:t xml:space="preserve">hirurgie/Klinische Abteilung für Transplantation </w:t>
            </w:r>
          </w:p>
          <w:p w:rsidR="00A3375C" w:rsidRDefault="000E583F" w:rsidP="000E583F">
            <w:pPr>
              <w:pStyle w:val="Listenabsatz"/>
              <w:autoSpaceDE w:val="0"/>
              <w:autoSpaceDN w:val="0"/>
              <w:adjustRightInd w:val="0"/>
              <w:spacing w:line="240" w:lineRule="auto"/>
              <w:ind w:left="459"/>
              <w:rPr>
                <w:rFonts w:cs="Wiener Melange"/>
                <w:b/>
                <w:bCs/>
                <w:sz w:val="20"/>
                <w:szCs w:val="20"/>
              </w:rPr>
            </w:pPr>
            <w:r w:rsidRPr="000E583F">
              <w:rPr>
                <w:rFonts w:cs="Wiener Melange"/>
                <w:b/>
                <w:bCs/>
                <w:sz w:val="20"/>
                <w:szCs w:val="20"/>
              </w:rPr>
              <w:t>Transplantationskoordinator</w:t>
            </w:r>
            <w:r w:rsidR="00A3375C">
              <w:rPr>
                <w:rFonts w:cs="Wiener Melange"/>
                <w:b/>
                <w:bCs/>
                <w:sz w:val="20"/>
                <w:szCs w:val="20"/>
              </w:rPr>
              <w:t>*</w:t>
            </w:r>
            <w:r w:rsidRPr="000E583F">
              <w:rPr>
                <w:rFonts w:cs="Wiener Melange"/>
                <w:b/>
                <w:bCs/>
                <w:sz w:val="20"/>
                <w:szCs w:val="20"/>
              </w:rPr>
              <w:t xml:space="preserve">in </w:t>
            </w:r>
          </w:p>
          <w:p w:rsidR="000E583F" w:rsidRPr="000E583F" w:rsidRDefault="00A3375C" w:rsidP="000E583F">
            <w:pPr>
              <w:pStyle w:val="Listenabsatz"/>
              <w:autoSpaceDE w:val="0"/>
              <w:autoSpaceDN w:val="0"/>
              <w:adjustRightInd w:val="0"/>
              <w:spacing w:line="240" w:lineRule="auto"/>
              <w:ind w:left="459"/>
              <w:rPr>
                <w:rFonts w:cs="Wiener Melange"/>
                <w:b/>
                <w:bCs/>
                <w:sz w:val="20"/>
                <w:szCs w:val="20"/>
              </w:rPr>
            </w:pPr>
            <w:r>
              <w:rPr>
                <w:rFonts w:cs="Wiener Melange"/>
                <w:b/>
                <w:bCs/>
                <w:sz w:val="20"/>
                <w:szCs w:val="20"/>
              </w:rPr>
              <w:t xml:space="preserve">Biomedizinische*r Analytiker*in bzw. </w:t>
            </w:r>
            <w:proofErr w:type="spellStart"/>
            <w:r>
              <w:rPr>
                <w:rFonts w:cs="Wiener Melange"/>
                <w:b/>
                <w:bCs/>
                <w:sz w:val="20"/>
                <w:szCs w:val="20"/>
              </w:rPr>
              <w:t>Radiologietechnolog</w:t>
            </w:r>
            <w:proofErr w:type="spellEnd"/>
            <w:r>
              <w:rPr>
                <w:rFonts w:cs="Wiener Melange"/>
                <w:b/>
                <w:bCs/>
                <w:sz w:val="20"/>
                <w:szCs w:val="20"/>
              </w:rPr>
              <w:t xml:space="preserve">*in in Verwendung </w:t>
            </w:r>
            <w:r w:rsidR="000E583F" w:rsidRPr="000E583F">
              <w:rPr>
                <w:rFonts w:cs="Wiener Melange"/>
                <w:b/>
                <w:bCs/>
                <w:sz w:val="20"/>
                <w:szCs w:val="20"/>
              </w:rPr>
              <w:t>Kardiotechniker</w:t>
            </w:r>
            <w:r>
              <w:rPr>
                <w:rFonts w:cs="Wiener Melange"/>
                <w:b/>
                <w:bCs/>
                <w:sz w:val="20"/>
                <w:szCs w:val="20"/>
              </w:rPr>
              <w:t>*</w:t>
            </w:r>
            <w:r w:rsidR="000E583F" w:rsidRPr="000E583F">
              <w:rPr>
                <w:rFonts w:cs="Wiener Melange"/>
                <w:b/>
                <w:bCs/>
                <w:sz w:val="20"/>
                <w:szCs w:val="20"/>
              </w:rPr>
              <w:t xml:space="preserve">in </w:t>
            </w:r>
            <w:proofErr w:type="spellStart"/>
            <w:r w:rsidR="000E583F" w:rsidRPr="000E583F">
              <w:rPr>
                <w:rFonts w:cs="Wiener Melange"/>
                <w:b/>
                <w:bCs/>
                <w:sz w:val="20"/>
                <w:szCs w:val="20"/>
              </w:rPr>
              <w:t>in</w:t>
            </w:r>
            <w:proofErr w:type="spellEnd"/>
            <w:r w:rsidR="000E583F" w:rsidRPr="000E583F">
              <w:rPr>
                <w:rFonts w:cs="Wiener Melange"/>
                <w:b/>
                <w:bCs/>
                <w:sz w:val="20"/>
                <w:szCs w:val="20"/>
              </w:rPr>
              <w:t xml:space="preserve"> Ausbildung</w:t>
            </w:r>
          </w:p>
          <w:p w:rsidR="001E7E47" w:rsidRPr="000E583F" w:rsidRDefault="001E7E47" w:rsidP="000E583F">
            <w:pPr>
              <w:pStyle w:val="Listenabsatz"/>
              <w:autoSpaceDE w:val="0"/>
              <w:autoSpaceDN w:val="0"/>
              <w:adjustRightInd w:val="0"/>
              <w:spacing w:line="240" w:lineRule="auto"/>
              <w:ind w:left="460"/>
              <w:rPr>
                <w:rFonts w:cs="Wiener Melange"/>
                <w:b/>
                <w:bCs/>
                <w:sz w:val="20"/>
                <w:szCs w:val="20"/>
              </w:rPr>
            </w:pPr>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Formalvoraussetzungen</w:t>
            </w:r>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autoSpaceDE w:val="0"/>
              <w:autoSpaceDN w:val="0"/>
              <w:adjustRightInd w:val="0"/>
              <w:spacing w:line="240" w:lineRule="auto"/>
              <w:ind w:left="459"/>
              <w:rPr>
                <w:rFonts w:cs="Wiener Melange"/>
                <w:b/>
                <w:bCs/>
                <w:sz w:val="20"/>
                <w:szCs w:val="20"/>
              </w:rPr>
            </w:pPr>
            <w:r w:rsidRPr="000E583F">
              <w:rPr>
                <w:rFonts w:cs="Wiener Melange"/>
                <w:b/>
                <w:bCs/>
                <w:sz w:val="20"/>
                <w:szCs w:val="20"/>
              </w:rPr>
              <w:t xml:space="preserve">Allgemeine </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gem. </w:t>
            </w:r>
            <w:r w:rsidRPr="000E583F">
              <w:rPr>
                <w:rFonts w:cs="Wiener Melange"/>
                <w:b/>
                <w:bCs/>
                <w:szCs w:val="20"/>
              </w:rPr>
              <w:t>VBO, DO</w:t>
            </w:r>
            <w:r w:rsidRPr="000E583F">
              <w:rPr>
                <w:rFonts w:cs="Wiener Melange"/>
                <w:bCs/>
                <w:szCs w:val="20"/>
              </w:rPr>
              <w:t xml:space="preserve"> sowie </w:t>
            </w:r>
            <w:r w:rsidRPr="000E583F">
              <w:rPr>
                <w:rFonts w:cs="Wiener Melange"/>
                <w:b/>
                <w:bCs/>
                <w:szCs w:val="20"/>
              </w:rPr>
              <w:t>Wr. Bedienstetengesetz</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0E583F">
              <w:rPr>
                <w:rFonts w:cs="Wiener Melange"/>
                <w:bCs/>
                <w:sz w:val="20"/>
                <w:szCs w:val="20"/>
              </w:rPr>
              <w:t xml:space="preserve">Berufsausbildung lt. Berufsgesetz </w:t>
            </w:r>
          </w:p>
        </w:tc>
        <w:tc>
          <w:tcPr>
            <w:tcW w:w="4678" w:type="dxa"/>
            <w:shd w:val="clear" w:color="auto" w:fill="auto"/>
            <w:vAlign w:val="center"/>
          </w:tcPr>
          <w:p w:rsidR="00354995" w:rsidRPr="00354995" w:rsidRDefault="00354995" w:rsidP="00354995">
            <w:pPr>
              <w:autoSpaceDE w:val="0"/>
              <w:autoSpaceDN w:val="0"/>
              <w:adjustRightInd w:val="0"/>
              <w:spacing w:before="60" w:afterLines="60" w:after="144" w:line="240" w:lineRule="auto"/>
              <w:rPr>
                <w:rFonts w:cs="Arial"/>
                <w:bCs/>
                <w:szCs w:val="32"/>
              </w:rPr>
            </w:pPr>
            <w:r w:rsidRPr="00354995">
              <w:rPr>
                <w:rFonts w:cs="Arial"/>
                <w:bCs/>
                <w:szCs w:val="32"/>
              </w:rPr>
              <w:t>Abgeschlossene Ausbildu</w:t>
            </w:r>
            <w:r w:rsidR="0055212A">
              <w:rPr>
                <w:rFonts w:cs="Arial"/>
                <w:bCs/>
                <w:szCs w:val="32"/>
              </w:rPr>
              <w:t>ng zur/zum RadiologietechnologI</w:t>
            </w:r>
            <w:r w:rsidRPr="00354995">
              <w:rPr>
                <w:rFonts w:cs="Arial"/>
                <w:bCs/>
                <w:szCs w:val="32"/>
              </w:rPr>
              <w:t>n oder zum/z</w:t>
            </w:r>
            <w:r w:rsidR="0055212A">
              <w:rPr>
                <w:rFonts w:cs="Arial"/>
                <w:bCs/>
                <w:szCs w:val="32"/>
              </w:rPr>
              <w:t>ur Biomedizinischen AnalyikterI</w:t>
            </w:r>
            <w:r w:rsidRPr="00354995">
              <w:rPr>
                <w:rFonts w:cs="Arial"/>
                <w:bCs/>
                <w:szCs w:val="32"/>
              </w:rPr>
              <w:t xml:space="preserve">n gemäß MTD-Gesetz BGBl. 460/1992 i.d.g.F. (Diplom einer Akademie für den gehobenen medizinisch-technischen Dienst gemäß MTD-Gesetz BGBl. 460/1992 bzw. abgeschlossener Fachhochschul-Bakkalaureatsstudiengang gemäß FHStG BGBl. 340/1993 Studiengang Radiologietechnologie oder Biomedizinische Analytik) </w:t>
            </w:r>
          </w:p>
          <w:p w:rsidR="001E7E47" w:rsidRPr="00FD3B93" w:rsidRDefault="00354995" w:rsidP="00FD3B93">
            <w:pPr>
              <w:autoSpaceDE w:val="0"/>
              <w:autoSpaceDN w:val="0"/>
              <w:adjustRightInd w:val="0"/>
              <w:spacing w:before="60" w:afterLines="60" w:after="144" w:line="240" w:lineRule="auto"/>
              <w:rPr>
                <w:rFonts w:cs="Arial"/>
                <w:bCs/>
                <w:szCs w:val="32"/>
              </w:rPr>
            </w:pPr>
            <w:r w:rsidRPr="00354995">
              <w:rPr>
                <w:rFonts w:cs="Arial"/>
                <w:bCs/>
                <w:szCs w:val="32"/>
              </w:rPr>
              <w:t>Anerkennung vergleichb</w:t>
            </w:r>
            <w:r w:rsidR="00FD3B93">
              <w:rPr>
                <w:rFonts w:cs="Arial"/>
                <w:bCs/>
                <w:szCs w:val="32"/>
              </w:rPr>
              <w:t>arer Ausbildungen durch das BMSGPK</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die der </w:t>
            </w:r>
            <w:r w:rsidRPr="000E583F">
              <w:rPr>
                <w:rFonts w:cs="Wiener Melange"/>
                <w:b/>
                <w:bCs/>
                <w:szCs w:val="20"/>
              </w:rPr>
              <w:t>VBO</w:t>
            </w:r>
            <w:r w:rsidRPr="000E583F">
              <w:rPr>
                <w:rFonts w:cs="Wiener Melange"/>
                <w:bCs/>
                <w:szCs w:val="20"/>
              </w:rPr>
              <w:t xml:space="preserve"> oder </w:t>
            </w:r>
            <w:r w:rsidRPr="000E583F">
              <w:rPr>
                <w:rFonts w:cs="Wiener Melange"/>
                <w:b/>
                <w:bCs/>
                <w:szCs w:val="20"/>
              </w:rPr>
              <w:t>DO</w:t>
            </w:r>
            <w:r w:rsidRPr="000E583F">
              <w:rPr>
                <w:rFonts w:cs="Wiener Melange"/>
                <w:bCs/>
                <w:szCs w:val="20"/>
              </w:rPr>
              <w:t xml:space="preserve"> unterliegen </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354995" w:rsidRDefault="001E7E47" w:rsidP="001E2D15">
            <w:pPr>
              <w:pStyle w:val="Listenabsatz"/>
              <w:autoSpaceDE w:val="0"/>
              <w:autoSpaceDN w:val="0"/>
              <w:adjustRightInd w:val="0"/>
              <w:spacing w:before="120" w:after="120" w:line="240" w:lineRule="auto"/>
              <w:ind w:left="0"/>
              <w:contextualSpacing w:val="0"/>
              <w:rPr>
                <w:rFonts w:cs="Wiener Melange"/>
                <w:bCs/>
                <w:sz w:val="18"/>
                <w:szCs w:val="20"/>
              </w:rPr>
            </w:pPr>
            <w:r w:rsidRPr="00354995">
              <w:rPr>
                <w:rFonts w:cs="Wiener Melange"/>
                <w:bCs/>
                <w:sz w:val="20"/>
                <w:szCs w:val="20"/>
              </w:rPr>
              <w:t>Ausbildung</w:t>
            </w:r>
          </w:p>
        </w:tc>
        <w:tc>
          <w:tcPr>
            <w:tcW w:w="4678" w:type="dxa"/>
            <w:shd w:val="clear" w:color="auto" w:fill="auto"/>
            <w:vAlign w:val="center"/>
          </w:tcPr>
          <w:p w:rsidR="001E7E47" w:rsidRPr="00FD3B93" w:rsidRDefault="001E7E47" w:rsidP="00A3375C">
            <w:pPr>
              <w:autoSpaceDE w:val="0"/>
              <w:autoSpaceDN w:val="0"/>
              <w:adjustRightInd w:val="0"/>
              <w:spacing w:before="60" w:afterLines="60" w:after="144" w:line="240" w:lineRule="auto"/>
              <w:rPr>
                <w:rFonts w:cs="Arial"/>
                <w:bCs/>
                <w:szCs w:val="32"/>
              </w:rPr>
            </w:pPr>
            <w:bookmarkStart w:id="0" w:name="_GoBack"/>
            <w:bookmarkEnd w:id="0"/>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A3375C"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0E583F">
                <w:rPr>
                  <w:rStyle w:val="Hyperlink"/>
                  <w:rFonts w:cs="Wiener Melange"/>
                  <w:bCs/>
                  <w:sz w:val="20"/>
                  <w:szCs w:val="20"/>
                </w:rPr>
                <w:t>Karriereweg</w:t>
              </w:r>
            </w:hyperlink>
            <w:r w:rsidR="001E7E47" w:rsidRPr="000E583F">
              <w:rPr>
                <w:rFonts w:cs="Wiener Melange"/>
                <w:bCs/>
                <w:sz w:val="20"/>
                <w:szCs w:val="20"/>
              </w:rPr>
              <w:t xml:space="preserve"> - optional</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val="651"/>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0E583F">
              <w:rPr>
                <w:rFonts w:cs="Wiener Melange"/>
                <w:bCs/>
                <w:sz w:val="20"/>
                <w:szCs w:val="20"/>
              </w:rPr>
              <w:t xml:space="preserve">Zentral vorgeschriebene </w:t>
            </w:r>
            <w:r w:rsidR="00C5194D" w:rsidRPr="000E583F">
              <w:rPr>
                <w:rFonts w:cs="Wiener Melange"/>
                <w:bCs/>
                <w:sz w:val="20"/>
                <w:szCs w:val="20"/>
              </w:rPr>
              <w:br/>
            </w:r>
            <w:r w:rsidRPr="000E583F">
              <w:rPr>
                <w:rFonts w:cs="Wiener Melange"/>
                <w:bCs/>
                <w:sz w:val="20"/>
                <w:szCs w:val="20"/>
              </w:rPr>
              <w:t xml:space="preserve">Dienstprüfung/Dienstausbildung </w:t>
            </w:r>
            <w:r w:rsidR="00C5194D" w:rsidRPr="000E583F">
              <w:rPr>
                <w:rFonts w:cs="Wiener Melange"/>
                <w:bCs/>
                <w:sz w:val="20"/>
                <w:szCs w:val="20"/>
              </w:rPr>
              <w:br/>
            </w:r>
            <w:r w:rsidRPr="000E583F">
              <w:rPr>
                <w:rFonts w:cs="Wiener Melange"/>
                <w:bCs/>
                <w:sz w:val="20"/>
                <w:szCs w:val="20"/>
              </w:rPr>
              <w:t>(abzulegen innerhalb eine</w:t>
            </w:r>
            <w:r w:rsidR="00C5194D" w:rsidRPr="000E583F">
              <w:rPr>
                <w:rFonts w:cs="Wiener Melange"/>
                <w:bCs/>
                <w:sz w:val="20"/>
                <w:szCs w:val="20"/>
              </w:rPr>
              <w:t>r vorgeschriebenen Frist)</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nein</w:t>
            </w:r>
          </w:p>
        </w:tc>
      </w:tr>
      <w:tr w:rsidR="001E7E47" w:rsidRPr="000E583F" w:rsidTr="001E2D15">
        <w:trPr>
          <w:trHeight w:val="208"/>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0E583F">
              <w:rPr>
                <w:rFonts w:cs="Wiener Melange"/>
                <w:bCs/>
                <w:sz w:val="20"/>
                <w:szCs w:val="20"/>
              </w:rPr>
              <w:t>Andere Prüfungen</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nach dem </w:t>
            </w:r>
            <w:r w:rsidRPr="000E583F">
              <w:rPr>
                <w:rFonts w:cs="Wiener Melange"/>
                <w:b/>
                <w:bCs/>
                <w:szCs w:val="20"/>
              </w:rPr>
              <w:t>Wr. Bedienstetengesetz</w:t>
            </w:r>
          </w:p>
        </w:tc>
      </w:tr>
      <w:tr w:rsidR="001E7E47" w:rsidRPr="000E583F" w:rsidTr="001E2D15">
        <w:trPr>
          <w:trHeight w:val="617"/>
        </w:trPr>
        <w:tc>
          <w:tcPr>
            <w:tcW w:w="4678" w:type="dxa"/>
            <w:tcBorders>
              <w:left w:val="single" w:sz="4" w:space="0" w:color="000000" w:themeColor="text1"/>
            </w:tcBorders>
            <w:shd w:val="clear" w:color="auto" w:fill="auto"/>
            <w:vAlign w:val="center"/>
          </w:tcPr>
          <w:p w:rsidR="001E7E47" w:rsidRPr="000E583F" w:rsidRDefault="00A3375C"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E583F">
                <w:rPr>
                  <w:rStyle w:val="Hyperlink"/>
                  <w:rFonts w:cs="Wiener Melange"/>
                  <w:bCs/>
                  <w:sz w:val="20"/>
                  <w:szCs w:val="20"/>
                </w:rPr>
                <w:t>Basiszugang lt. Zugangsverordnung</w:t>
              </w:r>
            </w:hyperlink>
            <w:r w:rsidR="001E7E47" w:rsidRPr="000E583F">
              <w:rPr>
                <w:rFonts w:cs="Wiener Melange"/>
                <w:bCs/>
                <w:sz w:val="20"/>
                <w:szCs w:val="20"/>
              </w:rPr>
              <w:t xml:space="preserve"> </w:t>
            </w:r>
            <w:r w:rsidR="001E7E47" w:rsidRPr="000E583F">
              <w:rPr>
                <w:rFonts w:cs="Wiener Melange"/>
                <w:bCs/>
                <w:sz w:val="20"/>
                <w:szCs w:val="20"/>
              </w:rPr>
              <w:br/>
              <w:t>(Gemäß § 10 Abs. 1 W-</w:t>
            </w:r>
            <w:proofErr w:type="spellStart"/>
            <w:r w:rsidR="001E7E47" w:rsidRPr="000E583F">
              <w:rPr>
                <w:rFonts w:cs="Wiener Melange"/>
                <w:bCs/>
                <w:sz w:val="20"/>
                <w:szCs w:val="20"/>
              </w:rPr>
              <w:t>BedG</w:t>
            </w:r>
            <w:proofErr w:type="spellEnd"/>
            <w:r w:rsidR="001E7E47" w:rsidRPr="000E583F">
              <w:rPr>
                <w:rFonts w:cs="Wiener Melange"/>
                <w:bCs/>
                <w:sz w:val="20"/>
                <w:szCs w:val="20"/>
              </w:rPr>
              <w:t>)</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w:t>
            </w:r>
          </w:p>
        </w:tc>
      </w:tr>
      <w:tr w:rsidR="005461F0" w:rsidRPr="000E583F" w:rsidTr="001E2D15">
        <w:trPr>
          <w:trHeight w:val="41"/>
        </w:trPr>
        <w:tc>
          <w:tcPr>
            <w:tcW w:w="4678" w:type="dxa"/>
            <w:tcBorders>
              <w:left w:val="single" w:sz="4" w:space="0" w:color="000000" w:themeColor="text1"/>
            </w:tcBorders>
            <w:shd w:val="clear" w:color="auto" w:fill="auto"/>
            <w:vAlign w:val="center"/>
          </w:tcPr>
          <w:p w:rsidR="005461F0" w:rsidRPr="000E583F" w:rsidRDefault="00A3375C"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0E583F">
                <w:rPr>
                  <w:rStyle w:val="Hyperlink"/>
                  <w:rFonts w:cs="Wiener Melange"/>
                  <w:bCs/>
                  <w:sz w:val="20"/>
                  <w:szCs w:val="20"/>
                </w:rPr>
                <w:t>Alternativzugänge lt. Zugangsverordnung</w:t>
              </w:r>
            </w:hyperlink>
            <w:r w:rsidR="00964A3C" w:rsidRPr="000E583F">
              <w:rPr>
                <w:rFonts w:cs="Wiener Melange"/>
                <w:bCs/>
                <w:sz w:val="20"/>
                <w:szCs w:val="20"/>
              </w:rPr>
              <w:br/>
            </w:r>
            <w:r w:rsidR="005461F0" w:rsidRPr="000E583F">
              <w:rPr>
                <w:rFonts w:cs="Wiener Melange"/>
                <w:bCs/>
                <w:sz w:val="20"/>
                <w:szCs w:val="20"/>
              </w:rPr>
              <w:t>(Gemäß § 10 Abs. 1 W-</w:t>
            </w:r>
            <w:proofErr w:type="spellStart"/>
            <w:r w:rsidR="005461F0" w:rsidRPr="000E583F">
              <w:rPr>
                <w:rFonts w:cs="Wiener Melange"/>
                <w:bCs/>
                <w:sz w:val="20"/>
                <w:szCs w:val="20"/>
              </w:rPr>
              <w:t>BedG</w:t>
            </w:r>
            <w:proofErr w:type="spellEnd"/>
            <w:r w:rsidR="005461F0" w:rsidRPr="000E583F">
              <w:rPr>
                <w:rFonts w:cs="Wiener Melange"/>
                <w:bCs/>
                <w:sz w:val="20"/>
                <w:szCs w:val="20"/>
              </w:rPr>
              <w:t>)</w:t>
            </w:r>
          </w:p>
        </w:tc>
        <w:tc>
          <w:tcPr>
            <w:tcW w:w="4678" w:type="dxa"/>
            <w:shd w:val="clear" w:color="auto" w:fill="auto"/>
            <w:vAlign w:val="center"/>
          </w:tcPr>
          <w:p w:rsidR="005461F0"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val="704"/>
        </w:trPr>
        <w:tc>
          <w:tcPr>
            <w:tcW w:w="4678" w:type="dxa"/>
            <w:tcBorders>
              <w:left w:val="single" w:sz="4" w:space="0" w:color="000000" w:themeColor="text1"/>
            </w:tcBorders>
            <w:shd w:val="clear" w:color="auto" w:fill="auto"/>
            <w:vAlign w:val="center"/>
          </w:tcPr>
          <w:p w:rsidR="005461F0" w:rsidRPr="000E583F" w:rsidRDefault="00A3375C" w:rsidP="001E2D15">
            <w:pPr>
              <w:autoSpaceDE w:val="0"/>
              <w:autoSpaceDN w:val="0"/>
              <w:adjustRightInd w:val="0"/>
              <w:spacing w:before="60" w:after="60" w:line="240" w:lineRule="auto"/>
              <w:rPr>
                <w:rFonts w:cs="Wiener Melange"/>
                <w:bCs/>
                <w:szCs w:val="20"/>
              </w:rPr>
            </w:pPr>
            <w:hyperlink r:id="rId11" w:history="1">
              <w:r w:rsidR="005461F0" w:rsidRPr="000E583F">
                <w:rPr>
                  <w:rStyle w:val="Hyperlink"/>
                  <w:rFonts w:cs="Wiener Melange"/>
                  <w:szCs w:val="20"/>
                </w:rPr>
                <w:t>Zentral vorgeschriebene Dienstausbildung</w:t>
              </w:r>
            </w:hyperlink>
            <w:r w:rsidR="005461F0" w:rsidRPr="000E583F">
              <w:rPr>
                <w:rFonts w:cs="Wiener Melange"/>
                <w:szCs w:val="20"/>
              </w:rPr>
              <w:t xml:space="preserve"> </w:t>
            </w:r>
            <w:r w:rsidR="005461F0" w:rsidRPr="000E583F">
              <w:rPr>
                <w:rFonts w:cs="Wiener Melange"/>
                <w:bCs/>
                <w:szCs w:val="20"/>
              </w:rPr>
              <w:t>(abzulegen innerhalb einer vorgeschriebenen Frist)</w:t>
            </w:r>
          </w:p>
          <w:p w:rsidR="001E7E47" w:rsidRPr="000E583F" w:rsidRDefault="005461F0" w:rsidP="001E2D15">
            <w:pPr>
              <w:pStyle w:val="Listenabsatz"/>
              <w:autoSpaceDE w:val="0"/>
              <w:autoSpaceDN w:val="0"/>
              <w:adjustRightInd w:val="0"/>
              <w:spacing w:line="240" w:lineRule="auto"/>
              <w:ind w:left="0"/>
              <w:contextualSpacing w:val="0"/>
              <w:jc w:val="left"/>
              <w:rPr>
                <w:rFonts w:cs="Wiener Melange"/>
                <w:bCs/>
                <w:sz w:val="20"/>
                <w:szCs w:val="20"/>
              </w:rPr>
            </w:pPr>
            <w:r w:rsidRPr="000E583F">
              <w:rPr>
                <w:rFonts w:cs="Wiener Melange"/>
                <w:b/>
                <w:i/>
                <w:sz w:val="20"/>
                <w:szCs w:val="20"/>
                <w:u w:val="single"/>
              </w:rPr>
              <w:t>Achtung:</w:t>
            </w:r>
            <w:r w:rsidRPr="000E583F">
              <w:rPr>
                <w:rFonts w:cs="Wiener Melange"/>
                <w:i/>
                <w:sz w:val="20"/>
                <w:szCs w:val="20"/>
              </w:rPr>
              <w:t xml:space="preserve"> </w:t>
            </w:r>
            <w:hyperlink r:id="rId12" w:history="1">
              <w:r w:rsidRPr="000E583F">
                <w:rPr>
                  <w:rStyle w:val="Hyperlink"/>
                  <w:rFonts w:cs="Wiener Melange"/>
                  <w:i/>
                  <w:sz w:val="20"/>
                  <w:szCs w:val="20"/>
                </w:rPr>
                <w:t xml:space="preserve">Bei </w:t>
              </w:r>
              <w:proofErr w:type="spellStart"/>
              <w:r w:rsidRPr="000E583F">
                <w:rPr>
                  <w:rStyle w:val="Hyperlink"/>
                  <w:rFonts w:cs="Wiener Melange"/>
                  <w:i/>
                  <w:sz w:val="20"/>
                  <w:szCs w:val="20"/>
                </w:rPr>
                <w:t>UmsteigerInnen</w:t>
              </w:r>
              <w:proofErr w:type="spellEnd"/>
              <w:r w:rsidRPr="000E583F">
                <w:rPr>
                  <w:rStyle w:val="Hyperlink"/>
                  <w:rFonts w:cs="Wiener Melange"/>
                  <w:i/>
                  <w:sz w:val="20"/>
                  <w:szCs w:val="20"/>
                </w:rPr>
                <w:t xml:space="preserve"> in das System des Wiener </w:t>
              </w:r>
              <w:proofErr w:type="spellStart"/>
              <w:r w:rsidRPr="000E583F">
                <w:rPr>
                  <w:rStyle w:val="Hyperlink"/>
                  <w:rFonts w:cs="Wiener Melange"/>
                  <w:i/>
                  <w:sz w:val="20"/>
                  <w:szCs w:val="20"/>
                </w:rPr>
                <w:t>Bedienstetengesetzes</w:t>
              </w:r>
              <w:proofErr w:type="spellEnd"/>
              <w:r w:rsidRPr="000E583F">
                <w:rPr>
                  <w:rStyle w:val="Hyperlink"/>
                  <w:rFonts w:cs="Wiener Melange"/>
                  <w:i/>
                  <w:sz w:val="20"/>
                  <w:szCs w:val="20"/>
                </w:rPr>
                <w:t xml:space="preserve"> sind die speziellen </w:t>
              </w:r>
              <w:proofErr w:type="spellStart"/>
              <w:r w:rsidRPr="000E583F">
                <w:rPr>
                  <w:rStyle w:val="Hyperlink"/>
                  <w:rFonts w:cs="Wiener Melange"/>
                  <w:i/>
                  <w:sz w:val="20"/>
                  <w:szCs w:val="20"/>
                </w:rPr>
                <w:t>Umstiegsregelungen</w:t>
              </w:r>
              <w:proofErr w:type="spellEnd"/>
              <w:r w:rsidRPr="000E583F">
                <w:rPr>
                  <w:rStyle w:val="Hyperlink"/>
                  <w:rFonts w:cs="Wiener Melange"/>
                  <w:i/>
                  <w:sz w:val="20"/>
                  <w:szCs w:val="20"/>
                </w:rPr>
                <w:t xml:space="preserve"> zu beachten.</w:t>
              </w:r>
            </w:hyperlink>
            <w:r w:rsidRPr="000E583F">
              <w:rPr>
                <w:rFonts w:cs="Wiener Melange"/>
                <w:i/>
                <w:sz w:val="20"/>
                <w:szCs w:val="20"/>
              </w:rPr>
              <w:t xml:space="preserve"> Es ist insbesondere zu prüfen, ob eine entsprechende Sperre vorliegt (siehe Leitfaden Anforderungsprofil).</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nein</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20"/>
                <w:szCs w:val="20"/>
                <w:highlight w:val="yellow"/>
              </w:rPr>
            </w:pPr>
            <w:r w:rsidRPr="000E583F">
              <w:rPr>
                <w:rFonts w:cs="Wiener Melange"/>
                <w:bCs/>
                <w:sz w:val="20"/>
                <w:szCs w:val="20"/>
              </w:rPr>
              <w:t>Andere Prüfungen</w:t>
            </w:r>
          </w:p>
        </w:tc>
        <w:tc>
          <w:tcPr>
            <w:tcW w:w="4678" w:type="dxa"/>
            <w:shd w:val="clear" w:color="auto" w:fill="auto"/>
            <w:vAlign w:val="center"/>
          </w:tcPr>
          <w:p w:rsidR="001E7E47" w:rsidRPr="000E583F" w:rsidRDefault="001E7E47"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p>
        </w:tc>
      </w:tr>
    </w:tbl>
    <w:p w:rsidR="00C5194D" w:rsidRPr="000E583F" w:rsidRDefault="00C5194D">
      <w:pPr>
        <w:rPr>
          <w:rFonts w:cs="Wiener Melange"/>
          <w:szCs w:val="20"/>
        </w:rPr>
      </w:pPr>
      <w:r w:rsidRPr="000E583F">
        <w:rPr>
          <w:rFonts w:cs="Wiener Melange"/>
          <w:szCs w:val="20"/>
        </w:rPr>
        <w:br w:type="page"/>
      </w:r>
    </w:p>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Pr="000E583F" w:rsidRDefault="00315A1B" w:rsidP="00E92F8E">
            <w:pPr>
              <w:rPr>
                <w:rFonts w:cs="Wiener Melange"/>
                <w:szCs w:val="20"/>
              </w:rPr>
            </w:pPr>
          </w:p>
        </w:tc>
      </w:tr>
      <w:tr w:rsidR="006F7F99" w:rsidRPr="000E583F" w:rsidTr="00E92F8E">
        <w:trPr>
          <w:trHeight w:val="405"/>
        </w:trPr>
        <w:tc>
          <w:tcPr>
            <w:tcW w:w="3970" w:type="dxa"/>
            <w:vMerge w:val="restart"/>
            <w:tcBorders>
              <w:top w:val="nil"/>
              <w:left w:val="single" w:sz="4" w:space="0" w:color="auto"/>
              <w:right w:val="single" w:sz="4" w:space="0" w:color="auto"/>
            </w:tcBorders>
            <w:shd w:val="clear" w:color="auto" w:fill="auto"/>
          </w:tcPr>
          <w:p w:rsidR="006F7F99" w:rsidRPr="000E583F" w:rsidRDefault="006F7F99" w:rsidP="00E92F8E">
            <w:pPr>
              <w:autoSpaceDE w:val="0"/>
              <w:autoSpaceDN w:val="0"/>
              <w:adjustRightInd w:val="0"/>
              <w:spacing w:after="360" w:line="240" w:lineRule="auto"/>
              <w:rPr>
                <w:rFonts w:cs="Wiener Melange"/>
                <w:bCs/>
                <w:szCs w:val="20"/>
              </w:rPr>
            </w:pPr>
            <w:r w:rsidRPr="000E583F">
              <w:rPr>
                <w:rFonts w:cs="Wiener Melange"/>
                <w:szCs w:val="20"/>
              </w:rPr>
              <w:t>Formalkriterien bzw. Formalqualifikationen lt. den Erfordernissen der Dienststelle</w:t>
            </w:r>
          </w:p>
          <w:p w:rsidR="006F7F99" w:rsidRPr="000E583F" w:rsidRDefault="006F7F99" w:rsidP="00E92F8E">
            <w:pPr>
              <w:autoSpaceDE w:val="0"/>
              <w:autoSpaceDN w:val="0"/>
              <w:adjustRightInd w:val="0"/>
              <w:spacing w:line="240" w:lineRule="auto"/>
              <w:rPr>
                <w:rFonts w:cs="Wiener Melange"/>
                <w:bCs/>
                <w:szCs w:val="20"/>
              </w:rPr>
            </w:pPr>
            <w:r w:rsidRPr="000E583F">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15A04" w:rsidRDefault="00715A04" w:rsidP="002D6DD6">
            <w:pPr>
              <w:pStyle w:val="Listenabsatz"/>
              <w:numPr>
                <w:ilvl w:val="0"/>
                <w:numId w:val="4"/>
              </w:numPr>
              <w:spacing w:before="60" w:after="60" w:line="276" w:lineRule="auto"/>
              <w:jc w:val="left"/>
              <w:rPr>
                <w:rFonts w:cs="Wiener Melange"/>
                <w:sz w:val="20"/>
                <w:szCs w:val="20"/>
              </w:rPr>
            </w:pPr>
            <w:r>
              <w:rPr>
                <w:rFonts w:cs="Wiener Melange"/>
                <w:sz w:val="20"/>
                <w:szCs w:val="20"/>
              </w:rPr>
              <w:t xml:space="preserve"> </w:t>
            </w:r>
            <w:r w:rsidR="007C1522">
              <w:rPr>
                <w:rFonts w:cs="Wiener Melange"/>
                <w:sz w:val="20"/>
                <w:szCs w:val="20"/>
              </w:rPr>
              <w:t xml:space="preserve">Gültiger </w:t>
            </w:r>
            <w:r w:rsidR="002D6DD6" w:rsidRPr="000E583F">
              <w:rPr>
                <w:rFonts w:cs="Wiener Melange"/>
                <w:sz w:val="20"/>
                <w:szCs w:val="20"/>
              </w:rPr>
              <w:t>Eintrag in</w:t>
            </w:r>
            <w:r w:rsidR="0023685F">
              <w:rPr>
                <w:rFonts w:cs="Wiener Melange"/>
                <w:sz w:val="20"/>
                <w:szCs w:val="20"/>
              </w:rPr>
              <w:t>s</w:t>
            </w:r>
            <w:r w:rsidR="002D6DD6" w:rsidRPr="000E583F">
              <w:rPr>
                <w:rFonts w:cs="Wiener Melange"/>
                <w:sz w:val="20"/>
                <w:szCs w:val="20"/>
              </w:rPr>
              <w:t xml:space="preserve"> </w:t>
            </w:r>
            <w:proofErr w:type="spellStart"/>
            <w:r w:rsidR="002D6DD6" w:rsidRPr="000E583F">
              <w:rPr>
                <w:rFonts w:cs="Wiener Melange"/>
                <w:sz w:val="20"/>
                <w:szCs w:val="20"/>
              </w:rPr>
              <w:t>Gesundheitsberufregister</w:t>
            </w:r>
            <w:proofErr w:type="spellEnd"/>
            <w:r w:rsidR="00234C32">
              <w:rPr>
                <w:rFonts w:cs="Wiener Melange"/>
                <w:sz w:val="20"/>
                <w:szCs w:val="20"/>
              </w:rPr>
              <w:t xml:space="preserve"> lt. </w:t>
            </w:r>
            <w:proofErr w:type="spellStart"/>
            <w:r w:rsidR="00234C32">
              <w:rPr>
                <w:rFonts w:cs="Wiener Melange"/>
                <w:sz w:val="20"/>
                <w:szCs w:val="20"/>
              </w:rPr>
              <w:t>Gesundheitsberuferegister</w:t>
            </w:r>
            <w:proofErr w:type="spellEnd"/>
            <w:r w:rsidR="00234C32">
              <w:rPr>
                <w:rFonts w:cs="Wiener Melange"/>
                <w:sz w:val="20"/>
                <w:szCs w:val="20"/>
              </w:rPr>
              <w:t xml:space="preserve"> Gesetz</w:t>
            </w:r>
          </w:p>
        </w:tc>
      </w:tr>
      <w:tr w:rsidR="006F7F99" w:rsidRPr="000E583F" w:rsidTr="00E92F8E">
        <w:trPr>
          <w:trHeight w:val="410"/>
        </w:trPr>
        <w:tc>
          <w:tcPr>
            <w:tcW w:w="3970" w:type="dxa"/>
            <w:vMerge/>
            <w:tcBorders>
              <w:left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0E583F" w:rsidRDefault="002D6DD6" w:rsidP="00715A04">
            <w:pPr>
              <w:pStyle w:val="Listenabsatz"/>
              <w:numPr>
                <w:ilvl w:val="0"/>
                <w:numId w:val="4"/>
              </w:numPr>
              <w:spacing w:line="240" w:lineRule="auto"/>
              <w:ind w:left="357" w:hanging="357"/>
              <w:jc w:val="left"/>
              <w:rPr>
                <w:rFonts w:cs="Wiener Melange"/>
                <w:szCs w:val="20"/>
              </w:rPr>
            </w:pPr>
            <w:r w:rsidRPr="000E583F">
              <w:rPr>
                <w:rFonts w:cs="Wiener Melange"/>
                <w:sz w:val="20"/>
                <w:szCs w:val="20"/>
              </w:rPr>
              <w:t>Die zur Erfüllung der Berufspflichten erforderliche persönliche Eignung einschließlich der gesundheitlichen Eignung und Vertrauenswürdigkeit und die für die Berufsausübung notwendigen deutschen Sprachkenntnisse</w:t>
            </w:r>
          </w:p>
        </w:tc>
      </w:tr>
      <w:tr w:rsidR="006F7F99" w:rsidRPr="000E583F" w:rsidTr="00E92F8E">
        <w:trPr>
          <w:trHeight w:val="360"/>
        </w:trPr>
        <w:tc>
          <w:tcPr>
            <w:tcW w:w="3970" w:type="dxa"/>
            <w:vMerge/>
            <w:tcBorders>
              <w:left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2D6DD6" w:rsidRDefault="002D6DD6" w:rsidP="00715A04">
            <w:pPr>
              <w:pStyle w:val="Listenabsatz"/>
              <w:numPr>
                <w:ilvl w:val="0"/>
                <w:numId w:val="4"/>
              </w:numPr>
              <w:autoSpaceDE w:val="0"/>
              <w:autoSpaceDN w:val="0"/>
              <w:adjustRightInd w:val="0"/>
              <w:spacing w:line="240" w:lineRule="auto"/>
              <w:ind w:left="357" w:hanging="357"/>
              <w:rPr>
                <w:rFonts w:cs="Wiener Melange"/>
                <w:szCs w:val="20"/>
              </w:rPr>
            </w:pPr>
            <w:r w:rsidRPr="002D6DD6">
              <w:rPr>
                <w:rFonts w:cs="Wiener Melange"/>
                <w:sz w:val="20"/>
                <w:szCs w:val="20"/>
              </w:rPr>
              <w:t>Für die Berufsausübung erforderliche Fremdsprachkenntnis (Englisch) entsprechend dem „ Europäischer Referenzrahmen für Sprachen“</w:t>
            </w:r>
          </w:p>
        </w:tc>
      </w:tr>
      <w:tr w:rsidR="006F7F99" w:rsidRPr="000E583F" w:rsidTr="00E92F8E">
        <w:trPr>
          <w:trHeight w:val="314"/>
        </w:trPr>
        <w:tc>
          <w:tcPr>
            <w:tcW w:w="3970" w:type="dxa"/>
            <w:vMerge/>
            <w:tcBorders>
              <w:left w:val="single" w:sz="4" w:space="0" w:color="auto"/>
              <w:bottom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55212A" w:rsidRDefault="0055212A" w:rsidP="00715A04">
            <w:pPr>
              <w:pStyle w:val="Listenabsatz"/>
              <w:numPr>
                <w:ilvl w:val="0"/>
                <w:numId w:val="4"/>
              </w:numPr>
              <w:autoSpaceDE w:val="0"/>
              <w:autoSpaceDN w:val="0"/>
              <w:adjustRightInd w:val="0"/>
              <w:spacing w:line="240" w:lineRule="auto"/>
              <w:ind w:left="357" w:hanging="357"/>
              <w:rPr>
                <w:rFonts w:cs="Wiener Melange"/>
                <w:szCs w:val="20"/>
              </w:rPr>
            </w:pPr>
            <w:r w:rsidRPr="0055212A">
              <w:rPr>
                <w:rFonts w:cs="Wiener Melange"/>
                <w:sz w:val="20"/>
                <w:szCs w:val="20"/>
              </w:rPr>
              <w:t>Bei Neueintritt: Entsprechend der Immunitätspflicht der Stadt Wien (GED-DA-47-21-KBS) sind Sie entweder nachweislich gegen Covid-19 geimpft, weisen einen ärztlich bestätigten Antikörper-Titer auf oder sind bereit, sich impfen zu lassen.</w:t>
            </w:r>
          </w:p>
        </w:tc>
      </w:tr>
      <w:tr w:rsidR="006F7F99"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0"/>
                <w:szCs w:val="20"/>
              </w:rPr>
            </w:pPr>
            <w:r w:rsidRPr="000E583F">
              <w:rPr>
                <w:rFonts w:cs="Wiener Melange"/>
                <w:b/>
                <w:bCs/>
                <w:sz w:val="20"/>
                <w:szCs w:val="20"/>
              </w:rPr>
              <w:t xml:space="preserve">Fachliche Anforderungen </w:t>
            </w:r>
          </w:p>
        </w:tc>
      </w:tr>
      <w:tr w:rsidR="006F7F99" w:rsidRPr="000E583F"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0E583F" w:rsidRDefault="006F7F99" w:rsidP="00E92F8E">
            <w:pPr>
              <w:autoSpaceDE w:val="0"/>
              <w:autoSpaceDN w:val="0"/>
              <w:adjustRightInd w:val="0"/>
              <w:spacing w:line="240" w:lineRule="auto"/>
              <w:rPr>
                <w:rFonts w:cs="Wiener Melange"/>
                <w:b/>
                <w:bCs/>
                <w:szCs w:val="20"/>
              </w:rPr>
            </w:pPr>
            <w:r w:rsidRPr="000E583F">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fachlich-methodische Kompetenzen zur eigenverantwortlichen Ausführung der Aufgaben in der Transplantationskoordination und Versorgung von Organen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spezifische Kenntnisse und Fertigkeiten über aktuelle Verfahren und Techniken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Basiskenntnisse über relevante Normen, Gesetze und Richtlinien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Kenntnisse und Fertigkeiten der Administration und des Datenmanagements</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Kenntnisse aus anderen relevanten Disziplinen, die zum eigenverantwortlichen Handeln notwendig sind</w:t>
            </w:r>
          </w:p>
          <w:p w:rsidR="006F7F99" w:rsidRPr="00234C32" w:rsidRDefault="000E583F" w:rsidP="00234C32">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berufsethische Haltung, die das Handeln im medizinischen und gesellschaftlichen Kontext leitet</w:t>
            </w:r>
          </w:p>
        </w:tc>
      </w:tr>
      <w:tr w:rsidR="006F7F99" w:rsidRPr="000E583F" w:rsidTr="00E92F8E">
        <w:trPr>
          <w:cantSplit/>
          <w:trHeight w:val="400"/>
        </w:trPr>
        <w:tc>
          <w:tcPr>
            <w:tcW w:w="3970" w:type="dxa"/>
            <w:vMerge/>
            <w:tcBorders>
              <w:left w:val="single" w:sz="4" w:space="0" w:color="auto"/>
              <w:bottom w:val="single" w:sz="24" w:space="0" w:color="AAAAFA"/>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E583F" w:rsidRPr="000E583F" w:rsidRDefault="000E583F" w:rsidP="000E583F">
            <w:pPr>
              <w:pStyle w:val="Listenabsatz"/>
              <w:autoSpaceDE w:val="0"/>
              <w:autoSpaceDN w:val="0"/>
              <w:adjustRightInd w:val="0"/>
              <w:spacing w:before="60" w:after="60" w:line="240" w:lineRule="auto"/>
              <w:ind w:left="0"/>
              <w:rPr>
                <w:rFonts w:cs="Wiener Melange"/>
                <w:sz w:val="20"/>
                <w:szCs w:val="20"/>
              </w:rPr>
            </w:pPr>
            <w:r w:rsidRPr="000E583F">
              <w:rPr>
                <w:rFonts w:cs="Wiener Melange"/>
                <w:sz w:val="20"/>
                <w:szCs w:val="20"/>
              </w:rPr>
              <w:t>im Zuge der Einschulung zu erwerben:</w:t>
            </w:r>
          </w:p>
          <w:p w:rsidR="000E583F" w:rsidRPr="000E583F" w:rsidRDefault="000E583F" w:rsidP="000E583F">
            <w:pPr>
              <w:pStyle w:val="Listenabsatz"/>
              <w:numPr>
                <w:ilvl w:val="0"/>
                <w:numId w:val="1"/>
              </w:numPr>
              <w:spacing w:before="120" w:after="120" w:line="240" w:lineRule="auto"/>
              <w:ind w:left="564"/>
              <w:jc w:val="left"/>
              <w:rPr>
                <w:rFonts w:eastAsia="Times New Roman" w:cs="Wiener Melange"/>
                <w:sz w:val="20"/>
                <w:szCs w:val="20"/>
                <w:lang w:eastAsia="de-AT"/>
              </w:rPr>
            </w:pPr>
            <w:r w:rsidRPr="000E583F">
              <w:rPr>
                <w:rFonts w:eastAsia="Times New Roman" w:cs="Wiener Melange"/>
                <w:sz w:val="20"/>
                <w:szCs w:val="20"/>
                <w:lang w:eastAsia="de-AT"/>
              </w:rPr>
              <w:t>Kenntnis der aktuellen Geräte- und Arbeitsplatzbeschreibungen sowie der aktuellen Manuals (gemäß des MPG)</w:t>
            </w:r>
          </w:p>
          <w:p w:rsidR="000E583F" w:rsidRPr="000E583F" w:rsidRDefault="000E583F" w:rsidP="000E583F">
            <w:pPr>
              <w:numPr>
                <w:ilvl w:val="0"/>
                <w:numId w:val="1"/>
              </w:numPr>
              <w:autoSpaceDE w:val="0"/>
              <w:autoSpaceDN w:val="0"/>
              <w:adjustRightInd w:val="0"/>
              <w:spacing w:after="0" w:line="240" w:lineRule="auto"/>
              <w:ind w:left="564"/>
              <w:rPr>
                <w:rFonts w:cs="Wiener Melange"/>
                <w:szCs w:val="20"/>
                <w:lang w:val="de-AT" w:eastAsia="de-AT"/>
              </w:rPr>
            </w:pPr>
            <w:r w:rsidRPr="000E583F">
              <w:rPr>
                <w:rFonts w:cs="Wiener Melange"/>
                <w:szCs w:val="20"/>
                <w:lang w:val="de-AT" w:eastAsia="de-AT"/>
              </w:rPr>
              <w:t>Kenntnis der Normen von Eurotransplant bzw. aller relevanten Gesetze und Richtlinien</w:t>
            </w:r>
          </w:p>
          <w:p w:rsidR="006F7F99" w:rsidRPr="000E583F" w:rsidRDefault="000E583F" w:rsidP="000E583F">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eastAsia="Times New Roman" w:cs="Wiener Melange"/>
                <w:sz w:val="20"/>
                <w:szCs w:val="20"/>
                <w:lang w:eastAsia="de-AT"/>
              </w:rPr>
              <w:lastRenderedPageBreak/>
              <w:t>Kenntnis der bereichsspezifischen Vorschriften, Sicherheitsmaßnahmen, Arbeitsanweisungen und Prozesse</w:t>
            </w:r>
          </w:p>
        </w:tc>
      </w:tr>
      <w:tr w:rsidR="006F7F99" w:rsidRPr="000E583F" w:rsidTr="00E92F8E">
        <w:trPr>
          <w:cantSplit/>
          <w:trHeight w:val="294"/>
        </w:trPr>
        <w:tc>
          <w:tcPr>
            <w:tcW w:w="3970" w:type="dxa"/>
            <w:vMerge/>
            <w:tcBorders>
              <w:left w:val="single" w:sz="4" w:space="0" w:color="auto"/>
              <w:bottom w:val="single" w:sz="24" w:space="0" w:color="AAAAFA"/>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E583F" w:rsidRPr="000E583F" w:rsidRDefault="000E583F" w:rsidP="000E583F">
            <w:pPr>
              <w:pStyle w:val="Listenabsatz"/>
              <w:spacing w:before="60" w:after="60"/>
              <w:ind w:left="0"/>
              <w:rPr>
                <w:rFonts w:eastAsia="Times New Roman" w:cs="Wiener Melange"/>
                <w:sz w:val="20"/>
                <w:szCs w:val="20"/>
                <w:lang w:eastAsia="de-AT"/>
              </w:rPr>
            </w:pPr>
            <w:r w:rsidRPr="000E583F">
              <w:rPr>
                <w:rFonts w:eastAsia="Times New Roman" w:cs="Wiener Melange"/>
                <w:sz w:val="20"/>
                <w:szCs w:val="20"/>
                <w:lang w:eastAsia="de-AT"/>
              </w:rPr>
              <w:t>Berufsbegleitende Ausbildung analog zu KT-Gesetz und Kardiotechniker-Ausbildungsverordnung – KT-AV</w:t>
            </w:r>
          </w:p>
          <w:p w:rsidR="000E583F" w:rsidRPr="000E583F" w:rsidRDefault="000E583F" w:rsidP="000E583F">
            <w:pPr>
              <w:pStyle w:val="Listenabsatz"/>
              <w:autoSpaceDE w:val="0"/>
              <w:autoSpaceDN w:val="0"/>
              <w:adjustRightInd w:val="0"/>
              <w:spacing w:before="60" w:after="60" w:line="240" w:lineRule="auto"/>
              <w:ind w:left="0"/>
              <w:rPr>
                <w:rFonts w:eastAsia="Times New Roman" w:cs="Wiener Melange"/>
                <w:sz w:val="20"/>
                <w:szCs w:val="20"/>
                <w:lang w:eastAsia="de-AT"/>
              </w:rPr>
            </w:pPr>
          </w:p>
          <w:p w:rsidR="000E583F" w:rsidRPr="000E583F" w:rsidRDefault="000E583F" w:rsidP="000E583F">
            <w:pPr>
              <w:pStyle w:val="Listenabsatz"/>
              <w:autoSpaceDE w:val="0"/>
              <w:autoSpaceDN w:val="0"/>
              <w:adjustRightInd w:val="0"/>
              <w:spacing w:before="60" w:after="60" w:line="240" w:lineRule="auto"/>
              <w:ind w:left="0"/>
              <w:rPr>
                <w:rFonts w:cs="Wiener Melange"/>
                <w:sz w:val="20"/>
                <w:szCs w:val="20"/>
              </w:rPr>
            </w:pPr>
            <w:r w:rsidRPr="000E583F">
              <w:rPr>
                <w:rFonts w:eastAsia="Times New Roman" w:cs="Wiener Melange"/>
                <w:sz w:val="20"/>
                <w:szCs w:val="20"/>
                <w:lang w:eastAsia="de-AT"/>
              </w:rPr>
              <w:t>Laufende berufliche Weiterentwicklung:</w:t>
            </w:r>
          </w:p>
          <w:p w:rsidR="000E583F" w:rsidRPr="000E583F" w:rsidRDefault="000E583F" w:rsidP="000E583F">
            <w:pPr>
              <w:pStyle w:val="Listenabsatz"/>
              <w:numPr>
                <w:ilvl w:val="0"/>
                <w:numId w:val="1"/>
              </w:numPr>
              <w:spacing w:before="120" w:after="120" w:line="240" w:lineRule="auto"/>
              <w:ind w:left="564"/>
              <w:jc w:val="left"/>
              <w:rPr>
                <w:rFonts w:eastAsia="Times New Roman" w:cs="Wiener Melange"/>
                <w:sz w:val="20"/>
                <w:szCs w:val="20"/>
                <w:lang w:eastAsia="de-AT"/>
              </w:rPr>
            </w:pPr>
            <w:r w:rsidRPr="000E583F">
              <w:rPr>
                <w:rFonts w:eastAsia="Times New Roman" w:cs="Wiener Melange"/>
                <w:sz w:val="20"/>
                <w:szCs w:val="20"/>
                <w:lang w:eastAsia="de-AT"/>
              </w:rPr>
              <w:t>Gezielte fachliche, persönlichkeitsbildende und gesundheitsfördernde Bil</w:t>
            </w:r>
            <w:r w:rsidR="00354995">
              <w:rPr>
                <w:rFonts w:eastAsia="Times New Roman" w:cs="Wiener Melange"/>
                <w:sz w:val="20"/>
                <w:szCs w:val="20"/>
                <w:lang w:eastAsia="de-AT"/>
              </w:rPr>
              <w:t>d</w:t>
            </w:r>
            <w:r w:rsidR="005E0F5D">
              <w:rPr>
                <w:rFonts w:eastAsia="Times New Roman" w:cs="Wiener Melange"/>
                <w:sz w:val="20"/>
                <w:szCs w:val="20"/>
                <w:lang w:eastAsia="de-AT"/>
              </w:rPr>
              <w:t xml:space="preserve">ungsmaßnahmen laut </w:t>
            </w:r>
            <w:proofErr w:type="spellStart"/>
            <w:r w:rsidR="005E0F5D">
              <w:rPr>
                <w:rFonts w:eastAsia="Times New Roman" w:cs="Wiener Melange"/>
                <w:sz w:val="20"/>
                <w:szCs w:val="20"/>
                <w:lang w:eastAsia="de-AT"/>
              </w:rPr>
              <w:t>MitarbeiterI</w:t>
            </w:r>
            <w:r w:rsidRPr="000E583F">
              <w:rPr>
                <w:rFonts w:eastAsia="Times New Roman" w:cs="Wiener Melange"/>
                <w:sz w:val="20"/>
                <w:szCs w:val="20"/>
                <w:lang w:eastAsia="de-AT"/>
              </w:rPr>
              <w:t>nnenorientierungsgespräch</w:t>
            </w:r>
            <w:proofErr w:type="spellEnd"/>
            <w:r w:rsidRPr="000E583F">
              <w:rPr>
                <w:rFonts w:eastAsia="Times New Roman" w:cs="Wiener Melange"/>
                <w:sz w:val="20"/>
                <w:szCs w:val="20"/>
                <w:lang w:eastAsia="de-AT"/>
              </w:rPr>
              <w:t xml:space="preserve"> MOG/Team </w:t>
            </w:r>
            <w:proofErr w:type="spellStart"/>
            <w:r w:rsidRPr="000E583F">
              <w:rPr>
                <w:rFonts w:eastAsia="Times New Roman" w:cs="Wiener Melange"/>
                <w:sz w:val="20"/>
                <w:szCs w:val="20"/>
                <w:lang w:eastAsia="de-AT"/>
              </w:rPr>
              <w:t>Objective</w:t>
            </w:r>
            <w:proofErr w:type="spellEnd"/>
            <w:r w:rsidRPr="000E583F">
              <w:rPr>
                <w:rFonts w:eastAsia="Times New Roman" w:cs="Wiener Melange"/>
                <w:sz w:val="20"/>
                <w:szCs w:val="20"/>
                <w:lang w:eastAsia="de-AT"/>
              </w:rPr>
              <w:t xml:space="preserve"> Meeting TOM – Vereinbarungen</w:t>
            </w:r>
          </w:p>
          <w:p w:rsidR="006F7F99" w:rsidRPr="000E583F" w:rsidRDefault="000E583F" w:rsidP="000E583F">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eastAsia="Times New Roman" w:cs="Wiener Melange"/>
                <w:sz w:val="20"/>
                <w:szCs w:val="20"/>
                <w:lang w:eastAsia="de-AT"/>
              </w:rPr>
              <w:t>Schulungen gemäß betrieblicher Notwendigkeiten (z. B. Qualitätsmanagement, Geräteschulungen, Schulungen im Arbeitnehmerschutz und Brandschutz, Reanimationsschulungen, Strahlenschutzunterweisungen</w:t>
            </w:r>
          </w:p>
        </w:tc>
      </w:tr>
      <w:tr w:rsidR="006F7F99"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0E583F"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0"/>
                <w:szCs w:val="20"/>
              </w:rPr>
            </w:pPr>
            <w:r w:rsidRPr="000E583F">
              <w:rPr>
                <w:rFonts w:cs="Wiener Melange"/>
                <w:b/>
                <w:bCs/>
                <w:sz w:val="20"/>
                <w:szCs w:val="20"/>
              </w:rPr>
              <w:t>P</w:t>
            </w:r>
            <w:r w:rsidR="006F7F99" w:rsidRPr="000E583F">
              <w:rPr>
                <w:rFonts w:cs="Wiener Melange"/>
                <w:b/>
                <w:bCs/>
                <w:sz w:val="20"/>
                <w:szCs w:val="20"/>
              </w:rPr>
              <w:t xml:space="preserve">hysische und psychische Anforderungen </w:t>
            </w:r>
          </w:p>
        </w:tc>
      </w:tr>
      <w:tr w:rsidR="006F7F99" w:rsidRPr="000E583F" w:rsidTr="00E92F8E">
        <w:trPr>
          <w:trHeight w:val="704"/>
        </w:trPr>
        <w:tc>
          <w:tcPr>
            <w:tcW w:w="9356" w:type="dxa"/>
            <w:gridSpan w:val="2"/>
            <w:tcBorders>
              <w:left w:val="single" w:sz="4" w:space="0" w:color="auto"/>
              <w:right w:val="single" w:sz="4" w:space="0" w:color="auto"/>
            </w:tcBorders>
            <w:shd w:val="clear" w:color="auto" w:fill="auto"/>
          </w:tcPr>
          <w:p w:rsidR="00512608" w:rsidRPr="00512608" w:rsidRDefault="00512608" w:rsidP="00512608">
            <w:pPr>
              <w:pStyle w:val="Listenabsatz"/>
              <w:numPr>
                <w:ilvl w:val="0"/>
                <w:numId w:val="5"/>
              </w:numPr>
              <w:spacing w:before="120" w:after="120" w:line="240" w:lineRule="auto"/>
              <w:rPr>
                <w:rFonts w:eastAsia="Times New Roman" w:cs="Arial"/>
                <w:sz w:val="20"/>
                <w:szCs w:val="20"/>
                <w:lang w:eastAsia="de-AT"/>
              </w:rPr>
            </w:pPr>
            <w:r w:rsidRPr="00512608">
              <w:rPr>
                <w:rFonts w:eastAsia="Times New Roman" w:cs="Arial"/>
                <w:sz w:val="20"/>
                <w:szCs w:val="20"/>
                <w:lang w:eastAsia="de-AT"/>
              </w:rPr>
              <w:t xml:space="preserve">Erhöhte physische und psychische Anforderungen und Belastungen aufgrund der Tätigkeiten in der direkten und indirekten </w:t>
            </w:r>
            <w:proofErr w:type="spellStart"/>
            <w:r w:rsidRPr="00512608">
              <w:rPr>
                <w:rFonts w:eastAsia="Times New Roman" w:cs="Arial"/>
                <w:sz w:val="20"/>
                <w:szCs w:val="20"/>
                <w:lang w:eastAsia="de-AT"/>
              </w:rPr>
              <w:t>Patient</w:t>
            </w:r>
            <w:r w:rsidR="005E0F5D">
              <w:rPr>
                <w:rFonts w:eastAsia="Times New Roman" w:cs="Arial"/>
                <w:sz w:val="20"/>
                <w:szCs w:val="20"/>
                <w:lang w:eastAsia="de-AT"/>
              </w:rPr>
              <w:t>I</w:t>
            </w:r>
            <w:r w:rsidRPr="00512608">
              <w:rPr>
                <w:rFonts w:eastAsia="Times New Roman" w:cs="Arial"/>
                <w:sz w:val="20"/>
                <w:szCs w:val="20"/>
                <w:lang w:eastAsia="de-AT"/>
              </w:rPr>
              <w:t>nnenversorgung</w:t>
            </w:r>
            <w:proofErr w:type="spellEnd"/>
            <w:r w:rsidRPr="00512608">
              <w:rPr>
                <w:rFonts w:eastAsia="Times New Roman" w:cs="Arial"/>
                <w:sz w:val="20"/>
                <w:szCs w:val="20"/>
                <w:lang w:eastAsia="de-AT"/>
              </w:rPr>
              <w:t xml:space="preserve"> bzw. im Umgang mit Ausnahmesituationen</w:t>
            </w:r>
          </w:p>
          <w:p w:rsidR="00512608" w:rsidRPr="00512608" w:rsidRDefault="00512608" w:rsidP="00512608">
            <w:pPr>
              <w:pStyle w:val="Listenabsatz"/>
              <w:numPr>
                <w:ilvl w:val="0"/>
                <w:numId w:val="5"/>
              </w:numPr>
              <w:autoSpaceDE w:val="0"/>
              <w:autoSpaceDN w:val="0"/>
              <w:adjustRightInd w:val="0"/>
              <w:spacing w:line="240" w:lineRule="auto"/>
              <w:ind w:left="714" w:hanging="357"/>
              <w:contextualSpacing w:val="0"/>
              <w:jc w:val="left"/>
              <w:rPr>
                <w:rFonts w:cs="Arial"/>
                <w:sz w:val="20"/>
                <w:szCs w:val="20"/>
              </w:rPr>
            </w:pPr>
            <w:r w:rsidRPr="00512608">
              <w:rPr>
                <w:rFonts w:cs="Arial"/>
                <w:sz w:val="20"/>
                <w:szCs w:val="20"/>
              </w:rPr>
              <w:t>Psychische und emotionale Stabilität z. B. unter Zeitdruck, im Umgang mit schwerkranken und chronisch kranken Menschen, etc.</w:t>
            </w:r>
          </w:p>
          <w:p w:rsidR="006F7F99" w:rsidRPr="00512608" w:rsidRDefault="00512608" w:rsidP="00512608">
            <w:pPr>
              <w:pStyle w:val="Listenabsatz"/>
              <w:numPr>
                <w:ilvl w:val="0"/>
                <w:numId w:val="5"/>
              </w:numPr>
              <w:autoSpaceDE w:val="0"/>
              <w:autoSpaceDN w:val="0"/>
              <w:adjustRightInd w:val="0"/>
              <w:spacing w:line="200" w:lineRule="atLeast"/>
              <w:rPr>
                <w:rFonts w:cs="Wiener Melange"/>
                <w:sz w:val="20"/>
                <w:szCs w:val="20"/>
              </w:rPr>
            </w:pPr>
            <w:r w:rsidRPr="00512608">
              <w:rPr>
                <w:rFonts w:eastAsia="Times New Roman" w:cs="Arial"/>
                <w:sz w:val="20"/>
                <w:szCs w:val="20"/>
                <w:lang w:eastAsia="de-AT"/>
              </w:rPr>
              <w:t>Gegebenenfalls Bereitschaft, dauerhaft in künstlich belichteten Räumen zu arbeiten</w:t>
            </w:r>
          </w:p>
        </w:tc>
      </w:tr>
      <w:tr w:rsidR="006F7F99" w:rsidRPr="000E583F"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 xml:space="preserve">Weitere Anforderungen </w:t>
            </w:r>
          </w:p>
        </w:tc>
      </w:tr>
      <w:tr w:rsidR="006F7F99" w:rsidRPr="000E583F" w:rsidTr="00E92F8E">
        <w:trPr>
          <w:trHeight w:val="704"/>
        </w:trPr>
        <w:tc>
          <w:tcPr>
            <w:tcW w:w="9356" w:type="dxa"/>
            <w:gridSpan w:val="2"/>
            <w:tcBorders>
              <w:left w:val="single" w:sz="4" w:space="0" w:color="auto"/>
              <w:bottom w:val="single" w:sz="4" w:space="0" w:color="auto"/>
              <w:right w:val="single" w:sz="4" w:space="0" w:color="auto"/>
            </w:tcBorders>
            <w:shd w:val="clear" w:color="auto" w:fill="auto"/>
          </w:tcPr>
          <w:p w:rsidR="00512608" w:rsidRPr="00512608" w:rsidRDefault="00512608" w:rsidP="00512608">
            <w:pPr>
              <w:pStyle w:val="Listenabsatz"/>
              <w:numPr>
                <w:ilvl w:val="0"/>
                <w:numId w:val="5"/>
              </w:numPr>
              <w:autoSpaceDE w:val="0"/>
              <w:autoSpaceDN w:val="0"/>
              <w:adjustRightInd w:val="0"/>
              <w:spacing w:before="120" w:after="120" w:line="200" w:lineRule="atLeast"/>
              <w:ind w:left="714" w:hanging="357"/>
              <w:contextualSpacing w:val="0"/>
              <w:jc w:val="left"/>
              <w:rPr>
                <w:rFonts w:cs="Arial"/>
                <w:sz w:val="20"/>
                <w:szCs w:val="20"/>
              </w:rPr>
            </w:pPr>
            <w:r w:rsidRPr="00512608">
              <w:rPr>
                <w:rFonts w:cs="Arial"/>
                <w:sz w:val="20"/>
                <w:szCs w:val="20"/>
              </w:rPr>
              <w:t>Bereitschaft zu Mehrdienstleistungen</w:t>
            </w:r>
          </w:p>
          <w:p w:rsidR="006F7F99" w:rsidRPr="00512608" w:rsidRDefault="00512608" w:rsidP="00512608">
            <w:pPr>
              <w:pStyle w:val="Listenabsatz"/>
              <w:numPr>
                <w:ilvl w:val="0"/>
                <w:numId w:val="5"/>
              </w:numPr>
              <w:autoSpaceDE w:val="0"/>
              <w:autoSpaceDN w:val="0"/>
              <w:adjustRightInd w:val="0"/>
              <w:spacing w:line="200" w:lineRule="atLeast"/>
              <w:rPr>
                <w:rFonts w:cs="Wiener Melange"/>
                <w:bCs/>
                <w:sz w:val="20"/>
                <w:szCs w:val="20"/>
              </w:rPr>
            </w:pPr>
            <w:r w:rsidRPr="00512608">
              <w:rPr>
                <w:rFonts w:cs="Arial"/>
                <w:sz w:val="20"/>
                <w:szCs w:val="20"/>
              </w:rPr>
              <w:t>Nacht-, Wochenend- und Feiertagsdienste nach erfolgter Einschulung</w:t>
            </w:r>
          </w:p>
        </w:tc>
      </w:tr>
      <w:tr w:rsidR="006F7F99" w:rsidRPr="000E583F" w:rsidTr="00E92F8E">
        <w:trPr>
          <w:trHeight w:hRule="exact" w:val="567"/>
        </w:trPr>
        <w:tc>
          <w:tcPr>
            <w:tcW w:w="9356" w:type="dxa"/>
            <w:gridSpan w:val="2"/>
            <w:tcBorders>
              <w:top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 xml:space="preserve">Fachunabhängige Kompetenzen </w:t>
            </w:r>
          </w:p>
        </w:tc>
      </w:tr>
      <w:tr w:rsidR="006F7F99" w:rsidRPr="000E583F" w:rsidTr="00E92F8E">
        <w:trPr>
          <w:trHeight w:hRule="exact" w:val="1418"/>
        </w:trPr>
        <w:tc>
          <w:tcPr>
            <w:tcW w:w="9356" w:type="dxa"/>
            <w:gridSpan w:val="2"/>
            <w:tcBorders>
              <w:right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0E583F">
              <w:rPr>
                <w:rFonts w:cs="Wiener Melange"/>
                <w:b/>
                <w:bCs/>
                <w:sz w:val="20"/>
                <w:szCs w:val="20"/>
              </w:rPr>
              <w:t xml:space="preserve">Selbstkompetenzen </w:t>
            </w:r>
          </w:p>
          <w:p w:rsidR="006F7F99" w:rsidRPr="000E583F"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0E583F">
              <w:rPr>
                <w:rFonts w:cs="Wiener Melange"/>
                <w:sz w:val="20"/>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6F7F99" w:rsidRPr="000E583F"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t>Eigenverantwortliches Handeln</w:t>
            </w:r>
            <w:r w:rsidRPr="000E583F">
              <w:rPr>
                <w:rFonts w:cs="Wiener Melange"/>
                <w:sz w:val="20"/>
                <w:szCs w:val="20"/>
              </w:rPr>
              <w:t xml:space="preserve"> Fähigkeit selbstständig – im Rahmen der vorhandenen Möglichkeiten – eigeninitiativ zu handeln, eigene Ideen und Vorschläge einzubringen und für das eigene Handeln die Verantwortung zu übernehmen.</w:t>
            </w:r>
          </w:p>
        </w:tc>
      </w:tr>
      <w:tr w:rsidR="006F7F99" w:rsidRPr="000E583F"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lastRenderedPageBreak/>
              <w:t xml:space="preserve">Flexibilität und Veränderungsbereitschaft </w:t>
            </w:r>
            <w:r w:rsidRPr="000E583F">
              <w:rPr>
                <w:rFonts w:cs="Wiener Melange"/>
                <w:sz w:val="20"/>
                <w:szCs w:val="20"/>
              </w:rPr>
              <w:t>Fähigkeit, sich auf unterschiedliche Situationen und veränderte oder gänzlich neue Anforderungen einzustellen und angemessen damit umgehen zu können.</w:t>
            </w:r>
          </w:p>
        </w:tc>
      </w:tr>
      <w:tr w:rsidR="006F7F99" w:rsidRPr="000E583F" w:rsidTr="00E92F8E">
        <w:trPr>
          <w:trHeight w:val="699"/>
        </w:trPr>
        <w:tc>
          <w:tcPr>
            <w:tcW w:w="9356" w:type="dxa"/>
            <w:gridSpan w:val="2"/>
            <w:tcBorders>
              <w:bottom w:val="single" w:sz="4" w:space="0" w:color="auto"/>
              <w:right w:val="single" w:sz="4" w:space="0" w:color="auto"/>
            </w:tcBorders>
            <w:shd w:val="clear" w:color="auto" w:fill="FFFFFF"/>
          </w:tcPr>
          <w:p w:rsidR="00512608" w:rsidRPr="00512608" w:rsidRDefault="00512608" w:rsidP="00512608">
            <w:pPr>
              <w:pStyle w:val="Listenabsatz"/>
              <w:autoSpaceDE w:val="0"/>
              <w:autoSpaceDN w:val="0"/>
              <w:adjustRightInd w:val="0"/>
              <w:spacing w:before="120" w:line="240" w:lineRule="auto"/>
              <w:ind w:left="0"/>
              <w:rPr>
                <w:rFonts w:cs="Arial"/>
                <w:b/>
                <w:sz w:val="20"/>
                <w:szCs w:val="20"/>
              </w:rPr>
            </w:pPr>
            <w:r w:rsidRPr="00512608">
              <w:rPr>
                <w:rFonts w:cs="Arial"/>
                <w:b/>
                <w:sz w:val="20"/>
                <w:szCs w:val="20"/>
              </w:rPr>
              <w:t xml:space="preserve">Dienststellenspezifisch: </w:t>
            </w:r>
          </w:p>
          <w:p w:rsidR="00512608" w:rsidRPr="00512608" w:rsidRDefault="00512608" w:rsidP="00512608">
            <w:pPr>
              <w:pStyle w:val="Listenabsatz"/>
              <w:numPr>
                <w:ilvl w:val="0"/>
                <w:numId w:val="8"/>
              </w:numPr>
              <w:autoSpaceDE w:val="0"/>
              <w:autoSpaceDN w:val="0"/>
              <w:adjustRightInd w:val="0"/>
              <w:spacing w:before="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 xml:space="preserve">Verantwortungs- und Pflichtbewusstsein </w:t>
            </w:r>
            <w:r w:rsidRPr="00512608">
              <w:rPr>
                <w:rFonts w:eastAsia="Times New Roman" w:cs="Arial"/>
                <w:color w:val="000000"/>
                <w:sz w:val="20"/>
                <w:szCs w:val="20"/>
                <w:lang w:eastAsia="de-AT"/>
              </w:rPr>
              <w:t>(z. B. Kostenbewusstsein, Verlässlichkeit in der Einhaltung der dienstlichen und betrieblichen Vorgaben)</w:t>
            </w:r>
          </w:p>
          <w:p w:rsidR="00512608" w:rsidRPr="00512608" w:rsidRDefault="00512608" w:rsidP="00512608">
            <w:pPr>
              <w:pStyle w:val="Listenabsatz"/>
              <w:numPr>
                <w:ilvl w:val="0"/>
                <w:numId w:val="8"/>
              </w:numPr>
              <w:spacing w:before="120" w:after="120" w:line="240" w:lineRule="auto"/>
              <w:rPr>
                <w:rFonts w:eastAsia="Times New Roman" w:cs="Arial"/>
                <w:b/>
                <w:strike/>
                <w:color w:val="00B050"/>
                <w:sz w:val="20"/>
                <w:szCs w:val="20"/>
                <w:lang w:eastAsia="de-AT"/>
              </w:rPr>
            </w:pPr>
            <w:r w:rsidRPr="00512608">
              <w:rPr>
                <w:rFonts w:eastAsia="Times New Roman" w:cs="Arial"/>
                <w:b/>
                <w:color w:val="000000"/>
                <w:sz w:val="20"/>
                <w:szCs w:val="20"/>
                <w:lang w:eastAsia="de-AT"/>
              </w:rPr>
              <w:t xml:space="preserve">Leistungsbereitschaft und Belastbarkeit: </w:t>
            </w:r>
            <w:r w:rsidRPr="00512608">
              <w:rPr>
                <w:rFonts w:eastAsia="Times New Roman" w:cs="Arial"/>
                <w:color w:val="000000"/>
                <w:sz w:val="20"/>
                <w:szCs w:val="20"/>
                <w:lang w:eastAsia="de-AT"/>
              </w:rPr>
              <w:t xml:space="preserve">Fähigkeit, </w:t>
            </w:r>
            <w:r w:rsidRPr="00512608">
              <w:rPr>
                <w:rFonts w:cs="Arial"/>
                <w:color w:val="000000"/>
                <w:sz w:val="20"/>
                <w:szCs w:val="20"/>
                <w:lang w:eastAsia="de-AT"/>
              </w:rPr>
              <w:t xml:space="preserve">sich aus eigener Motivation ergebnisorientiert in den Arbeitsprozess einzubringen. </w:t>
            </w:r>
          </w:p>
          <w:p w:rsidR="00512608" w:rsidRPr="00512608" w:rsidRDefault="00512608" w:rsidP="00512608">
            <w:pPr>
              <w:pStyle w:val="Listenabsatz"/>
              <w:numPr>
                <w:ilvl w:val="0"/>
                <w:numId w:val="8"/>
              </w:numPr>
              <w:spacing w:before="120" w:after="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Professionelles Selbstverständnis</w:t>
            </w:r>
            <w:r w:rsidRPr="00512608">
              <w:rPr>
                <w:rFonts w:eastAsia="Times New Roman" w:cs="Arial"/>
                <w:color w:val="000000"/>
                <w:sz w:val="20"/>
                <w:szCs w:val="20"/>
                <w:lang w:eastAsia="de-AT"/>
              </w:rPr>
              <w:t xml:space="preserve"> für die Berufsausübung (inklusive Erkennen der eigenen Zuständigkeitsgrenze) – das Bewusstsein, die Aufgaben nach berufsspezifischen und berufsethischen Kenntnissen entsprechend durchzuführen.</w:t>
            </w:r>
          </w:p>
          <w:p w:rsidR="006F7F99" w:rsidRPr="00512608" w:rsidRDefault="00512608" w:rsidP="00512608">
            <w:pPr>
              <w:pStyle w:val="Listenabsatz"/>
              <w:numPr>
                <w:ilvl w:val="0"/>
                <w:numId w:val="8"/>
              </w:numPr>
              <w:spacing w:before="120" w:after="120" w:line="240" w:lineRule="auto"/>
              <w:rPr>
                <w:rFonts w:cs="Wiener Melange"/>
                <w:b/>
                <w:szCs w:val="20"/>
              </w:rPr>
            </w:pPr>
            <w:r w:rsidRPr="00512608">
              <w:rPr>
                <w:rFonts w:eastAsia="Times New Roman" w:cs="Arial"/>
                <w:b/>
                <w:color w:val="000000"/>
                <w:sz w:val="20"/>
                <w:szCs w:val="20"/>
                <w:lang w:eastAsia="de-AT"/>
              </w:rPr>
              <w:t>Gestaltungs- und Mitbestimmungsfähigkeit</w:t>
            </w:r>
            <w:r w:rsidRPr="00512608">
              <w:rPr>
                <w:rFonts w:eastAsia="Times New Roman" w:cs="Arial"/>
                <w:color w:val="000000"/>
                <w:sz w:val="20"/>
                <w:szCs w:val="20"/>
                <w:lang w:eastAsia="de-AT"/>
              </w:rPr>
              <w:t xml:space="preserve"> – die Bereitschaft sich aktiv – im Rahmen der vorhandenen Möglichkeiten - an Entscheidungsprozessen zu beteiligen</w:t>
            </w:r>
          </w:p>
        </w:tc>
      </w:tr>
      <w:tr w:rsidR="006F7F99" w:rsidRPr="000E583F" w:rsidTr="00E92F8E">
        <w:trPr>
          <w:trHeight w:hRule="exact" w:val="1418"/>
        </w:trPr>
        <w:tc>
          <w:tcPr>
            <w:tcW w:w="9356" w:type="dxa"/>
            <w:gridSpan w:val="2"/>
            <w:tcBorders>
              <w:top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0E583F">
              <w:rPr>
                <w:rFonts w:cs="Wiener Melange"/>
                <w:b/>
                <w:bCs/>
                <w:sz w:val="20"/>
                <w:szCs w:val="20"/>
              </w:rPr>
              <w:t>Sozial-kommunikative Kompetenzen</w:t>
            </w:r>
          </w:p>
          <w:p w:rsidR="006F7F99" w:rsidRPr="000E583F" w:rsidRDefault="006F7F99" w:rsidP="00E92F8E">
            <w:pPr>
              <w:pStyle w:val="Listenabsatz"/>
              <w:autoSpaceDE w:val="0"/>
              <w:autoSpaceDN w:val="0"/>
              <w:adjustRightInd w:val="0"/>
              <w:spacing w:before="120" w:after="120"/>
              <w:ind w:left="601"/>
              <w:rPr>
                <w:rFonts w:cs="Wiener Melange"/>
                <w:b/>
                <w:bCs/>
                <w:sz w:val="20"/>
                <w:szCs w:val="20"/>
              </w:rPr>
            </w:pPr>
            <w:r w:rsidRPr="000E583F">
              <w:rPr>
                <w:rFonts w:cs="Wiener Melange"/>
                <w:sz w:val="20"/>
                <w:szCs w:val="20"/>
              </w:rPr>
              <w:t>Fähigkeit, stabile Beziehungen zu Mitarbeitenden, Kolleginnen und Kollegen, Vorgesetzten, Kundinnen und Kunden aufzubauen und diese situationsgerecht zu gestalten.</w:t>
            </w:r>
          </w:p>
        </w:tc>
      </w:tr>
      <w:tr w:rsidR="006F7F99" w:rsidRPr="000E583F" w:rsidTr="00E92F8E">
        <w:trPr>
          <w:trHeight w:val="1111"/>
        </w:trPr>
        <w:tc>
          <w:tcPr>
            <w:tcW w:w="9356" w:type="dxa"/>
            <w:gridSpan w:val="2"/>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t>Kundinnen und Kundenorientierung</w:t>
            </w:r>
            <w:r w:rsidR="007E46D7" w:rsidRPr="000E583F">
              <w:rPr>
                <w:rFonts w:cs="Wiener Melange"/>
                <w:sz w:val="20"/>
                <w:szCs w:val="20"/>
              </w:rPr>
              <w:br/>
            </w:r>
            <w:r w:rsidRPr="000E583F">
              <w:rPr>
                <w:rFonts w:cs="Wiener Melange"/>
                <w:sz w:val="20"/>
                <w:szCs w:val="20"/>
              </w:rPr>
              <w:t xml:space="preserve">Bereitschaft und Fähigkeit, mit den Anliegen und </w:t>
            </w:r>
            <w:r w:rsidRPr="000E583F">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0E583F" w:rsidTr="00E92F8E">
        <w:trPr>
          <w:trHeight w:val="1002"/>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t>Teamfähigkeit und Kooperationsbereitschaft</w:t>
            </w:r>
            <w:r w:rsidR="007E46D7" w:rsidRPr="000E583F">
              <w:rPr>
                <w:rFonts w:cs="Wiener Melange"/>
                <w:sz w:val="20"/>
                <w:szCs w:val="20"/>
              </w:rPr>
              <w:br/>
            </w:r>
            <w:r w:rsidRPr="000E583F">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0E583F" w:rsidTr="00E92F8E">
        <w:trPr>
          <w:trHeight w:val="1701"/>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t>Fairness und Respekt am Arbeitsplatz</w:t>
            </w:r>
            <w:r w:rsidR="007E46D7" w:rsidRPr="000E583F">
              <w:rPr>
                <w:rFonts w:cs="Wiener Melange"/>
                <w:sz w:val="20"/>
                <w:szCs w:val="20"/>
              </w:rPr>
              <w:br/>
            </w:r>
            <w:r w:rsidRPr="000E583F">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0E583F" w:rsidTr="00354995">
        <w:trPr>
          <w:cantSplit/>
          <w:trHeight w:hRule="exact" w:val="75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4A1991" w:rsidRDefault="00512608" w:rsidP="004A1991">
            <w:pPr>
              <w:autoSpaceDE w:val="0"/>
              <w:autoSpaceDN w:val="0"/>
              <w:adjustRightInd w:val="0"/>
              <w:spacing w:before="120" w:line="240" w:lineRule="auto"/>
              <w:contextualSpacing/>
              <w:rPr>
                <w:rFonts w:cs="Arial"/>
                <w:szCs w:val="20"/>
              </w:rPr>
            </w:pPr>
            <w:r w:rsidRPr="004A1991">
              <w:rPr>
                <w:rFonts w:cs="Arial"/>
                <w:b/>
                <w:szCs w:val="20"/>
              </w:rPr>
              <w:t>Dienststellenspezifisch</w:t>
            </w:r>
            <w:r w:rsidRPr="004A1991">
              <w:rPr>
                <w:rFonts w:cs="Arial"/>
                <w:szCs w:val="20"/>
              </w:rPr>
              <w:t xml:space="preserve">: </w:t>
            </w:r>
          </w:p>
          <w:p w:rsidR="006F7F99" w:rsidRPr="004A1991" w:rsidRDefault="00512608" w:rsidP="004A1991">
            <w:pPr>
              <w:autoSpaceDE w:val="0"/>
              <w:autoSpaceDN w:val="0"/>
              <w:adjustRightInd w:val="0"/>
              <w:spacing w:before="120" w:line="240" w:lineRule="auto"/>
              <w:contextualSpacing/>
              <w:rPr>
                <w:rFonts w:cs="Wiener Melange"/>
                <w:szCs w:val="20"/>
              </w:rPr>
            </w:pPr>
            <w:r w:rsidRPr="004A1991">
              <w:rPr>
                <w:rFonts w:eastAsia="Times New Roman" w:cs="Arial"/>
                <w:color w:val="000000"/>
                <w:szCs w:val="20"/>
                <w:lang w:eastAsia="de-AT"/>
              </w:rPr>
              <w:t>Kommunikationsfähigkeit</w:t>
            </w:r>
            <w:r w:rsidR="004A1991">
              <w:rPr>
                <w:rFonts w:eastAsia="Times New Roman" w:cs="Arial"/>
                <w:color w:val="000000"/>
                <w:szCs w:val="20"/>
                <w:lang w:eastAsia="de-AT"/>
              </w:rPr>
              <w:t xml:space="preserve">, </w:t>
            </w:r>
            <w:r w:rsidRPr="004A1991">
              <w:rPr>
                <w:rFonts w:eastAsia="Times New Roman" w:cs="Arial"/>
                <w:color w:val="000000"/>
                <w:szCs w:val="20"/>
                <w:lang w:eastAsia="de-AT"/>
              </w:rPr>
              <w:t>Konflikt- u. K</w:t>
            </w:r>
            <w:r w:rsidR="004A1991" w:rsidRPr="004A1991">
              <w:rPr>
                <w:rFonts w:eastAsia="Times New Roman" w:cs="Arial"/>
                <w:color w:val="000000"/>
                <w:szCs w:val="20"/>
                <w:lang w:eastAsia="de-AT"/>
              </w:rPr>
              <w:t>ritikfähigkeit</w:t>
            </w:r>
            <w:r w:rsidR="004A1991">
              <w:rPr>
                <w:rFonts w:eastAsia="Times New Roman" w:cs="Arial"/>
                <w:color w:val="000000"/>
                <w:szCs w:val="20"/>
                <w:lang w:eastAsia="de-AT"/>
              </w:rPr>
              <w:t xml:space="preserve">, </w:t>
            </w:r>
            <w:r w:rsidR="004A1991" w:rsidRPr="004A1991">
              <w:rPr>
                <w:rFonts w:eastAsia="Times New Roman" w:cs="Arial"/>
                <w:color w:val="000000"/>
                <w:szCs w:val="20"/>
                <w:lang w:eastAsia="de-AT"/>
              </w:rPr>
              <w:t>hohe Patientinnen und Patientenorientierung</w:t>
            </w:r>
          </w:p>
        </w:tc>
      </w:tr>
      <w:tr w:rsidR="00512608" w:rsidRPr="000E583F" w:rsidTr="004A1991">
        <w:trPr>
          <w:cantSplit/>
          <w:trHeight w:hRule="exact" w:val="15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4A1991" w:rsidRPr="004A1991" w:rsidRDefault="004A1991" w:rsidP="004A1991">
            <w:pPr>
              <w:spacing w:before="120" w:after="120" w:line="240" w:lineRule="auto"/>
              <w:contextualSpacing/>
              <w:rPr>
                <w:rFonts w:cs="Arial"/>
              </w:rPr>
            </w:pPr>
          </w:p>
          <w:p w:rsidR="00512608" w:rsidRPr="004A1991" w:rsidRDefault="00512608" w:rsidP="004A1991">
            <w:pPr>
              <w:autoSpaceDE w:val="0"/>
              <w:autoSpaceDN w:val="0"/>
              <w:adjustRightInd w:val="0"/>
              <w:spacing w:before="120" w:line="240" w:lineRule="auto"/>
              <w:contextualSpacing/>
              <w:rPr>
                <w:rFonts w:cs="Arial"/>
              </w:rPr>
            </w:pPr>
          </w:p>
        </w:tc>
      </w:tr>
      <w:tr w:rsidR="006F7F99" w:rsidRPr="000E583F"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0E583F">
              <w:rPr>
                <w:rFonts w:cs="Wiener Melange"/>
                <w:b/>
                <w:bCs/>
                <w:sz w:val="20"/>
                <w:szCs w:val="20"/>
              </w:rPr>
              <w:t xml:space="preserve">Methoden- und Problemlösungskompetenz </w:t>
            </w:r>
          </w:p>
          <w:p w:rsidR="006F7F99" w:rsidRPr="000E583F" w:rsidRDefault="006F7F99" w:rsidP="00E92F8E">
            <w:pPr>
              <w:pStyle w:val="Listenabsatz"/>
              <w:autoSpaceDE w:val="0"/>
              <w:autoSpaceDN w:val="0"/>
              <w:adjustRightInd w:val="0"/>
              <w:spacing w:before="120" w:after="120"/>
              <w:ind w:left="601"/>
              <w:rPr>
                <w:rFonts w:cs="Wiener Melange"/>
                <w:b/>
                <w:bCs/>
                <w:sz w:val="20"/>
                <w:szCs w:val="20"/>
              </w:rPr>
            </w:pPr>
            <w:r w:rsidRPr="000E583F">
              <w:rPr>
                <w:rFonts w:cs="Wiener Melange"/>
                <w:sz w:val="20"/>
                <w:szCs w:val="20"/>
              </w:rPr>
              <w:t>Fähigkeit, basierend auf aktuellen Arbeitstechniken bzw. fundiertem Methodenwissen strukturiert, effizient und (unternehmens-) zielorientiert zu agieren.</w:t>
            </w:r>
          </w:p>
        </w:tc>
      </w:tr>
      <w:tr w:rsidR="006F7F99" w:rsidRPr="000E583F" w:rsidTr="00E92F8E">
        <w:trPr>
          <w:trHeight w:val="866"/>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lastRenderedPageBreak/>
              <w:t>Verantwortu</w:t>
            </w:r>
            <w:r w:rsidR="007E46D7" w:rsidRPr="000E583F">
              <w:rPr>
                <w:rFonts w:cs="Wiener Melange"/>
                <w:b/>
                <w:sz w:val="20"/>
                <w:szCs w:val="20"/>
              </w:rPr>
              <w:t>ngsvoller Umgang mit Ressourcen</w:t>
            </w:r>
            <w:r w:rsidR="007E46D7" w:rsidRPr="000E583F">
              <w:rPr>
                <w:rFonts w:cs="Wiener Melange"/>
                <w:b/>
                <w:sz w:val="20"/>
                <w:szCs w:val="20"/>
              </w:rPr>
              <w:br/>
            </w:r>
            <w:r w:rsidRPr="000E583F">
              <w:rPr>
                <w:rFonts w:cs="Wiener Melange"/>
                <w:sz w:val="20"/>
                <w:szCs w:val="20"/>
                <w:lang w:val="de-DE"/>
              </w:rPr>
              <w:t xml:space="preserve">Fähigkeit, die eigene Arbeit unter Berücksichtigung der zur Verfügung stehenden Ressourcen (z. B. </w:t>
            </w:r>
            <w:r w:rsidRPr="000E583F">
              <w:rPr>
                <w:rFonts w:cs="Wiener Melange"/>
                <w:color w:val="000000"/>
                <w:sz w:val="20"/>
                <w:szCs w:val="20"/>
                <w:lang w:val="de-DE"/>
              </w:rPr>
              <w:t xml:space="preserve">Sachmittel und digitalen Möglichkeiten) möglichst effizient, strukturiert und </w:t>
            </w:r>
            <w:r w:rsidRPr="000E583F">
              <w:rPr>
                <w:rFonts w:cs="Wiener Melange"/>
                <w:sz w:val="20"/>
                <w:szCs w:val="20"/>
                <w:lang w:val="de-DE"/>
              </w:rPr>
              <w:t>zielorientiert zu planen und durchzuführen</w:t>
            </w:r>
            <w:r w:rsidRPr="000E583F">
              <w:rPr>
                <w:rFonts w:cs="Wiener Melange"/>
                <w:sz w:val="20"/>
                <w:szCs w:val="20"/>
              </w:rPr>
              <w:t xml:space="preserve"> </w:t>
            </w:r>
          </w:p>
        </w:tc>
      </w:tr>
      <w:tr w:rsidR="00731BA9" w:rsidRPr="000E583F" w:rsidTr="00512608">
        <w:trPr>
          <w:trHeight w:hRule="exact" w:val="1893"/>
        </w:trPr>
        <w:tc>
          <w:tcPr>
            <w:tcW w:w="9356" w:type="dxa"/>
            <w:gridSpan w:val="2"/>
            <w:tcBorders>
              <w:bottom w:val="single" w:sz="4" w:space="0" w:color="auto"/>
            </w:tcBorders>
            <w:shd w:val="clear" w:color="auto" w:fill="FFFFFF"/>
          </w:tcPr>
          <w:p w:rsidR="00512608" w:rsidRPr="00512608" w:rsidRDefault="00512608" w:rsidP="00512608">
            <w:pPr>
              <w:pStyle w:val="Listenabsatz"/>
              <w:autoSpaceDE w:val="0"/>
              <w:autoSpaceDN w:val="0"/>
              <w:adjustRightInd w:val="0"/>
              <w:spacing w:before="120" w:line="240" w:lineRule="auto"/>
              <w:ind w:left="0"/>
              <w:rPr>
                <w:rFonts w:cs="Arial"/>
                <w:b/>
                <w:sz w:val="20"/>
                <w:szCs w:val="20"/>
              </w:rPr>
            </w:pPr>
            <w:r w:rsidRPr="00512608">
              <w:rPr>
                <w:rFonts w:cs="Arial"/>
                <w:b/>
                <w:sz w:val="20"/>
                <w:szCs w:val="20"/>
              </w:rPr>
              <w:t xml:space="preserve">Dienststellenspezifisch: </w:t>
            </w:r>
          </w:p>
          <w:p w:rsidR="00512608" w:rsidRPr="00512608" w:rsidRDefault="00512608" w:rsidP="00512608">
            <w:pPr>
              <w:pStyle w:val="Listenabsatz"/>
              <w:numPr>
                <w:ilvl w:val="0"/>
                <w:numId w:val="1"/>
              </w:numPr>
              <w:autoSpaceDE w:val="0"/>
              <w:autoSpaceDN w:val="0"/>
              <w:adjustRightInd w:val="0"/>
              <w:spacing w:before="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Professionelle Ausdrucksweise</w:t>
            </w:r>
            <w:r w:rsidRPr="00512608">
              <w:rPr>
                <w:rFonts w:eastAsia="Times New Roman" w:cs="Arial"/>
                <w:color w:val="000000"/>
                <w:sz w:val="20"/>
                <w:szCs w:val="20"/>
                <w:lang w:eastAsia="de-AT"/>
              </w:rPr>
              <w:t xml:space="preserve"> sowohl in der Dokumentation als auch in der Interaktion mit anderen Berufsgruppen </w:t>
            </w:r>
          </w:p>
          <w:p w:rsidR="00731BA9" w:rsidRPr="000E583F" w:rsidRDefault="00512608" w:rsidP="00512608">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512608">
              <w:rPr>
                <w:rFonts w:eastAsia="Times New Roman" w:cs="Arial"/>
                <w:b/>
                <w:color w:val="000000"/>
                <w:sz w:val="20"/>
                <w:szCs w:val="20"/>
                <w:lang w:eastAsia="de-AT"/>
              </w:rPr>
              <w:t>Problemlösungsfähigkeit:</w:t>
            </w:r>
            <w:r w:rsidRPr="00512608">
              <w:rPr>
                <w:rFonts w:eastAsia="Times New Roman" w:cs="Arial"/>
                <w:color w:val="000000"/>
                <w:sz w:val="20"/>
                <w:szCs w:val="20"/>
                <w:lang w:eastAsia="de-AT"/>
              </w:rPr>
              <w:t xml:space="preserve"> Fähigkeit, für komplexe Aufgabenstellungen geeignete Lösungen effizient zu erarbeiten, wobei deren langfristige Auswirkungen und gegebene Rahmenbedingungen berücksichtigt werden.</w:t>
            </w:r>
          </w:p>
        </w:tc>
      </w:tr>
    </w:tbl>
    <w:p w:rsidR="001E7E47" w:rsidRPr="000E583F" w:rsidRDefault="001E7E47" w:rsidP="001E7E47">
      <w:pPr>
        <w:spacing w:before="240"/>
        <w:rPr>
          <w:rFonts w:cs="Wiener Melange"/>
          <w:szCs w:val="20"/>
        </w:rPr>
      </w:pPr>
      <w:r w:rsidRPr="000E583F">
        <w:rPr>
          <w:rFonts w:cs="Wiener Melange"/>
          <w:szCs w:val="20"/>
        </w:rPr>
        <w:t>Unterschrift der Stelleninhaberin bzw. des Stelleninhabers:</w:t>
      </w:r>
    </w:p>
    <w:p w:rsidR="001E7E47" w:rsidRPr="000E583F" w:rsidRDefault="001E7E47" w:rsidP="001E7E47">
      <w:pPr>
        <w:rPr>
          <w:rFonts w:cs="Wiener Melange"/>
          <w:szCs w:val="20"/>
        </w:rPr>
      </w:pPr>
    </w:p>
    <w:p w:rsidR="001E7E47" w:rsidRPr="000E583F" w:rsidRDefault="001E7E47" w:rsidP="001E7E47">
      <w:pPr>
        <w:tabs>
          <w:tab w:val="right" w:leader="dot" w:pos="8505"/>
        </w:tabs>
        <w:rPr>
          <w:rFonts w:cs="Wiener Melange"/>
          <w:szCs w:val="20"/>
        </w:rPr>
      </w:pPr>
      <w:r w:rsidRPr="000E583F">
        <w:rPr>
          <w:rFonts w:cs="Wiener Melange"/>
          <w:szCs w:val="20"/>
        </w:rPr>
        <w:tab/>
      </w:r>
    </w:p>
    <w:p w:rsidR="001E7E47" w:rsidRPr="000E583F" w:rsidRDefault="001E7E47" w:rsidP="001E7E47">
      <w:pPr>
        <w:tabs>
          <w:tab w:val="right" w:leader="dot" w:pos="8505"/>
        </w:tabs>
        <w:rPr>
          <w:rFonts w:cs="Wiener Melange"/>
          <w:szCs w:val="20"/>
        </w:rPr>
      </w:pPr>
    </w:p>
    <w:p w:rsidR="001E7E47" w:rsidRPr="000E583F" w:rsidRDefault="001E7E47" w:rsidP="001E7E47">
      <w:pPr>
        <w:rPr>
          <w:rFonts w:cs="Wiener Melange"/>
          <w:szCs w:val="20"/>
        </w:rPr>
      </w:pPr>
      <w:r w:rsidRPr="000E583F">
        <w:rPr>
          <w:rFonts w:cs="Wiener Melange"/>
          <w:szCs w:val="20"/>
        </w:rPr>
        <w:t>Unterschrift der Vorgesetzten bzw. des Vorgesetzten:</w:t>
      </w:r>
    </w:p>
    <w:p w:rsidR="001E7E47" w:rsidRPr="000E583F" w:rsidRDefault="001E7E47" w:rsidP="001E7E47">
      <w:pPr>
        <w:rPr>
          <w:rFonts w:cs="Wiener Melange"/>
          <w:szCs w:val="20"/>
        </w:rPr>
      </w:pPr>
    </w:p>
    <w:p w:rsidR="001E7E47" w:rsidRPr="000E583F" w:rsidRDefault="001E7E47" w:rsidP="001E7E47">
      <w:pPr>
        <w:tabs>
          <w:tab w:val="right" w:leader="dot" w:pos="8505"/>
        </w:tabs>
        <w:rPr>
          <w:rFonts w:cs="Wiener Melange"/>
          <w:szCs w:val="20"/>
        </w:rPr>
      </w:pPr>
      <w:r w:rsidRPr="000E583F">
        <w:rPr>
          <w:rFonts w:cs="Wiener Melange"/>
          <w:szCs w:val="20"/>
        </w:rPr>
        <w:tab/>
      </w:r>
    </w:p>
    <w:p w:rsidR="004F2E35" w:rsidRPr="000E583F" w:rsidRDefault="007268F9" w:rsidP="001E7E47">
      <w:pPr>
        <w:rPr>
          <w:rFonts w:cs="Wiener Melange"/>
          <w:szCs w:val="20"/>
        </w:rPr>
      </w:pPr>
      <w:r w:rsidRPr="000E583F">
        <w:rPr>
          <w:rFonts w:cs="Wiener Melange"/>
          <w:szCs w:val="20"/>
        </w:rPr>
        <w:t xml:space="preserve">Wien, am </w:t>
      </w:r>
      <w:r w:rsidR="00EB0342" w:rsidRPr="000E583F">
        <w:rPr>
          <w:rFonts w:cs="Wiener Melange"/>
          <w:szCs w:val="20"/>
        </w:rPr>
        <w:t xml:space="preserve"> ..</w:t>
      </w:r>
      <w:r w:rsidRPr="000E583F">
        <w:rPr>
          <w:rFonts w:cs="Wiener Melange"/>
          <w:szCs w:val="20"/>
        </w:rPr>
        <w:t>…………………</w:t>
      </w:r>
      <w:r w:rsidR="00EB0342" w:rsidRPr="000E583F">
        <w:rPr>
          <w:rFonts w:cs="Wiener Melange"/>
          <w:szCs w:val="20"/>
        </w:rPr>
        <w:t>..</w:t>
      </w:r>
      <w:r w:rsidRPr="000E583F">
        <w:rPr>
          <w:rFonts w:cs="Wiener Melange"/>
          <w:szCs w:val="20"/>
        </w:rPr>
        <w:t>……………..</w:t>
      </w:r>
    </w:p>
    <w:sectPr w:rsidR="004F2E35" w:rsidRPr="000E583F"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19</w:t>
    </w:r>
    <w:r w:rsidR="00E92F8E">
      <w:t>.07.2021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Pr>
        <w:noProof/>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Pr>
        <w:sz w:val="12"/>
        <w:szCs w:val="12"/>
        <w:lang w:val="de-AT"/>
      </w:rPr>
      <w:t xml:space="preserve">Stand </w:t>
    </w:r>
    <w:r w:rsidR="00753BDC">
      <w:rPr>
        <w:sz w:val="12"/>
        <w:szCs w:val="12"/>
        <w:lang w:val="de-AT"/>
      </w:rPr>
      <w:t>19</w:t>
    </w:r>
    <w:r w:rsidR="00E92F8E">
      <w:rPr>
        <w:sz w:val="12"/>
        <w:szCs w:val="12"/>
        <w:lang w:val="de-AT"/>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A3375C"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A3375C" w:rsidRPr="00A3375C">
      <w:rPr>
        <w:rStyle w:val="Seitenzahl"/>
        <w:rFonts w:asciiTheme="minorHAnsi" w:hAnsiTheme="minorHAnsi"/>
        <w:noProof/>
        <w:szCs w:val="20"/>
        <w:lang w:val="de-DE"/>
      </w:rPr>
      <w:t>6</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A3375C" w:rsidRPr="00A3375C">
        <w:rPr>
          <w:rStyle w:val="Seitenzahl"/>
          <w:rFonts w:asciiTheme="minorHAnsi" w:hAnsiTheme="minorHAnsi"/>
          <w:noProof/>
          <w:szCs w:val="20"/>
          <w:lang w:val="de-DE"/>
        </w:rPr>
        <w:t>6</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3F4F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A5542E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2E818C5"/>
    <w:multiLevelType w:val="hybridMultilevel"/>
    <w:tmpl w:val="19623B88"/>
    <w:lvl w:ilvl="0" w:tplc="4254F35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B0BF6"/>
    <w:multiLevelType w:val="hybridMultilevel"/>
    <w:tmpl w:val="0B9CE55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715A3D"/>
    <w:multiLevelType w:val="hybridMultilevel"/>
    <w:tmpl w:val="22B49F8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8DD49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342412"/>
    <w:multiLevelType w:val="hybridMultilevel"/>
    <w:tmpl w:val="E0524890"/>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764CB"/>
    <w:rsid w:val="000E583F"/>
    <w:rsid w:val="0017648D"/>
    <w:rsid w:val="001B4E86"/>
    <w:rsid w:val="001E2D15"/>
    <w:rsid w:val="001E7E47"/>
    <w:rsid w:val="002260FD"/>
    <w:rsid w:val="00234C32"/>
    <w:rsid w:val="0023685F"/>
    <w:rsid w:val="002B49DC"/>
    <w:rsid w:val="002D6DD6"/>
    <w:rsid w:val="00315A1B"/>
    <w:rsid w:val="00354995"/>
    <w:rsid w:val="0036454A"/>
    <w:rsid w:val="003E6F5D"/>
    <w:rsid w:val="003F55D8"/>
    <w:rsid w:val="004433BF"/>
    <w:rsid w:val="004A1991"/>
    <w:rsid w:val="004E2E05"/>
    <w:rsid w:val="004F2E35"/>
    <w:rsid w:val="00512608"/>
    <w:rsid w:val="005461F0"/>
    <w:rsid w:val="0055212A"/>
    <w:rsid w:val="005557DD"/>
    <w:rsid w:val="00590724"/>
    <w:rsid w:val="005D7AFF"/>
    <w:rsid w:val="005E0F5D"/>
    <w:rsid w:val="006C472F"/>
    <w:rsid w:val="006F7F99"/>
    <w:rsid w:val="00715A04"/>
    <w:rsid w:val="00725067"/>
    <w:rsid w:val="007268F9"/>
    <w:rsid w:val="00731BA9"/>
    <w:rsid w:val="00744272"/>
    <w:rsid w:val="00753BDC"/>
    <w:rsid w:val="00757A09"/>
    <w:rsid w:val="007C1522"/>
    <w:rsid w:val="007E46D7"/>
    <w:rsid w:val="00825A76"/>
    <w:rsid w:val="008606B6"/>
    <w:rsid w:val="008A241F"/>
    <w:rsid w:val="008A7B49"/>
    <w:rsid w:val="008C2C39"/>
    <w:rsid w:val="00941C0E"/>
    <w:rsid w:val="00963B96"/>
    <w:rsid w:val="00964A3C"/>
    <w:rsid w:val="00A1385C"/>
    <w:rsid w:val="00A3375C"/>
    <w:rsid w:val="00A744A3"/>
    <w:rsid w:val="00A909E5"/>
    <w:rsid w:val="00AC478F"/>
    <w:rsid w:val="00AC4982"/>
    <w:rsid w:val="00AE0D16"/>
    <w:rsid w:val="00AF0AF7"/>
    <w:rsid w:val="00AF167F"/>
    <w:rsid w:val="00B17B6C"/>
    <w:rsid w:val="00B21F73"/>
    <w:rsid w:val="00C058A5"/>
    <w:rsid w:val="00C5194D"/>
    <w:rsid w:val="00C61CD7"/>
    <w:rsid w:val="00CC60BE"/>
    <w:rsid w:val="00D26DA2"/>
    <w:rsid w:val="00D85A95"/>
    <w:rsid w:val="00D87492"/>
    <w:rsid w:val="00D87EC0"/>
    <w:rsid w:val="00DD497A"/>
    <w:rsid w:val="00E73AC5"/>
    <w:rsid w:val="00E92F8E"/>
    <w:rsid w:val="00EA2038"/>
    <w:rsid w:val="00EB0342"/>
    <w:rsid w:val="00EC5F4D"/>
    <w:rsid w:val="00EE3945"/>
    <w:rsid w:val="00F00245"/>
    <w:rsid w:val="00F26412"/>
    <w:rsid w:val="00F4275D"/>
    <w:rsid w:val="00F662F5"/>
    <w:rsid w:val="00F67ECE"/>
    <w:rsid w:val="00F94260"/>
    <w:rsid w:val="00FD3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98D779"/>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2066-C375-4720-9032-38AE837F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Schönbauer Irmgard</cp:lastModifiedBy>
  <cp:revision>3</cp:revision>
  <cp:lastPrinted>2021-07-16T13:37:00Z</cp:lastPrinted>
  <dcterms:created xsi:type="dcterms:W3CDTF">2022-02-08T12:02:00Z</dcterms:created>
  <dcterms:modified xsi:type="dcterms:W3CDTF">2022-02-08T12:04:00Z</dcterms:modified>
  <cp:category/>
</cp:coreProperties>
</file>