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E1" w:rsidRPr="00305A50" w:rsidRDefault="007934E1" w:rsidP="007934E1">
      <w:pPr>
        <w:pStyle w:val="berschrift2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305A50">
        <w:rPr>
          <w:rFonts w:asciiTheme="minorHAnsi" w:hAnsiTheme="minorHAnsi" w:cstheme="minorHAnsi"/>
        </w:rPr>
        <w:t>Wiener Gesundheitsverbund</w:t>
      </w:r>
    </w:p>
    <w:p w:rsidR="007934E1" w:rsidRPr="00305A50" w:rsidRDefault="007934E1" w:rsidP="007934E1">
      <w:pPr>
        <w:jc w:val="center"/>
        <w:rPr>
          <w:rFonts w:asciiTheme="minorHAnsi" w:hAnsiTheme="minorHAnsi" w:cstheme="minorHAnsi"/>
          <w:sz w:val="28"/>
          <w:szCs w:val="28"/>
        </w:rPr>
      </w:pPr>
      <w:r w:rsidRPr="00305A50">
        <w:rPr>
          <w:rFonts w:asciiTheme="minorHAnsi" w:hAnsiTheme="minorHAnsi" w:cstheme="minorHAnsi"/>
          <w:sz w:val="28"/>
          <w:szCs w:val="28"/>
        </w:rPr>
        <w:t>Generaldirektion</w:t>
      </w:r>
    </w:p>
    <w:p w:rsidR="007934E1" w:rsidRPr="00305A50" w:rsidRDefault="007934E1" w:rsidP="007934E1">
      <w:pPr>
        <w:jc w:val="center"/>
        <w:rPr>
          <w:rFonts w:asciiTheme="minorHAnsi" w:hAnsiTheme="minorHAnsi" w:cstheme="minorHAnsi"/>
          <w:sz w:val="28"/>
          <w:szCs w:val="28"/>
        </w:rPr>
      </w:pPr>
      <w:r w:rsidRPr="00305A50">
        <w:rPr>
          <w:rFonts w:asciiTheme="minorHAnsi" w:hAnsiTheme="minorHAnsi" w:cstheme="minorHAnsi"/>
          <w:sz w:val="28"/>
          <w:szCs w:val="28"/>
        </w:rPr>
        <w:t>Vorstandsressort Recht &amp; Compliance</w:t>
      </w:r>
    </w:p>
    <w:p w:rsidR="000A08DB" w:rsidRPr="00305A50" w:rsidRDefault="000A08DB" w:rsidP="000A08DB">
      <w:pPr>
        <w:spacing w:after="160" w:line="259" w:lineRule="auto"/>
        <w:jc w:val="center"/>
        <w:rPr>
          <w:rFonts w:asciiTheme="minorHAnsi" w:hAnsiTheme="minorHAnsi" w:cstheme="minorHAnsi"/>
          <w:szCs w:val="2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2694"/>
        <w:gridCol w:w="3119"/>
      </w:tblGrid>
      <w:tr w:rsidR="00305A50" w:rsidRPr="00305A50" w:rsidTr="00D43143">
        <w:trPr>
          <w:trHeight w:val="868"/>
        </w:trPr>
        <w:tc>
          <w:tcPr>
            <w:tcW w:w="9640" w:type="dxa"/>
            <w:gridSpan w:val="4"/>
            <w:shd w:val="clear" w:color="auto" w:fill="B8CCE4"/>
            <w:vAlign w:val="center"/>
          </w:tcPr>
          <w:p w:rsidR="000A08DB" w:rsidRPr="00305A50" w:rsidRDefault="000A08DB" w:rsidP="00D4314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Stellenbeschreibung</w:t>
            </w:r>
          </w:p>
        </w:tc>
      </w:tr>
      <w:tr w:rsidR="00305A50" w:rsidRPr="00305A50" w:rsidTr="00D43143">
        <w:trPr>
          <w:trHeight w:val="609"/>
        </w:trPr>
        <w:tc>
          <w:tcPr>
            <w:tcW w:w="9640" w:type="dxa"/>
            <w:gridSpan w:val="4"/>
            <w:shd w:val="clear" w:color="auto" w:fill="B8CCE4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305A50" w:rsidRPr="00305A50" w:rsidTr="00D43143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Direktion/Abteilung/</w:t>
            </w:r>
          </w:p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Organisationseinheit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0A08DB" w:rsidRPr="00305A50" w:rsidRDefault="007849B4" w:rsidP="00EE567C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Vorstandsressort Recht &amp; Compliance</w:t>
            </w:r>
            <w:r w:rsidR="004262C9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</w:p>
        </w:tc>
      </w:tr>
      <w:tr w:rsidR="00305A50" w:rsidRPr="00305A50" w:rsidTr="00D43143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Bezeichnung der Stelle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0A08DB" w:rsidRPr="00305A50" w:rsidRDefault="007849B4" w:rsidP="00FA7F91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Fachre</w:t>
            </w:r>
            <w:bookmarkStart w:id="0" w:name="_GoBack"/>
            <w:bookmarkEnd w:id="0"/>
            <w:r w:rsidRPr="00305A50">
              <w:rPr>
                <w:rFonts w:asciiTheme="minorHAnsi" w:hAnsiTheme="minorHAnsi" w:cstheme="minorHAnsi"/>
                <w:bCs/>
                <w:sz w:val="22"/>
              </w:rPr>
              <w:t xml:space="preserve">ferent*in </w:t>
            </w:r>
            <w:r w:rsidR="004262C9">
              <w:rPr>
                <w:rFonts w:asciiTheme="minorHAnsi" w:hAnsiTheme="minorHAnsi" w:cstheme="minorHAnsi"/>
                <w:bCs/>
                <w:sz w:val="22"/>
              </w:rPr>
              <w:t xml:space="preserve">strategische Rechtsangelegenheiten </w:t>
            </w:r>
          </w:p>
        </w:tc>
      </w:tr>
      <w:tr w:rsidR="00305A50" w:rsidRPr="00305A50" w:rsidTr="00D43143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0A08DB" w:rsidRPr="00305A50" w:rsidRDefault="000A08DB" w:rsidP="00145977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Name </w:t>
            </w:r>
            <w:r w:rsidR="00145977" w:rsidRPr="00305A50">
              <w:rPr>
                <w:rFonts w:asciiTheme="minorHAnsi" w:hAnsiTheme="minorHAnsi" w:cstheme="minorHAnsi"/>
                <w:b/>
                <w:bCs/>
                <w:sz w:val="22"/>
              </w:rPr>
              <w:t>Stelleninhaber*in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05A50" w:rsidRPr="00305A50" w:rsidTr="00D43143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Erstellungsdatum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0A08DB" w:rsidRPr="00305A50" w:rsidRDefault="004262C9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August 2024</w:t>
            </w:r>
          </w:p>
        </w:tc>
      </w:tr>
      <w:tr w:rsidR="00305A50" w:rsidRPr="00305A50" w:rsidTr="00D43143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Bedienstetenkategorie/Dienstposten</w:t>
            </w: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softHyphen/>
              <w:t xml:space="preserve">plangruppe/Dienstpostenbewertung </w:t>
            </w:r>
          </w:p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(Dienstpostenbezeichnung)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FE0026" w:rsidRPr="00305A50" w:rsidRDefault="00FE0026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Rechtskundige*r Bedienstete*r</w:t>
            </w:r>
          </w:p>
          <w:p w:rsidR="000A08DB" w:rsidRPr="00305A50" w:rsidRDefault="007849B4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AV</w:t>
            </w:r>
            <w:r w:rsidR="00FA7F91">
              <w:rPr>
                <w:rFonts w:asciiTheme="minorHAnsi" w:hAnsiTheme="minorHAnsi" w:cstheme="minorHAnsi"/>
                <w:bCs/>
                <w:sz w:val="22"/>
              </w:rPr>
              <w:t>/</w:t>
            </w:r>
            <w:r w:rsidRPr="00305A50">
              <w:rPr>
                <w:rFonts w:asciiTheme="minorHAnsi" w:hAnsiTheme="minorHAnsi" w:cstheme="minorHAnsi"/>
                <w:bCs/>
                <w:sz w:val="22"/>
              </w:rPr>
              <w:t>II</w:t>
            </w:r>
          </w:p>
        </w:tc>
      </w:tr>
      <w:tr w:rsidR="00305A50" w:rsidRPr="00305A50" w:rsidTr="00D43143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Berufsfamilie/Modellfunktion/</w:t>
            </w: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br/>
              <w:t xml:space="preserve">Modellstelle </w:t>
            </w:r>
          </w:p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sz w:val="22"/>
              </w:rPr>
              <w:t xml:space="preserve">(Dienstpostenbezeichnung gem. Modellstellenverordnung, </w:t>
            </w:r>
            <w:proofErr w:type="spellStart"/>
            <w:r w:rsidRPr="00305A50">
              <w:rPr>
                <w:rFonts w:asciiTheme="minorHAnsi" w:hAnsiTheme="minorHAnsi" w:cstheme="minorHAnsi"/>
                <w:sz w:val="22"/>
              </w:rPr>
              <w:t>Wr</w:t>
            </w:r>
            <w:proofErr w:type="spellEnd"/>
            <w:r w:rsidRPr="00305A50">
              <w:rPr>
                <w:rFonts w:asciiTheme="minorHAnsi" w:hAnsiTheme="minorHAnsi" w:cstheme="minorHAnsi"/>
                <w:sz w:val="22"/>
              </w:rPr>
              <w:t xml:space="preserve">. </w:t>
            </w:r>
            <w:proofErr w:type="spellStart"/>
            <w:r w:rsidRPr="00305A50">
              <w:rPr>
                <w:rFonts w:asciiTheme="minorHAnsi" w:hAnsiTheme="minorHAnsi" w:cstheme="minorHAnsi"/>
                <w:sz w:val="22"/>
              </w:rPr>
              <w:t>Bedienstetengesetz</w:t>
            </w:r>
            <w:proofErr w:type="spellEnd"/>
            <w:r w:rsidRPr="00305A50">
              <w:rPr>
                <w:rFonts w:asciiTheme="minorHAnsi" w:hAnsiTheme="minorHAnsi" w:cstheme="minorHAnsi"/>
                <w:sz w:val="22"/>
              </w:rPr>
              <w:t xml:space="preserve"> 2017)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:rsidR="000A08DB" w:rsidRPr="00305A50" w:rsidRDefault="00707AB8" w:rsidP="00C7459F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VA_FB2b/4</w:t>
            </w:r>
          </w:p>
        </w:tc>
      </w:tr>
      <w:tr w:rsidR="00305A50" w:rsidRPr="00305A50" w:rsidTr="00D43143">
        <w:trPr>
          <w:trHeight w:val="567"/>
        </w:trPr>
        <w:tc>
          <w:tcPr>
            <w:tcW w:w="9640" w:type="dxa"/>
            <w:gridSpan w:val="4"/>
            <w:shd w:val="clear" w:color="auto" w:fill="B8CCE4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Organisatorische Einbindung bzw. Organisatorisches </w:t>
            </w:r>
          </w:p>
        </w:tc>
      </w:tr>
      <w:tr w:rsidR="00305A50" w:rsidRPr="00305A50" w:rsidTr="00D43143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Bezeichnung der Stelle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Name(n) (optional zu befüllen)</w:t>
            </w: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Übergeordnete Stelle(n)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08DB" w:rsidRDefault="007849B4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Leiter*in des Vorstandsressorts Recht &amp; Compliance</w:t>
            </w:r>
          </w:p>
          <w:p w:rsidR="004262C9" w:rsidRPr="00305A50" w:rsidRDefault="004262C9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Leiter*in Fachbereich 6 </w:t>
            </w:r>
            <w:r w:rsidR="006621F4">
              <w:rPr>
                <w:rFonts w:asciiTheme="minorHAnsi" w:hAnsiTheme="minorHAnsi" w:cstheme="minorHAnsi"/>
                <w:bCs/>
                <w:sz w:val="22"/>
              </w:rPr>
              <w:t xml:space="preserve">TU </w:t>
            </w:r>
            <w:r>
              <w:rPr>
                <w:rFonts w:asciiTheme="minorHAnsi" w:hAnsiTheme="minorHAnsi" w:cstheme="minorHAnsi"/>
                <w:bCs/>
                <w:sz w:val="22"/>
              </w:rPr>
              <w:t>AKH, TU PWH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Nachgeordnete Stelle(n)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08DB" w:rsidRPr="00305A50" w:rsidRDefault="00707AB8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-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Ständige Stellvertretung lt. § 102 Wiener </w:t>
            </w:r>
            <w:proofErr w:type="spellStart"/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Bedienstetengesetz</w:t>
            </w:r>
            <w:proofErr w:type="spellEnd"/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08DB" w:rsidRPr="00305A50" w:rsidRDefault="00D839F3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-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Wird bei Abwesenheit vertreten von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08DB" w:rsidRPr="00305A50" w:rsidRDefault="007849B4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Entsprechend Regelung der Leitung des Vorstandsressorts Recht &amp; Compliance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Vertritt bei Abwesenheit (fachlich/personell)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08DB" w:rsidRPr="00305A50" w:rsidRDefault="007849B4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Entsprechend Regelung der Leitung des Vorstandsressorts Recht &amp; Compliance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Befugnisse und Kompetenzen (z.B. Zeichnungsberechti</w:t>
            </w: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softHyphen/>
              <w:t>gungen)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A08DB" w:rsidRPr="00305A50" w:rsidRDefault="00D839F3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Unterschriftsberechtigung und Budgetkompetenz im Detail gesondert schriftlich geregelt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A08DB" w:rsidRPr="00305A50" w:rsidRDefault="00D839F3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allen Organisationseinheiten der Generaldirektion des Wiener Gesundheitsverbundes</w:t>
            </w:r>
          </w:p>
        </w:tc>
      </w:tr>
      <w:tr w:rsidR="00305A50" w:rsidRPr="00305A50" w:rsidTr="00D43143">
        <w:trPr>
          <w:trHeight w:val="1099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Dienststellenexterne Zusammenarbeit mit (innerhalb- und außerhalb des Magistrats)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A08DB" w:rsidRPr="00305A50" w:rsidRDefault="007849B4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allen anlassbezogen sachlich Involvierten außerhalb des WIGEV, dies gilt auch für Behördenkontakte</w:t>
            </w:r>
          </w:p>
        </w:tc>
      </w:tr>
      <w:tr w:rsidR="00305A50" w:rsidRPr="00305A50" w:rsidTr="00D43143">
        <w:trPr>
          <w:trHeight w:val="688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A08DB" w:rsidRPr="00305A50" w:rsidRDefault="002B6479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-</w:t>
            </w: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Direkte Führungsspanne (Anzahl der direkt unterstellten Mitarbei</w:t>
            </w: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softHyphen/>
              <w:t>terinnen und Mitarbeiter;</w:t>
            </w: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br/>
              <w:t>nur bei Funktionen mit Personal</w:t>
            </w: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softHyphen/>
              <w:t>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A08DB" w:rsidRPr="00305A50" w:rsidRDefault="002B6479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-</w:t>
            </w: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Nur bei Modellfunktion „Führung V“ auszufüllen: </w:t>
            </w: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br/>
              <w:t>Führung mehrerer örtlich getrennter Organisationseinheiten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A08DB" w:rsidRPr="00305A50" w:rsidRDefault="002B6479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-</w:t>
            </w: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A08DB" w:rsidRPr="00305A50" w:rsidRDefault="00707AB8" w:rsidP="00145977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Der/die Funktionsträger*in ist kontinuierlich schriftlich oder mündlich mit den Mitarbeiter*innen des Vorstandsressorts Recht &amp; Compliance, mit allen Führungsverantwortlichen im Unternehmen und mit strategischen Geschäftspartner*innen außerhalb des W</w:t>
            </w:r>
            <w:r w:rsidR="00C32EC3" w:rsidRPr="00305A50">
              <w:rPr>
                <w:rFonts w:asciiTheme="minorHAnsi" w:hAnsiTheme="minorHAnsi" w:cstheme="minorHAnsi"/>
                <w:bCs/>
                <w:sz w:val="22"/>
              </w:rPr>
              <w:t>iener</w:t>
            </w:r>
            <w:r w:rsidRPr="00305A50">
              <w:rPr>
                <w:rFonts w:asciiTheme="minorHAnsi" w:hAnsiTheme="minorHAnsi" w:cstheme="minorHAnsi"/>
                <w:bCs/>
                <w:sz w:val="22"/>
              </w:rPr>
              <w:t xml:space="preserve"> Gesundheitsverbundes in Kontakt.</w:t>
            </w:r>
          </w:p>
        </w:tc>
      </w:tr>
      <w:tr w:rsidR="00305A50" w:rsidRPr="00305A50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0D4F68" w:rsidRPr="00305A50" w:rsidRDefault="000D4F68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--</w:t>
            </w:r>
          </w:p>
        </w:tc>
      </w:tr>
      <w:tr w:rsidR="00305A50" w:rsidRPr="00305A50" w:rsidTr="00D43143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DB" w:rsidRPr="00305A50" w:rsidRDefault="00B92232" w:rsidP="00B92232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Wiener Gesundheitsverbund, Generaldirektion,</w:t>
            </w:r>
            <w:r w:rsidRPr="00305A50">
              <w:rPr>
                <w:rFonts w:asciiTheme="minorHAnsi" w:hAnsiTheme="minorHAnsi" w:cstheme="minorHAnsi"/>
                <w:bCs/>
                <w:sz w:val="22"/>
              </w:rPr>
              <w:br/>
              <w:t xml:space="preserve">Vorstandsressort Recht &amp; Compliance, </w:t>
            </w:r>
            <w:r w:rsidRPr="00305A50">
              <w:rPr>
                <w:rFonts w:asciiTheme="minorHAnsi" w:hAnsiTheme="minorHAnsi" w:cstheme="minorHAnsi"/>
                <w:bCs/>
                <w:sz w:val="22"/>
              </w:rPr>
              <w:br/>
              <w:t>1030 Wien, Thomas-Klestil-Platz 7/1</w:t>
            </w:r>
          </w:p>
        </w:tc>
      </w:tr>
      <w:tr w:rsidR="00305A50" w:rsidRPr="00305A50" w:rsidTr="00D43143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Organisatorisches </w:t>
            </w:r>
          </w:p>
        </w:tc>
      </w:tr>
      <w:tr w:rsidR="00305A50" w:rsidRPr="00305A50" w:rsidTr="00D43143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DB" w:rsidRPr="00305A50" w:rsidRDefault="00A95A5E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Gleitzeit</w:t>
            </w:r>
          </w:p>
        </w:tc>
      </w:tr>
      <w:tr w:rsidR="00305A50" w:rsidRPr="00305A50" w:rsidTr="00D43143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Beschäftigungsausmaß 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DB" w:rsidRPr="00305A50" w:rsidRDefault="00A95A5E" w:rsidP="00D43143">
            <w:pPr>
              <w:spacing w:after="160" w:line="259" w:lineRule="auto"/>
              <w:rPr>
                <w:rFonts w:asciiTheme="minorHAnsi" w:hAnsiTheme="minorHAnsi" w:cstheme="minorHAnsi"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Cs/>
                <w:sz w:val="22"/>
              </w:rPr>
              <w:t>40 Wochenstunden und Mehrdienstleistungen entsprechend dem Bedarf</w:t>
            </w:r>
          </w:p>
        </w:tc>
      </w:tr>
      <w:tr w:rsidR="00305A50" w:rsidRPr="00305A50" w:rsidTr="00D43143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Stellenzweck </w:t>
            </w:r>
          </w:p>
        </w:tc>
      </w:tr>
      <w:tr w:rsidR="00305A50" w:rsidRPr="00305A50" w:rsidTr="00D43143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F91" w:rsidRDefault="00FA7F91" w:rsidP="00D138B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:rsidR="00305A50" w:rsidRPr="00305A50" w:rsidRDefault="00FA7F91" w:rsidP="00305A50">
            <w:pPr>
              <w:autoSpaceDE w:val="0"/>
              <w:autoSpaceDN w:val="0"/>
              <w:adjustRightInd w:val="0"/>
              <w:spacing w:line="240" w:lineRule="auto"/>
              <w:ind w:left="352" w:hanging="31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- </w:t>
            </w:r>
            <w:r w:rsidR="00305A50" w:rsidRPr="00305A50">
              <w:rPr>
                <w:rFonts w:ascii="Wiener Melange" w:hAnsi="Wiener Melange" w:cs="Wiener Melange"/>
                <w:bCs/>
              </w:rPr>
              <w:t>Juristische Beratung von Führungskräften in Zusammenhang mit der Wahrnehmung von Aufgaben als Gesellschafter*in oder in Aufsichtsräten</w:t>
            </w:r>
            <w:r w:rsidR="004262C9">
              <w:rPr>
                <w:rFonts w:ascii="Wiener Melange" w:hAnsi="Wiener Melange" w:cs="Wiener Melange"/>
                <w:bCs/>
              </w:rPr>
              <w:t xml:space="preserve"> (Unternehmensrecht, Gesellschaftsrecht) </w:t>
            </w:r>
          </w:p>
          <w:p w:rsidR="00305A50" w:rsidRDefault="00305A50" w:rsidP="004262C9">
            <w:pPr>
              <w:autoSpaceDE w:val="0"/>
              <w:autoSpaceDN w:val="0"/>
              <w:adjustRightInd w:val="0"/>
              <w:spacing w:line="240" w:lineRule="auto"/>
              <w:ind w:left="352" w:hanging="318"/>
              <w:rPr>
                <w:rFonts w:ascii="Wiener Melange" w:hAnsi="Wiener Melange" w:cs="Wiener Melange"/>
                <w:bCs/>
              </w:rPr>
            </w:pPr>
            <w:r w:rsidRPr="00305A50">
              <w:rPr>
                <w:rFonts w:ascii="Wiener Melange" w:hAnsi="Wiener Melange" w:cs="Wiener Melange"/>
                <w:bCs/>
              </w:rPr>
              <w:t>-</w:t>
            </w:r>
            <w:r w:rsidRPr="00305A50">
              <w:rPr>
                <w:rFonts w:ascii="Wiener Melange" w:hAnsi="Wiener Melange" w:cs="Wiener Melange"/>
                <w:bCs/>
              </w:rPr>
              <w:tab/>
              <w:t xml:space="preserve">Management von Organisationsprojekten, Teilprojekten oder Arbeitspaketen aus rechtlicher Sicht </w:t>
            </w:r>
          </w:p>
          <w:p w:rsidR="004262C9" w:rsidRDefault="004262C9" w:rsidP="00D138B4">
            <w:pPr>
              <w:autoSpaceDE w:val="0"/>
              <w:autoSpaceDN w:val="0"/>
              <w:adjustRightInd w:val="0"/>
              <w:spacing w:line="240" w:lineRule="auto"/>
              <w:ind w:left="352" w:hanging="31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- </w:t>
            </w:r>
            <w:r w:rsidR="006621F4">
              <w:rPr>
                <w:rFonts w:ascii="Wiener Melange" w:hAnsi="Wiener Melange" w:cs="Wiener Melange"/>
                <w:bCs/>
              </w:rPr>
              <w:t xml:space="preserve">    </w:t>
            </w:r>
            <w:r w:rsidRPr="004262C9">
              <w:rPr>
                <w:rFonts w:ascii="Wiener Melange" w:hAnsi="Wiener Melange" w:cs="Wiener Melange"/>
                <w:bCs/>
              </w:rPr>
              <w:t>Sicherstellung der juristisch fundierten Bearbeitung und Erledigung von Geschäftsfällen in den Teilunternehmungen AKH und PWH</w:t>
            </w:r>
          </w:p>
          <w:p w:rsidR="00FA7F91" w:rsidRDefault="004262C9" w:rsidP="004262C9">
            <w:pPr>
              <w:autoSpaceDE w:val="0"/>
              <w:autoSpaceDN w:val="0"/>
              <w:adjustRightInd w:val="0"/>
              <w:spacing w:line="240" w:lineRule="auto"/>
              <w:ind w:left="352" w:hanging="31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- </w:t>
            </w:r>
            <w:r w:rsidR="006621F4">
              <w:rPr>
                <w:rFonts w:ascii="Wiener Melange" w:hAnsi="Wiener Melange" w:cs="Wiener Melange"/>
                <w:bCs/>
              </w:rPr>
              <w:t xml:space="preserve">    </w:t>
            </w:r>
            <w:r>
              <w:rPr>
                <w:rFonts w:ascii="Wiener Melange" w:hAnsi="Wiener Melange" w:cs="Wiener Melange"/>
                <w:bCs/>
              </w:rPr>
              <w:t xml:space="preserve">Legal Public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Affairs</w:t>
            </w:r>
            <w:proofErr w:type="spellEnd"/>
          </w:p>
          <w:p w:rsidR="004262C9" w:rsidRDefault="00FA7F91" w:rsidP="004262C9">
            <w:pPr>
              <w:autoSpaceDE w:val="0"/>
              <w:autoSpaceDN w:val="0"/>
              <w:adjustRightInd w:val="0"/>
              <w:spacing w:line="240" w:lineRule="auto"/>
              <w:ind w:left="352" w:hanging="31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-  </w:t>
            </w:r>
            <w:r w:rsidRPr="00305A50">
              <w:rPr>
                <w:rFonts w:ascii="Wiener Melange" w:hAnsi="Wiener Melange" w:cs="Wiener Melange"/>
                <w:bCs/>
              </w:rPr>
              <w:t>Aufbereitung von Unterlagen (</w:t>
            </w:r>
            <w:proofErr w:type="spellStart"/>
            <w:r w:rsidRPr="00305A50">
              <w:rPr>
                <w:rFonts w:ascii="Wiener Melange" w:hAnsi="Wiener Melange" w:cs="Wiener Melange"/>
                <w:bCs/>
              </w:rPr>
              <w:t>Factsheets</w:t>
            </w:r>
            <w:proofErr w:type="spellEnd"/>
            <w:r w:rsidRPr="00305A50">
              <w:rPr>
                <w:rFonts w:ascii="Wiener Melange" w:hAnsi="Wiener Melange" w:cs="Wiener Melange"/>
                <w:bCs/>
              </w:rPr>
              <w:t>, Präsentationen) über rechtspolitisch und organisationsrechtlich erhebliche Themen, Geschäftsfälle und Projekte</w:t>
            </w:r>
            <w:r>
              <w:rPr>
                <w:rFonts w:ascii="Wiener Melange" w:hAnsi="Wiener Melange" w:cs="Wiener Melange"/>
                <w:bCs/>
              </w:rPr>
              <w:t>; Vertretung des WIGEV in Arbeitsgruppen und Projekten</w:t>
            </w:r>
          </w:p>
          <w:p w:rsidR="00FA7F91" w:rsidRDefault="00FA7F91" w:rsidP="004262C9">
            <w:pPr>
              <w:autoSpaceDE w:val="0"/>
              <w:autoSpaceDN w:val="0"/>
              <w:adjustRightInd w:val="0"/>
              <w:spacing w:line="240" w:lineRule="auto"/>
              <w:ind w:left="352" w:hanging="31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-  </w:t>
            </w:r>
            <w:r w:rsidRPr="00305A50">
              <w:rPr>
                <w:rFonts w:ascii="Wiener Melange" w:hAnsi="Wiener Melange" w:cs="Wiener Melange"/>
                <w:bCs/>
              </w:rPr>
              <w:t>Vorbereitung von Organisationsvorschriften und Rechtsgeschäften</w:t>
            </w:r>
          </w:p>
          <w:p w:rsidR="004262C9" w:rsidRPr="00305A50" w:rsidRDefault="00FA7F91" w:rsidP="00305A50">
            <w:pPr>
              <w:autoSpaceDE w:val="0"/>
              <w:autoSpaceDN w:val="0"/>
              <w:adjustRightInd w:val="0"/>
              <w:spacing w:line="240" w:lineRule="auto"/>
              <w:ind w:left="352" w:hanging="31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- </w:t>
            </w:r>
            <w:r w:rsidRPr="00305A50">
              <w:rPr>
                <w:rFonts w:ascii="Wiener Melange" w:hAnsi="Wiener Melange" w:cs="Wiener Melange"/>
                <w:bCs/>
              </w:rPr>
              <w:t>Unternehmensstrategische und juristische Bewertung von rechtlichen Reformvorhaben auf nationaler und europäischer Ebene</w:t>
            </w:r>
          </w:p>
          <w:p w:rsidR="000A08DB" w:rsidRPr="00305A50" w:rsidRDefault="000A08DB" w:rsidP="00305A50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05A50" w:rsidRPr="00305A50" w:rsidTr="00D43143">
        <w:trPr>
          <w:trHeight w:val="624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B8CCE4"/>
            <w:vAlign w:val="center"/>
          </w:tcPr>
          <w:p w:rsidR="000A08DB" w:rsidRPr="00305A50" w:rsidRDefault="000A08DB" w:rsidP="00D43143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05A50">
              <w:rPr>
                <w:rFonts w:asciiTheme="minorHAnsi" w:hAnsiTheme="minorHAnsi" w:cstheme="minorHAnsi"/>
                <w:b/>
                <w:bCs/>
                <w:sz w:val="22"/>
              </w:rPr>
              <w:t xml:space="preserve">Hauptaufgaben (inkl. Führungsaufgaben) </w:t>
            </w:r>
          </w:p>
        </w:tc>
      </w:tr>
      <w:tr w:rsidR="00305A50" w:rsidRPr="00305A50" w:rsidTr="00D43143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A50" w:rsidRPr="00305A50" w:rsidRDefault="00305A50" w:rsidP="00305A5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05A50">
              <w:rPr>
                <w:rFonts w:ascii="Wiener Melange" w:hAnsi="Wiener Melange" w:cs="Wiener Melange"/>
                <w:b/>
                <w:bCs/>
                <w:szCs w:val="20"/>
              </w:rPr>
              <w:t xml:space="preserve">Führungsaufgaben </w:t>
            </w:r>
            <w:r w:rsidRPr="00305A50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Pr="00305A50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auszufüllen):</w:t>
            </w:r>
          </w:p>
          <w:p w:rsidR="00305A50" w:rsidRPr="00305A50" w:rsidRDefault="004262C9" w:rsidP="00FA7F9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</w:rPr>
              <w:t>Im Rahmen von Projekten</w:t>
            </w:r>
          </w:p>
          <w:p w:rsidR="00305A50" w:rsidRPr="00305A50" w:rsidRDefault="00305A50" w:rsidP="00305A5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305A50" w:rsidRPr="00305A50" w:rsidRDefault="00305A50" w:rsidP="00305A5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305A50" w:rsidRPr="00305A50" w:rsidRDefault="00305A50" w:rsidP="00305A5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05A50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305A50" w:rsidRPr="00305A50" w:rsidRDefault="00305A50" w:rsidP="00FA7F91">
            <w:pPr>
              <w:pStyle w:val="Listenabsatz"/>
              <w:numPr>
                <w:ilvl w:val="0"/>
                <w:numId w:val="21"/>
              </w:numPr>
              <w:spacing w:line="240" w:lineRule="auto"/>
              <w:jc w:val="both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Wahrnehmung der Budget- und Organisationsverantwortung bei allen Erledigungen in der Zuständigkeit des übertragenen Bereiches</w:t>
            </w:r>
          </w:p>
          <w:p w:rsidR="00305A50" w:rsidRDefault="00305A50" w:rsidP="00FA7F9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Im Rahmen</w:t>
            </w:r>
            <w:r w:rsidRPr="00305A50">
              <w:rPr>
                <w:rFonts w:ascii="Wiener Melange" w:hAnsi="Wiener Melange" w:cs="Wiener Melange"/>
              </w:rPr>
              <w:t xml:space="preserve"> von Projekten und temporären Teamleitungen</w:t>
            </w:r>
          </w:p>
          <w:p w:rsidR="00FA7F91" w:rsidRPr="00D138B4" w:rsidRDefault="00FA7F91" w:rsidP="00FA7F9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</w:rPr>
            </w:pPr>
            <w:r w:rsidRPr="00305A50">
              <w:rPr>
                <w:rFonts w:ascii="Wiener Melange" w:hAnsi="Wiener Melange" w:cs="Wiener Melange"/>
              </w:rPr>
              <w:t>Federführung in Projekten zur Weiterentwicklung von effektiven und reibungslosen Abläufen des RCO sowie unternehmensjuristischen Weiterentwicklung des Leistungsangebotes</w:t>
            </w:r>
          </w:p>
          <w:p w:rsidR="00305A50" w:rsidRPr="00305A50" w:rsidRDefault="00305A50" w:rsidP="00305A5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:rsidR="00305A50" w:rsidRPr="00305A50" w:rsidRDefault="00305A50" w:rsidP="00305A5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:rsidR="00305A50" w:rsidRPr="00305A50" w:rsidRDefault="00305A50" w:rsidP="00305A5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05A50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305A50" w:rsidRPr="00305A50" w:rsidRDefault="00305A50" w:rsidP="00305A50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:rsidR="00305A50" w:rsidRPr="00305A50" w:rsidRDefault="00305A50" w:rsidP="00305A50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  <w:u w:val="single"/>
              </w:rPr>
              <w:t>Unterstützung des Vorstandsressortleiters</w:t>
            </w:r>
            <w:r w:rsidRPr="00305A50">
              <w:rPr>
                <w:rFonts w:ascii="Wiener Melange" w:hAnsi="Wiener Melange" w:cs="Wiener Melange"/>
                <w:szCs w:val="20"/>
              </w:rPr>
              <w:t xml:space="preserve"> </w:t>
            </w:r>
          </w:p>
          <w:p w:rsidR="00305A50" w:rsidRPr="004262C9" w:rsidRDefault="00305A50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Vorbereitung von Sitzungen, Präsentationen, Korrespondenzen und Berichten sowie der Informationsv</w:t>
            </w:r>
            <w:r w:rsidR="004262C9">
              <w:rPr>
                <w:rFonts w:ascii="Wiener Melange" w:hAnsi="Wiener Melange" w:cs="Wiener Melange"/>
                <w:szCs w:val="20"/>
              </w:rPr>
              <w:t xml:space="preserve">erwaltung in sensiblen </w:t>
            </w:r>
            <w:r w:rsidR="001754CE">
              <w:rPr>
                <w:rFonts w:ascii="Wiener Melange" w:hAnsi="Wiener Melange" w:cs="Wiener Melange"/>
                <w:szCs w:val="20"/>
              </w:rPr>
              <w:t xml:space="preserve">juristischen </w:t>
            </w:r>
            <w:r w:rsidR="004262C9">
              <w:rPr>
                <w:rFonts w:ascii="Wiener Melange" w:hAnsi="Wiener Melange" w:cs="Wiener Melange"/>
                <w:szCs w:val="20"/>
              </w:rPr>
              <w:t>Bereichen</w:t>
            </w:r>
            <w:r w:rsidRPr="004262C9">
              <w:rPr>
                <w:rFonts w:ascii="Wiener Melange" w:hAnsi="Wiener Melange" w:cs="Wiener Melange"/>
                <w:szCs w:val="20"/>
              </w:rPr>
              <w:t xml:space="preserve"> </w:t>
            </w:r>
          </w:p>
          <w:p w:rsidR="004262C9" w:rsidRPr="004262C9" w:rsidRDefault="001754CE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bCs/>
              </w:rPr>
              <w:t>Sicherung der Interessen des WIGEV</w:t>
            </w:r>
            <w:r w:rsidR="004262C9">
              <w:rPr>
                <w:rFonts w:ascii="Wiener Melange" w:hAnsi="Wiener Melange" w:cs="Wiener Melange"/>
                <w:bCs/>
              </w:rPr>
              <w:t xml:space="preserve"> </w:t>
            </w:r>
            <w:r>
              <w:rPr>
                <w:rFonts w:ascii="Wiener Melange" w:hAnsi="Wiener Melange" w:cs="Wiener Melange"/>
                <w:bCs/>
              </w:rPr>
              <w:t xml:space="preserve">in ausgewählten Geschäftsfällen im Auftrag des Vorstandsressortleiters durch Einbringen von Stellungnahmen </w:t>
            </w:r>
            <w:r w:rsidR="004262C9">
              <w:rPr>
                <w:rFonts w:ascii="Wiener Melange" w:hAnsi="Wiener Melange" w:cs="Wiener Melange"/>
                <w:bCs/>
              </w:rPr>
              <w:t>im Gesetzgebungsprozess, Aufbereitung von Unterlagen für politische Organe, Teilnahme an fachlichen Arbeitskreisen und Verhandlungen</w:t>
            </w:r>
          </w:p>
          <w:p w:rsidR="004262C9" w:rsidRPr="004262C9" w:rsidRDefault="004262C9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lastRenderedPageBreak/>
              <w:t xml:space="preserve">Mitwirkung am zyklischen Reporting des Vorstandsressorts, </w:t>
            </w:r>
            <w:proofErr w:type="spellStart"/>
            <w:r w:rsidRPr="00305A50">
              <w:rPr>
                <w:rFonts w:ascii="Wiener Melange" w:hAnsi="Wiener Melange" w:cs="Wiener Melange"/>
                <w:szCs w:val="20"/>
              </w:rPr>
              <w:t>Berichterstellungen</w:t>
            </w:r>
            <w:proofErr w:type="spellEnd"/>
            <w:r w:rsidRPr="00305A50">
              <w:rPr>
                <w:rFonts w:ascii="Wiener Melange" w:hAnsi="Wiener Melange" w:cs="Wiener Melange"/>
                <w:szCs w:val="20"/>
              </w:rPr>
              <w:t xml:space="preserve"> (Geschäftsbericht, Lagebericht).</w:t>
            </w:r>
          </w:p>
          <w:p w:rsidR="00FA7F91" w:rsidRDefault="004262C9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Erledigung von zusätzlichen vielfältigen Geschäftsfällen über Zuweisung des Vorstandsressortleiters</w:t>
            </w:r>
          </w:p>
          <w:p w:rsidR="00FA7F91" w:rsidRPr="00D138B4" w:rsidRDefault="00FA7F91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:rsidR="00FA7F91" w:rsidRPr="00305A50" w:rsidRDefault="00FA7F91" w:rsidP="00FA7F91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  <w:u w:val="single"/>
              </w:rPr>
            </w:pPr>
            <w:proofErr w:type="spellStart"/>
            <w:r w:rsidRPr="00305A50">
              <w:rPr>
                <w:rFonts w:ascii="Wiener Melange" w:hAnsi="Wiener Melange" w:cs="Wiener Melange"/>
                <w:szCs w:val="20"/>
                <w:u w:val="single"/>
              </w:rPr>
              <w:t>Legistik</w:t>
            </w:r>
            <w:proofErr w:type="spellEnd"/>
          </w:p>
          <w:p w:rsidR="00FA7F91" w:rsidRPr="00305A50" w:rsidRDefault="00FA7F91" w:rsidP="00FA7F91">
            <w:pPr>
              <w:pStyle w:val="Listenabsatz"/>
              <w:numPr>
                <w:ilvl w:val="0"/>
                <w:numId w:val="21"/>
              </w:numPr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 xml:space="preserve">Begleitung und Betreuung </w:t>
            </w:r>
            <w:proofErr w:type="spellStart"/>
            <w:r w:rsidRPr="00305A50">
              <w:rPr>
                <w:rFonts w:ascii="Wiener Melange" w:hAnsi="Wiener Melange" w:cs="Wiener Melange"/>
                <w:szCs w:val="20"/>
              </w:rPr>
              <w:t>legistischer</w:t>
            </w:r>
            <w:proofErr w:type="spellEnd"/>
            <w:r w:rsidRPr="00305A50">
              <w:rPr>
                <w:rFonts w:ascii="Wiener Melange" w:hAnsi="Wiener Melange" w:cs="Wiener Melange"/>
                <w:szCs w:val="20"/>
              </w:rPr>
              <w:t xml:space="preserve"> Projekte/Vorhaben auf nationaler und internationaler Ebene, die in einem rechts- oder gesundheitspolitischen Zusammenhang mit dem WIGEV als Unternehmung der Stadt Wien stehen.</w:t>
            </w:r>
          </w:p>
          <w:p w:rsidR="001754CE" w:rsidRDefault="001754CE" w:rsidP="001754CE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:rsidR="001754CE" w:rsidRPr="001754CE" w:rsidRDefault="001754CE" w:rsidP="001754CE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:rsidR="001754CE" w:rsidRDefault="001754CE" w:rsidP="001754CE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  <w:u w:val="single"/>
              </w:rPr>
            </w:pPr>
            <w:r>
              <w:rPr>
                <w:rFonts w:ascii="Wiener Melange" w:hAnsi="Wiener Melange" w:cs="Wiener Melange"/>
                <w:szCs w:val="20"/>
                <w:u w:val="single"/>
              </w:rPr>
              <w:t>AKH und TU PWH</w:t>
            </w:r>
          </w:p>
          <w:p w:rsidR="001754CE" w:rsidRPr="001754CE" w:rsidRDefault="001754CE" w:rsidP="00FA7F9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754CE">
              <w:rPr>
                <w:rFonts w:ascii="Wiener Melange" w:hAnsi="Wiener Melange" w:cs="Wiener Melange"/>
                <w:bCs/>
              </w:rPr>
              <w:t>Beurteilung von Problemstellungen aus allen Rechtsbereichen an den Schnittstellen zwischen Patient*</w:t>
            </w:r>
            <w:proofErr w:type="spellStart"/>
            <w:r w:rsidRPr="001754CE">
              <w:rPr>
                <w:rFonts w:ascii="Wiener Melange" w:hAnsi="Wiener Melange" w:cs="Wiener Melange"/>
                <w:bCs/>
              </w:rPr>
              <w:t>innenbetreuung</w:t>
            </w:r>
            <w:proofErr w:type="spellEnd"/>
            <w:r w:rsidRPr="001754CE">
              <w:rPr>
                <w:rFonts w:ascii="Wiener Melange" w:hAnsi="Wiener Melange" w:cs="Wiener Melange"/>
                <w:bCs/>
              </w:rPr>
              <w:t>, Forschung und Lehre und eigenverantwortliche Umsetzung der sich daraus ergebenden rechtlichen Dispositionen</w:t>
            </w:r>
          </w:p>
          <w:p w:rsidR="001754CE" w:rsidRPr="001754CE" w:rsidRDefault="001754CE" w:rsidP="00FA7F9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1754CE">
              <w:rPr>
                <w:rFonts w:ascii="Wiener Melange" w:hAnsi="Wiener Melange" w:cs="Wiener Melange"/>
                <w:bCs/>
              </w:rPr>
              <w:t xml:space="preserve">Verhandlung und Erstellung von Kooperationsverträgen </w:t>
            </w:r>
          </w:p>
          <w:p w:rsidR="001754CE" w:rsidRPr="001754CE" w:rsidRDefault="001754CE" w:rsidP="00FA7F9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754CE">
              <w:rPr>
                <w:rFonts w:ascii="Wiener Melange" w:hAnsi="Wiener Melange" w:cs="Wiener Melange"/>
                <w:bCs/>
              </w:rPr>
              <w:t xml:space="preserve">Rechtsberatung </w:t>
            </w:r>
          </w:p>
          <w:p w:rsidR="001754CE" w:rsidRPr="001754CE" w:rsidRDefault="001754CE" w:rsidP="00FA7F91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1754CE">
              <w:rPr>
                <w:rFonts w:ascii="Wiener Melange" w:hAnsi="Wiener Melange" w:cs="Wiener Melange"/>
                <w:bCs/>
              </w:rPr>
              <w:t xml:space="preserve">Fallbezogene Beurteilung von </w:t>
            </w:r>
            <w:r w:rsidR="00FA7F91">
              <w:rPr>
                <w:rFonts w:ascii="Wiener Melange" w:hAnsi="Wiener Melange" w:cs="Wiener Melange"/>
                <w:bCs/>
              </w:rPr>
              <w:t>juristischen</w:t>
            </w:r>
            <w:r w:rsidR="00FA7F91" w:rsidRPr="001754CE">
              <w:rPr>
                <w:rFonts w:ascii="Wiener Melange" w:hAnsi="Wiener Melange" w:cs="Wiener Melange"/>
                <w:bCs/>
              </w:rPr>
              <w:t xml:space="preserve"> </w:t>
            </w:r>
            <w:r w:rsidRPr="001754CE">
              <w:rPr>
                <w:rFonts w:ascii="Wiener Melange" w:hAnsi="Wiener Melange" w:cs="Wiener Melange"/>
                <w:bCs/>
              </w:rPr>
              <w:t>Problemstellungen an den Schnittstellen zwischen Patient*</w:t>
            </w:r>
            <w:proofErr w:type="spellStart"/>
            <w:r w:rsidRPr="001754CE">
              <w:rPr>
                <w:rFonts w:ascii="Wiener Melange" w:hAnsi="Wiener Melange" w:cs="Wiener Melange"/>
                <w:bCs/>
              </w:rPr>
              <w:t>innenbetreuung</w:t>
            </w:r>
            <w:proofErr w:type="spellEnd"/>
            <w:r w:rsidRPr="001754CE">
              <w:rPr>
                <w:rFonts w:ascii="Wiener Melange" w:hAnsi="Wiener Melange" w:cs="Wiener Melange"/>
                <w:bCs/>
              </w:rPr>
              <w:t xml:space="preserve">, Forschung und Lehre </w:t>
            </w:r>
          </w:p>
          <w:p w:rsidR="004262C9" w:rsidRPr="004262C9" w:rsidRDefault="004262C9" w:rsidP="004262C9">
            <w:pPr>
              <w:pStyle w:val="Listenabsatz"/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:rsidR="00305A50" w:rsidRPr="00305A50" w:rsidRDefault="00305A50" w:rsidP="00305A50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  <w:u w:val="single"/>
              </w:rPr>
            </w:pPr>
            <w:r w:rsidRPr="00305A50">
              <w:rPr>
                <w:rFonts w:ascii="Wiener Melange" w:hAnsi="Wiener Melange" w:cs="Wiener Melange"/>
                <w:szCs w:val="20"/>
                <w:u w:val="single"/>
              </w:rPr>
              <w:t>Organisationsrecht</w:t>
            </w:r>
            <w:r w:rsidR="001754CE">
              <w:rPr>
                <w:rFonts w:ascii="Wiener Melange" w:hAnsi="Wiener Melange" w:cs="Wiener Melange"/>
                <w:szCs w:val="20"/>
                <w:u w:val="single"/>
              </w:rPr>
              <w:t xml:space="preserve"> &amp; Gesellschaftsrecht</w:t>
            </w:r>
          </w:p>
          <w:p w:rsidR="00AA21E0" w:rsidRPr="00AA21E0" w:rsidRDefault="00AA21E0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Rechtsberatung von Führungskräften sowie der Mitarbeiter*innen des Wiener Gesundheitsverbundes, insbesondere in gesellschaftsrechtlichen Angelegenheiten</w:t>
            </w:r>
          </w:p>
          <w:p w:rsidR="00305A50" w:rsidRPr="00305A50" w:rsidRDefault="00305A50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Vertragsverhandlung, -erstellung, -auslegung und -prüfung in organisatorisch-rechtlich-wirtschaftlichen Angelegenheiten des WIGEV</w:t>
            </w:r>
          </w:p>
          <w:p w:rsidR="00305A50" w:rsidRPr="00305A50" w:rsidRDefault="00305A50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 xml:space="preserve">Mitarbeit in und Koordination von Projekten zur Organisationsentwicklung des Wiener Gesundheitsverbundes </w:t>
            </w:r>
            <w:proofErr w:type="spellStart"/>
            <w:r w:rsidRPr="00305A50">
              <w:rPr>
                <w:rFonts w:ascii="Wiener Melange" w:hAnsi="Wiener Melange" w:cs="Wiener Melange"/>
                <w:szCs w:val="20"/>
              </w:rPr>
              <w:t>iA</w:t>
            </w:r>
            <w:proofErr w:type="spellEnd"/>
            <w:r w:rsidRPr="00305A50">
              <w:rPr>
                <w:rFonts w:ascii="Wiener Melange" w:hAnsi="Wiener Melange" w:cs="Wiener Melange"/>
                <w:szCs w:val="20"/>
              </w:rPr>
              <w:t xml:space="preserve"> der Vorstandsressortleitung </w:t>
            </w:r>
          </w:p>
          <w:p w:rsidR="00305A50" w:rsidRPr="00305A50" w:rsidRDefault="00305A50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 xml:space="preserve">Sicherstellung von Rechtssicherheit und Qualitätssicherung bei komplexen organisationsrechtlichen Fragestellungen </w:t>
            </w:r>
          </w:p>
          <w:p w:rsidR="00305A50" w:rsidRPr="001754CE" w:rsidRDefault="00305A50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Erstattung von Verbesserungsvorschlägen für rechtskonforme Prozesse aus organisationsrechtlicher Sicht</w:t>
            </w:r>
          </w:p>
          <w:p w:rsidR="00305A50" w:rsidRDefault="00305A50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Eigenverantwortliche Erstellung von Rechtsdokumenten in Zusammenhang mit der Verwaltung von Unternehmensbeteiligungen</w:t>
            </w:r>
          </w:p>
          <w:p w:rsidR="00FA7F91" w:rsidRPr="00305A50" w:rsidRDefault="00FA7F91" w:rsidP="00FA7F91">
            <w:p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  <w:u w:val="single"/>
              </w:rPr>
            </w:pPr>
            <w:r w:rsidRPr="00305A50">
              <w:rPr>
                <w:rFonts w:ascii="Wiener Melange" w:hAnsi="Wiener Melange" w:cs="Wiener Melange"/>
                <w:szCs w:val="20"/>
                <w:u w:val="single"/>
              </w:rPr>
              <w:t>Sonstiges</w:t>
            </w:r>
          </w:p>
          <w:p w:rsidR="00FA7F91" w:rsidRPr="00305A50" w:rsidRDefault="00FA7F91" w:rsidP="00FA7F91">
            <w:pPr>
              <w:pStyle w:val="Listenabsatz"/>
              <w:numPr>
                <w:ilvl w:val="0"/>
                <w:numId w:val="21"/>
              </w:numPr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305A50">
              <w:rPr>
                <w:rFonts w:ascii="Wiener Melange" w:hAnsi="Wiener Melange" w:cs="Wiener Melange"/>
                <w:szCs w:val="20"/>
              </w:rPr>
              <w:t>Erledigung von zusätzlichen vielfältigen Geschäftsfällen über Zuweisung des Vorstandsressortleiters</w:t>
            </w:r>
          </w:p>
          <w:p w:rsidR="00305A50" w:rsidRPr="00D138B4" w:rsidRDefault="00305A50" w:rsidP="00D138B4">
            <w:pPr>
              <w:pStyle w:val="Listenabsatz"/>
              <w:tabs>
                <w:tab w:val="left" w:pos="7440"/>
              </w:tabs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:rsidR="00975048" w:rsidRPr="00305A50" w:rsidRDefault="00975048" w:rsidP="007849B4">
            <w:pPr>
              <w:widowControl w:val="0"/>
              <w:pBdr>
                <w:bottom w:val="single" w:sz="4" w:space="1" w:color="auto"/>
              </w:pBdr>
              <w:adjustRightInd w:val="0"/>
              <w:spacing w:line="240" w:lineRule="auto"/>
              <w:ind w:left="360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0A08DB" w:rsidRPr="00305A50" w:rsidRDefault="000A08DB" w:rsidP="000A08DB">
      <w:pPr>
        <w:spacing w:after="160" w:line="259" w:lineRule="auto"/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spacing w:after="160" w:line="256" w:lineRule="auto"/>
        <w:rPr>
          <w:rFonts w:asciiTheme="minorHAnsi" w:hAnsiTheme="minorHAnsi" w:cstheme="minorHAnsi"/>
          <w:sz w:val="22"/>
        </w:rPr>
      </w:pPr>
      <w:r w:rsidRPr="00305A50">
        <w:rPr>
          <w:rFonts w:asciiTheme="minorHAnsi" w:hAnsiTheme="minorHAnsi" w:cstheme="minorHAnsi"/>
          <w:sz w:val="22"/>
        </w:rPr>
        <w:t>Unterschrift der Stelleninhaberin bzw. des Stelleninhabers:</w:t>
      </w: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tabs>
          <w:tab w:val="right" w:leader="dot" w:pos="8505"/>
        </w:tabs>
        <w:rPr>
          <w:rFonts w:asciiTheme="minorHAnsi" w:hAnsiTheme="minorHAnsi" w:cstheme="minorHAnsi"/>
          <w:sz w:val="22"/>
        </w:rPr>
      </w:pPr>
      <w:r w:rsidRPr="00305A50">
        <w:rPr>
          <w:rFonts w:asciiTheme="minorHAnsi" w:hAnsiTheme="minorHAnsi" w:cstheme="minorHAnsi"/>
          <w:sz w:val="22"/>
        </w:rPr>
        <w:tab/>
      </w:r>
      <w:r w:rsidRPr="00305A50">
        <w:rPr>
          <w:rFonts w:asciiTheme="minorHAnsi" w:hAnsiTheme="minorHAnsi" w:cstheme="minorHAnsi"/>
          <w:sz w:val="22"/>
        </w:rPr>
        <w:br/>
      </w:r>
    </w:p>
    <w:p w:rsidR="00D457FF" w:rsidRPr="00305A50" w:rsidRDefault="00D457FF" w:rsidP="00D457FF">
      <w:pPr>
        <w:tabs>
          <w:tab w:val="right" w:leader="dot" w:pos="8505"/>
        </w:tabs>
        <w:rPr>
          <w:rFonts w:asciiTheme="minorHAnsi" w:hAnsiTheme="minorHAnsi" w:cstheme="minorHAnsi"/>
          <w:sz w:val="22"/>
        </w:rPr>
      </w:pPr>
    </w:p>
    <w:p w:rsidR="00301712" w:rsidRPr="00305A50" w:rsidRDefault="00301712" w:rsidP="00D457FF">
      <w:pPr>
        <w:tabs>
          <w:tab w:val="right" w:leader="dot" w:pos="8505"/>
        </w:tabs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  <w:r w:rsidRPr="00305A50">
        <w:rPr>
          <w:rFonts w:asciiTheme="minorHAnsi" w:hAnsiTheme="minorHAnsi" w:cstheme="minorHAnsi"/>
          <w:sz w:val="22"/>
        </w:rPr>
        <w:t>Unterschrift der Vorgesetzten bzw. des Vorgesetzten:</w:t>
      </w: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tabs>
          <w:tab w:val="right" w:leader="dot" w:pos="8505"/>
        </w:tabs>
        <w:rPr>
          <w:rFonts w:asciiTheme="minorHAnsi" w:hAnsiTheme="minorHAnsi" w:cstheme="minorHAnsi"/>
          <w:sz w:val="22"/>
        </w:rPr>
      </w:pPr>
      <w:r w:rsidRPr="00305A50">
        <w:rPr>
          <w:rFonts w:asciiTheme="minorHAnsi" w:hAnsiTheme="minorHAnsi" w:cstheme="minorHAnsi"/>
          <w:sz w:val="22"/>
        </w:rPr>
        <w:tab/>
      </w: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</w:p>
    <w:p w:rsidR="00D457FF" w:rsidRPr="00305A50" w:rsidRDefault="00D457FF" w:rsidP="00D457FF">
      <w:pPr>
        <w:rPr>
          <w:rFonts w:asciiTheme="minorHAnsi" w:hAnsiTheme="minorHAnsi" w:cstheme="minorHAnsi"/>
          <w:sz w:val="22"/>
        </w:rPr>
      </w:pPr>
      <w:r w:rsidRPr="00305A50">
        <w:rPr>
          <w:rFonts w:asciiTheme="minorHAnsi" w:hAnsiTheme="minorHAnsi" w:cstheme="minorHAnsi"/>
          <w:sz w:val="22"/>
        </w:rPr>
        <w:t xml:space="preserve">Wien, am </w:t>
      </w:r>
    </w:p>
    <w:sectPr w:rsidR="00D457FF" w:rsidRPr="00305A50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8F797" w16cex:dateUtc="2023-04-18T09:03:00Z"/>
  <w16cex:commentExtensible w16cex:durableId="27E8F789" w16cex:dateUtc="2023-04-18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5BDBA1" w16cid:durableId="27E8F797"/>
  <w16cid:commentId w16cid:paraId="190D363F" w16cid:durableId="27E8F7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3CB" w:rsidRDefault="007C33CB" w:rsidP="00D467CB">
      <w:pPr>
        <w:spacing w:line="240" w:lineRule="auto"/>
      </w:pPr>
      <w:r>
        <w:separator/>
      </w:r>
    </w:p>
  </w:endnote>
  <w:endnote w:type="continuationSeparator" w:id="0">
    <w:p w:rsidR="007C33CB" w:rsidRDefault="007C33CB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B931DF6" wp14:editId="35F13E69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40609" wp14:editId="66982A1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90995" w:rsidRPr="00FD6422" w:rsidRDefault="00090995" w:rsidP="00FD6422">
                          <w:pPr>
                            <w:pStyle w:val="Fuzeile"/>
                            <w:jc w:val="right"/>
                            <w:rPr>
                              <w:rStyle w:val="Seitenzahl"/>
                              <w:sz w:val="17"/>
                              <w:szCs w:val="17"/>
                            </w:rPr>
                          </w:pPr>
                          <w:r w:rsidRPr="00FD6422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 xml:space="preserve">Seite </w:t>
                          </w:r>
                          <w:sdt>
                            <w:sdtPr>
                              <w:rPr>
                                <w:rStyle w:val="Seitenzahl"/>
                                <w:sz w:val="17"/>
                                <w:szCs w:val="17"/>
                              </w:rPr>
                              <w:id w:val="-206030498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instrText xml:space="preserve"> PAGE </w:instrText>
                              </w:r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EE567C">
                                <w:rPr>
                                  <w:rStyle w:val="Seitenzahl"/>
                                  <w:rFonts w:ascii="Lucida Sans Unicode" w:hAnsi="Lucida Sans Unicode" w:cs="Lucida Sans Unicode"/>
                                  <w:noProof/>
                                  <w:sz w:val="17"/>
                                  <w:szCs w:val="17"/>
                                </w:rPr>
                                <w:t>5</w:t>
                              </w:r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4060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090995" w:rsidRPr="00FD6422" w:rsidRDefault="00090995" w:rsidP="00FD6422">
                    <w:pPr>
                      <w:pStyle w:val="Fuzeile"/>
                      <w:jc w:val="right"/>
                      <w:rPr>
                        <w:rStyle w:val="Seitenzahl"/>
                        <w:sz w:val="17"/>
                        <w:szCs w:val="17"/>
                      </w:rPr>
                    </w:pPr>
                    <w:r w:rsidRPr="00FD6422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 xml:space="preserve">Seite </w:t>
                    </w:r>
                    <w:sdt>
                      <w:sdtPr>
                        <w:rPr>
                          <w:rStyle w:val="Seitenzahl"/>
                          <w:sz w:val="17"/>
                          <w:szCs w:val="17"/>
                        </w:rPr>
                        <w:id w:val="-2060304984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fldChar w:fldCharType="begin"/>
                        </w:r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instrText xml:space="preserve"> PAGE </w:instrText>
                        </w:r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fldChar w:fldCharType="separate"/>
                        </w:r>
                        <w:r w:rsidR="00EE567C">
                          <w:rPr>
                            <w:rStyle w:val="Seitenzahl"/>
                            <w:rFonts w:ascii="Lucida Sans Unicode" w:hAnsi="Lucida Sans Unicode" w:cs="Lucida Sans Unicode"/>
                            <w:noProof/>
                            <w:sz w:val="17"/>
                            <w:szCs w:val="17"/>
                          </w:rPr>
                          <w:t>5</w:t>
                        </w:r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fldChar w:fldCharType="end"/>
                        </w:r>
                      </w:sdtContent>
                    </w:sdt>
                  </w:p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3CB" w:rsidRDefault="007C33CB" w:rsidP="00D467CB">
      <w:pPr>
        <w:spacing w:line="240" w:lineRule="auto"/>
      </w:pPr>
      <w:r>
        <w:separator/>
      </w:r>
    </w:p>
  </w:footnote>
  <w:footnote w:type="continuationSeparator" w:id="0">
    <w:p w:rsidR="007C33CB" w:rsidRDefault="007C33CB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F74E9"/>
    <w:multiLevelType w:val="hybridMultilevel"/>
    <w:tmpl w:val="9F782E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C5FF8"/>
    <w:multiLevelType w:val="hybridMultilevel"/>
    <w:tmpl w:val="58ECD906"/>
    <w:lvl w:ilvl="0" w:tplc="8C4CBFB0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F213284"/>
    <w:multiLevelType w:val="hybridMultilevel"/>
    <w:tmpl w:val="178A6298"/>
    <w:lvl w:ilvl="0" w:tplc="ACACEB6C">
      <w:start w:val="4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258B"/>
    <w:multiLevelType w:val="hybridMultilevel"/>
    <w:tmpl w:val="EF8EA7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0242F"/>
    <w:multiLevelType w:val="hybridMultilevel"/>
    <w:tmpl w:val="25F0DF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0709C"/>
    <w:multiLevelType w:val="hybridMultilevel"/>
    <w:tmpl w:val="6C0C727A"/>
    <w:lvl w:ilvl="0" w:tplc="51C0C23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2162FF0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C7877"/>
    <w:multiLevelType w:val="hybridMultilevel"/>
    <w:tmpl w:val="8898C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A28BF"/>
    <w:multiLevelType w:val="hybridMultilevel"/>
    <w:tmpl w:val="E6E4376E"/>
    <w:lvl w:ilvl="0" w:tplc="25822E2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8"/>
  </w:num>
  <w:num w:numId="16">
    <w:abstractNumId w:val="15"/>
  </w:num>
  <w:num w:numId="17">
    <w:abstractNumId w:val="20"/>
  </w:num>
  <w:num w:numId="18">
    <w:abstractNumId w:val="19"/>
  </w:num>
  <w:num w:numId="19">
    <w:abstractNumId w:val="17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1978"/>
    <w:rsid w:val="00003732"/>
    <w:rsid w:val="00055339"/>
    <w:rsid w:val="00090995"/>
    <w:rsid w:val="00093EF3"/>
    <w:rsid w:val="000A08DB"/>
    <w:rsid w:val="000D4F68"/>
    <w:rsid w:val="00140602"/>
    <w:rsid w:val="00143576"/>
    <w:rsid w:val="00145977"/>
    <w:rsid w:val="001754CE"/>
    <w:rsid w:val="00187899"/>
    <w:rsid w:val="001C2682"/>
    <w:rsid w:val="002127D5"/>
    <w:rsid w:val="00223167"/>
    <w:rsid w:val="00225293"/>
    <w:rsid w:val="002339EA"/>
    <w:rsid w:val="00246001"/>
    <w:rsid w:val="00270572"/>
    <w:rsid w:val="00293D6C"/>
    <w:rsid w:val="002A2E7A"/>
    <w:rsid w:val="002B6479"/>
    <w:rsid w:val="002D412E"/>
    <w:rsid w:val="002F7D2E"/>
    <w:rsid w:val="00301712"/>
    <w:rsid w:val="00305A50"/>
    <w:rsid w:val="003251C4"/>
    <w:rsid w:val="00334608"/>
    <w:rsid w:val="00350E30"/>
    <w:rsid w:val="0035421E"/>
    <w:rsid w:val="003575D8"/>
    <w:rsid w:val="00372C20"/>
    <w:rsid w:val="003938C9"/>
    <w:rsid w:val="004262C9"/>
    <w:rsid w:val="004401DD"/>
    <w:rsid w:val="004408C0"/>
    <w:rsid w:val="004B279A"/>
    <w:rsid w:val="004B2886"/>
    <w:rsid w:val="004D40D6"/>
    <w:rsid w:val="004F4E2C"/>
    <w:rsid w:val="00503A31"/>
    <w:rsid w:val="0050796C"/>
    <w:rsid w:val="005666B6"/>
    <w:rsid w:val="00582323"/>
    <w:rsid w:val="00595E7B"/>
    <w:rsid w:val="005A11BD"/>
    <w:rsid w:val="005B3279"/>
    <w:rsid w:val="005B566D"/>
    <w:rsid w:val="005C7053"/>
    <w:rsid w:val="005E3AAE"/>
    <w:rsid w:val="00632464"/>
    <w:rsid w:val="00641E6D"/>
    <w:rsid w:val="006621F4"/>
    <w:rsid w:val="006873DE"/>
    <w:rsid w:val="006B4310"/>
    <w:rsid w:val="006B4518"/>
    <w:rsid w:val="006E4B07"/>
    <w:rsid w:val="00707AB8"/>
    <w:rsid w:val="00715565"/>
    <w:rsid w:val="00741DA3"/>
    <w:rsid w:val="0076204A"/>
    <w:rsid w:val="00765396"/>
    <w:rsid w:val="007849B4"/>
    <w:rsid w:val="0078701A"/>
    <w:rsid w:val="007934E1"/>
    <w:rsid w:val="007C33CB"/>
    <w:rsid w:val="00823D7D"/>
    <w:rsid w:val="0087013B"/>
    <w:rsid w:val="00870B7A"/>
    <w:rsid w:val="008753C2"/>
    <w:rsid w:val="00876D8E"/>
    <w:rsid w:val="00894AAE"/>
    <w:rsid w:val="008A07D3"/>
    <w:rsid w:val="008C03E9"/>
    <w:rsid w:val="008D3E98"/>
    <w:rsid w:val="0094251E"/>
    <w:rsid w:val="00975048"/>
    <w:rsid w:val="00976132"/>
    <w:rsid w:val="00985D13"/>
    <w:rsid w:val="009872F9"/>
    <w:rsid w:val="009F0A20"/>
    <w:rsid w:val="00A33420"/>
    <w:rsid w:val="00A412C6"/>
    <w:rsid w:val="00A44BAC"/>
    <w:rsid w:val="00A65CC4"/>
    <w:rsid w:val="00A66EA4"/>
    <w:rsid w:val="00A95482"/>
    <w:rsid w:val="00A95A5E"/>
    <w:rsid w:val="00AA21E0"/>
    <w:rsid w:val="00AB2AB6"/>
    <w:rsid w:val="00AD3649"/>
    <w:rsid w:val="00AE5012"/>
    <w:rsid w:val="00B50548"/>
    <w:rsid w:val="00B92232"/>
    <w:rsid w:val="00BA5976"/>
    <w:rsid w:val="00BD77EE"/>
    <w:rsid w:val="00C174A8"/>
    <w:rsid w:val="00C32EC3"/>
    <w:rsid w:val="00C7364F"/>
    <w:rsid w:val="00C7459F"/>
    <w:rsid w:val="00C976FE"/>
    <w:rsid w:val="00CC2B5F"/>
    <w:rsid w:val="00CD025B"/>
    <w:rsid w:val="00CE275E"/>
    <w:rsid w:val="00CE540B"/>
    <w:rsid w:val="00CF3405"/>
    <w:rsid w:val="00D138B4"/>
    <w:rsid w:val="00D230AC"/>
    <w:rsid w:val="00D457FF"/>
    <w:rsid w:val="00D467CB"/>
    <w:rsid w:val="00D472DF"/>
    <w:rsid w:val="00D479FD"/>
    <w:rsid w:val="00D63549"/>
    <w:rsid w:val="00D839F3"/>
    <w:rsid w:val="00D97A87"/>
    <w:rsid w:val="00DA61A7"/>
    <w:rsid w:val="00DB2091"/>
    <w:rsid w:val="00DB298C"/>
    <w:rsid w:val="00DC5CFF"/>
    <w:rsid w:val="00DD75E5"/>
    <w:rsid w:val="00E226C0"/>
    <w:rsid w:val="00E47EA6"/>
    <w:rsid w:val="00E6143D"/>
    <w:rsid w:val="00E75983"/>
    <w:rsid w:val="00EE567C"/>
    <w:rsid w:val="00EF2876"/>
    <w:rsid w:val="00F14CD6"/>
    <w:rsid w:val="00F32AC6"/>
    <w:rsid w:val="00F7256C"/>
    <w:rsid w:val="00F83605"/>
    <w:rsid w:val="00F86556"/>
    <w:rsid w:val="00FA7F91"/>
    <w:rsid w:val="00FD6422"/>
    <w:rsid w:val="00FE0026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B64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647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6479"/>
    <w:rPr>
      <w:rFonts w:ascii="Lucida Sans" w:hAnsi="Lucida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64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6479"/>
    <w:rPr>
      <w:rFonts w:ascii="Lucida Sans" w:hAnsi="Lucida Sans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64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647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50548"/>
    <w:pPr>
      <w:spacing w:after="0" w:line="240" w:lineRule="auto"/>
    </w:pPr>
    <w:rPr>
      <w:rFonts w:ascii="Lucida Sans" w:hAnsi="Lucida Sans"/>
      <w:sz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4262C9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DD858-E739-4C85-AA72-98187EC7C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99BA2-3D8C-4D1D-93F0-2F63610E8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cbe09c0-a32a-4ef3-b294-cb551e9bf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9DAD14-1A2C-402D-B826-BD1D3F7F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873</Words>
  <Characters>5506</Characters>
  <Application>Microsoft Office Word</Application>
  <DocSecurity>4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Stellenbeschreibung Blanko</vt:lpstr>
      <vt:lpstr>Stellenbeschreibung Blanko</vt:lpstr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Paulesich Susanne</cp:lastModifiedBy>
  <cp:revision>2</cp:revision>
  <dcterms:created xsi:type="dcterms:W3CDTF">2024-11-12T07:23:00Z</dcterms:created>
  <dcterms:modified xsi:type="dcterms:W3CDTF">2024-11-12T07:23:00Z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SetDate">
    <vt:lpwstr>2022-12-02T13:22:53Z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iteId">
    <vt:lpwstr>36da45f1-dd2c-4d1f-af13-5abe46b99921</vt:lpwstr>
  </property>
  <property fmtid="{D5CDD505-2E9C-101B-9397-08002B2CF9AE}" pid="11" name="MSIP_Label_ea60d57e-af5b-4752-ac57-3e4f28ca11dc_ActionId">
    <vt:lpwstr>2b0b7b50-d6b1-4ff2-83f8-62fc0d380c6b</vt:lpwstr>
  </property>
  <property fmtid="{D5CDD505-2E9C-101B-9397-08002B2CF9AE}" pid="12" name="MSIP_Label_ea60d57e-af5b-4752-ac57-3e4f28ca11dc_ContentBits">
    <vt:lpwstr>0</vt:lpwstr>
  </property>
</Properties>
</file>