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7D4C63">
      <w:pPr>
        <w:spacing w:line="360" w:lineRule="auto"/>
        <w:jc w:val="center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7D4C63">
        <w:rPr>
          <w:rFonts w:ascii="Wiener Melange" w:hAnsi="Wiener Melange" w:cs="Wiener Melange"/>
        </w:rPr>
        <w:t>Klinik Ottakring / Technische Direktion / Betriebstechnik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377"/>
              </w:trPr>
              <w:tc>
                <w:tcPr>
                  <w:tcW w:w="12240" w:type="dxa"/>
                </w:tcPr>
                <w:p w:rsidR="002D1111" w:rsidRPr="002D1111" w:rsidRDefault="002D1111" w:rsidP="002D111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2D1111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D1111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Technische Direktion / Abteilung Betriebstechnik </w:t>
                  </w:r>
                </w:p>
                <w:p w:rsidR="002D1111" w:rsidRPr="002D1111" w:rsidRDefault="002D1111" w:rsidP="002D111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2D1111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 xml:space="preserve">Sanitär-Werkstatt </w:t>
                  </w:r>
                </w:p>
              </w:tc>
            </w:tr>
          </w:tbl>
          <w:p w:rsidR="00ED62A7" w:rsidRPr="008A1B58" w:rsidRDefault="00ED62A7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145"/>
              </w:trPr>
              <w:tc>
                <w:tcPr>
                  <w:tcW w:w="12240" w:type="dxa"/>
                </w:tcPr>
                <w:p w:rsidR="002D1111" w:rsidRPr="002D1111" w:rsidRDefault="002D1111" w:rsidP="00C1067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2D1111">
                    <w:rPr>
                      <w:rFonts w:ascii="Wiener Melange" w:hAnsi="Wiener Melange" w:cs="Wiener Melange"/>
                      <w:color w:val="000000"/>
                      <w:sz w:val="24"/>
                      <w:szCs w:val="24"/>
                    </w:rPr>
                    <w:t xml:space="preserve"> </w:t>
                  </w:r>
                  <w:r w:rsidR="00C10672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Spezialfacharbeiter</w:t>
                  </w:r>
                  <w:r w:rsidR="002406E6">
                    <w:rPr>
                      <w:rFonts w:ascii="Wiener Melange" w:hAnsi="Wiener Melange" w:cs="Wiener Melange"/>
                      <w:color w:val="000000"/>
                      <w:szCs w:val="20"/>
                    </w:rPr>
                    <w:t>*in</w:t>
                  </w:r>
                </w:p>
              </w:tc>
            </w:tr>
          </w:tbl>
          <w:p w:rsidR="00ED62A7" w:rsidRPr="008D187B" w:rsidRDefault="00ED62A7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7D4C63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2406E6" w:rsidP="0092026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2-28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28.02.2025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2406E6" w:rsidP="00C1067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Spezialfacharbeiter*in/ Spezialfacharbeiter*in/ </w:t>
            </w:r>
            <w:r w:rsidR="0042794D">
              <w:rPr>
                <w:rFonts w:ascii="Wiener Melange" w:hAnsi="Wiener Melange" w:cs="Wiener Melange"/>
                <w:bCs/>
              </w:rPr>
              <w:t xml:space="preserve">VG </w:t>
            </w:r>
            <w:r w:rsidR="00C10672">
              <w:rPr>
                <w:rFonts w:ascii="Wiener Melange" w:hAnsi="Wiener Melange" w:cs="Wiener Melange"/>
                <w:bCs/>
              </w:rPr>
              <w:t>2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2D1111" w:rsidRPr="002D1111" w:rsidTr="002D1111">
              <w:trPr>
                <w:trHeight w:val="145"/>
              </w:trPr>
              <w:tc>
                <w:tcPr>
                  <w:tcW w:w="12240" w:type="dxa"/>
                </w:tcPr>
                <w:p w:rsidR="002D1111" w:rsidRPr="002D1111" w:rsidRDefault="002D1111" w:rsidP="002406E6">
                  <w:pPr>
                    <w:pStyle w:val="Listenabsatz"/>
                    <w:autoSpaceDE w:val="0"/>
                    <w:autoSpaceDN w:val="0"/>
                    <w:adjustRightInd w:val="0"/>
                    <w:spacing w:after="120"/>
                    <w:ind w:left="176"/>
                    <w:rPr>
                      <w:rFonts w:ascii="Wiener Melange" w:hAnsi="Wiener Melange" w:cs="Wiener Melange"/>
                      <w:color w:val="000000"/>
                      <w:szCs w:val="20"/>
                    </w:rPr>
                  </w:pPr>
                  <w:r w:rsidRPr="0042794D">
                    <w:rPr>
                      <w:rFonts w:ascii="Wiener Melange" w:hAnsi="Wiener Melange" w:cs="Wiener Melange"/>
                      <w:bCs/>
                    </w:rPr>
                    <w:t xml:space="preserve"> </w:t>
                  </w:r>
                  <w:r w:rsidR="002406E6">
                    <w:rPr>
                      <w:rFonts w:ascii="Wiener Melange" w:hAnsi="Wiener Melange" w:cs="Wiener Melange"/>
                      <w:bCs/>
                    </w:rPr>
                    <w:t>Führung Allgemein/ Führung VI/ F_VI3/4</w:t>
                  </w:r>
                </w:p>
              </w:tc>
            </w:tr>
          </w:tbl>
          <w:p w:rsidR="00ED62A7" w:rsidRPr="009B7921" w:rsidRDefault="00ED62A7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2794D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  <w:p w:rsidR="00ED62A7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Technische Direktorin</w:t>
            </w:r>
          </w:p>
          <w:p w:rsidR="0042794D" w:rsidRDefault="0042794D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  <w:p w:rsidR="002D1111" w:rsidRPr="002413EA" w:rsidRDefault="002D1111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Abteilungsleitung Betriebstechnik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42794D" w:rsidRDefault="0042794D" w:rsidP="0042794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Ing.</w:t>
            </w:r>
            <w:r w:rsidRPr="0042794D">
              <w:rPr>
                <w:rFonts w:ascii="Wiener Melange" w:hAnsi="Wiener Melange" w:cs="Wiener Melange"/>
                <w:bCs/>
                <w:vertAlign w:val="superscript"/>
              </w:rPr>
              <w:t>in</w:t>
            </w:r>
            <w:r>
              <w:rPr>
                <w:rFonts w:ascii="Wiener Melange" w:hAnsi="Wiener Melange" w:cs="Wiener Melange"/>
                <w:bCs/>
              </w:rPr>
              <w:t xml:space="preserve"> Michaela Roth-Gion</w:t>
            </w:r>
          </w:p>
          <w:p w:rsidR="002D1111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  <w:p w:rsidR="002D1111" w:rsidRPr="002413EA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Michael Pleyer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2D1111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42794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Vertretung Werkstattleitung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D111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Andere Facharbeiter*innen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2D111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Im eigenen Wirkungsbereich und in allen Bereichen in denen die Beauftragung durch die Abteilungsleitung Betriebstechnik, sowie durch die Technische Direktorin / des Technischen Direktors erfolgt. </w:t>
            </w:r>
          </w:p>
          <w:p w:rsidR="00484B5F" w:rsidRPr="002413EA" w:rsidRDefault="00484B5F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Alle Mitarbeiter*innen der Technischen Direktion und der übrigen Direktionsbereich </w:t>
            </w:r>
          </w:p>
          <w:p w:rsidR="00ED62A7" w:rsidRPr="002413EA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sz w:val="20"/>
                <w:szCs w:val="20"/>
              </w:rPr>
              <w:t xml:space="preserve">WiGev und Tochtergesellschaften, MD, anlassbezogen mit anderen Magistratsabteilungen, externe Auftragnehmer*innen. </w:t>
            </w:r>
          </w:p>
          <w:p w:rsidR="00ED62A7" w:rsidRPr="002413EA" w:rsidRDefault="00ED62A7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42794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06EDD">
              <w:rPr>
                <w:rFonts w:ascii="Wiener Melange" w:hAnsi="Wiener Melange" w:cs="Wiener Melange"/>
                <w:b/>
                <w:bCs/>
                <w:szCs w:val="20"/>
              </w:rPr>
              <w:t>WI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>16203</w:t>
            </w: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920263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4</w:t>
            </w:r>
            <w:r w:rsidR="0042794D">
              <w:rPr>
                <w:rFonts w:ascii="Wiener Melange" w:eastAsia="Calibri" w:hAnsi="Wiener Melange" w:cs="Wiener Melange"/>
                <w:bCs/>
                <w:szCs w:val="20"/>
              </w:rPr>
              <w:t xml:space="preserve"> Personen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2D111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42794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8</w:t>
            </w:r>
            <w:r w:rsidR="002D1111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42794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</w:t>
            </w:r>
            <w:r w:rsidR="002D1111">
              <w:rPr>
                <w:rFonts w:ascii="Wiener Melange" w:hAnsi="Wiener Melange" w:cs="Wiener Melange"/>
                <w:bCs/>
                <w:szCs w:val="20"/>
              </w:rPr>
              <w:t>0%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2D1111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Klinik Ottakring</w:t>
            </w:r>
            <w:r w:rsidR="007D4C63">
              <w:rPr>
                <w:rFonts w:ascii="Wiener Melange" w:hAnsi="Wiener Melange" w:cs="Wiener Melange"/>
                <w:bCs/>
                <w:szCs w:val="20"/>
              </w:rPr>
              <w:t>, Montleartstr.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111" w:rsidRDefault="00920263" w:rsidP="0042794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AZM </w:t>
            </w:r>
          </w:p>
          <w:p w:rsidR="00920263" w:rsidRPr="000A73FE" w:rsidRDefault="00920263" w:rsidP="0042794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Bereitschaft zu Mehrdienstleistungen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Cs/>
                <w:color w:val="auto"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Cs/>
                <w:color w:val="auto"/>
                <w:sz w:val="20"/>
                <w:szCs w:val="20"/>
              </w:rPr>
              <w:t xml:space="preserve">Vollzeit / 40 Stunden </w:t>
            </w:r>
          </w:p>
          <w:p w:rsidR="00ED62A7" w:rsidRPr="00A10B00" w:rsidRDefault="00ED62A7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2406E6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2406E6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11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42794D" w:rsidRDefault="0042794D" w:rsidP="0042794D">
            <w:pPr>
              <w:ind w:right="-2"/>
              <w:rPr>
                <w:rFonts w:ascii="Wiener Melange" w:hAnsi="Wiener Melange" w:cs="Wiener Melange"/>
                <w:szCs w:val="20"/>
              </w:rPr>
            </w:pPr>
            <w:r w:rsidRPr="00F06EDD">
              <w:rPr>
                <w:rFonts w:ascii="Wiener Melange" w:hAnsi="Wiener Melange" w:cs="Wiener Melange"/>
                <w:szCs w:val="20"/>
              </w:rPr>
              <w:t>Gewährleistung eines effizienten Einsatzes der HausprofessionistInnen im Fachbereich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Führungsaufgaben</w:t>
            </w:r>
            <w:r w:rsidR="00A10B00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(nur bei Modellfunktion mit Personalführung auszufüllen)</w:t>
            </w: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:</w:t>
            </w:r>
          </w:p>
          <w:p w:rsidR="0042794D" w:rsidRPr="002D1111" w:rsidRDefault="0042794D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Überwachung der Arbeitsleistung, des Einsatzes und A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uslastung der Hausprofessionist*i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Personelle, fachliche und diszi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plinäre Führung der Mitarbeiter*i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 xml:space="preserve">nnen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Personalführungsaufgaben (z.B. TOM, MOG, MIB)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Personaleinteilung (z.B. Dienstplan) Organisation, Arbeitszeit, Urlaubsverbrauch, Krankenstände)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Überprüfen der Zeit- und Materialaufwendungen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 xml:space="preserve">Arbeitsablaufüberwachung, d.h. festgelegte Lieferungen, Arbeitseinsätze, Arbeitskapazitäten am Einsatzort urgieren, regeln und kontrollieren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>
              <w:rPr>
                <w:rFonts w:ascii="Wiener Melange" w:hAnsi="Wiener Melange" w:cs="Wiener Melange"/>
                <w:sz w:val="20"/>
                <w:szCs w:val="20"/>
              </w:rPr>
              <w:t>Einhaltung des Arbeitnehmer*i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nnenschutzes sowie ggf. Veranlassung der Beschaffung der persönlichen Schutzausrüstung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Vertretung bei Unterbesetzung zur Aufrechterhaltung des Wechseldienstes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Einschulung von neuen Mitarbeiterinnen und Mitarbeitern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7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Mitwirkung bei Maßnahmen der Korruptionsprävention</w:t>
            </w:r>
          </w:p>
          <w:p w:rsidR="002452C5" w:rsidRPr="002D1111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820080" w:rsidRPr="002D1111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Aufgaben der Fachführung:</w:t>
            </w:r>
            <w:r w:rsidR="00820080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</w:t>
            </w:r>
          </w:p>
          <w:p w:rsidR="00A10B00" w:rsidRPr="002D1111" w:rsidRDefault="002D1111" w:rsidP="002D111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Nicht gegeben</w:t>
            </w:r>
          </w:p>
          <w:p w:rsidR="002452C5" w:rsidRPr="002D1111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</w:p>
          <w:p w:rsidR="00ED62A7" w:rsidRPr="002D1111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color w:val="000000"/>
                <w:szCs w:val="20"/>
              </w:rPr>
            </w:pPr>
            <w:r w:rsidRPr="002D1111">
              <w:rPr>
                <w:rFonts w:ascii="Wiener Melange" w:hAnsi="Wiener Melange" w:cs="Wiener Melange"/>
                <w:color w:val="000000"/>
                <w:szCs w:val="20"/>
              </w:rPr>
              <w:t>Hauptaufgaben: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Facilitymanagement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sz w:val="20"/>
                <w:szCs w:val="20"/>
              </w:rPr>
            </w:pP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Abteilungsleitung Betriebstechnik bei der Durchführung der delegierten Aufgaben in Bezug auf interne Leistungserfüllung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Veranlassung von Störungsbehebungen unter Berücksichtigung des Anstaltsbetriebes durch internes Personal; Einschätzung der Leistungen auf Wirtschaftlichkeit und Erfolg vor Arbeitsbeginn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Bekanntgabe und Dokumentation von Mängel an die Abteilungsleitung Betriebstechnik und örtlicher Kennzeichnung in geeigneter Weise; Betreibung der Mängelbehebung; Dokumentation und Information an alle diesbezüglich betroffenen Stellen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Mitteilung von besonderen Vorfällen an die Abteilungsleitung Betriebstechnik und Dokumentation derselben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der Mengenangaben sowie sachliche Kontrolle; Beiheften aller Liefer-, Bestell-, Anweisungsfreigaben an die Abteilungsleitung Betriebstechnik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und Vorbeurteilung bei gemeldeten Schäden sowie Berichterstattung an die Abteilungsleitung Betriebstechnik</w:t>
            </w:r>
          </w:p>
          <w:p w:rsidR="0042794D" w:rsidRPr="0042794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Überprüfung der Zeit und Materialaufwendungen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lastRenderedPageBreak/>
              <w:t>Koordination der internen Leistungen vor Ort in technischer und sachgemäßer Hinsicht und Sicherheit. Beachtung des Zusammenspieles mit anderen Dienststellen, eingesetzten Firmen und Nutzer</w:t>
            </w:r>
            <w:r>
              <w:rPr>
                <w:rFonts w:ascii="Wiener Melange" w:hAnsi="Wiener Melange" w:cs="Wiener Melange"/>
                <w:sz w:val="20"/>
                <w:szCs w:val="20"/>
              </w:rPr>
              <w:t>*i</w:t>
            </w:r>
            <w:r w:rsidRPr="00F06EDD">
              <w:rPr>
                <w:rFonts w:ascii="Wiener Melange" w:hAnsi="Wiener Melange" w:cs="Wiener Melange"/>
                <w:sz w:val="20"/>
                <w:szCs w:val="20"/>
              </w:rPr>
              <w:t>nnen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Fachspezifische Überprüfung der Anlagen hinsichtlich allfälliger Zeitschäden, sowie gegebenenfalls Meldungen an den Leiterin bzw. Leiter der Abteilung Betriebstechnik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Aufzeigen von Vorbeugemaßnahmen im Fachbereich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Einleitung von ersten Maßnahmen bei Störungen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Störungsmeldungen (z.B. Eröffnen von Arbeitsaufträgen) auch zu gewerksübergreifenden Mängel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Empfehlung für Skatierungsgutachten</w:t>
            </w:r>
          </w:p>
          <w:p w:rsidR="0042794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Technisches Notfallmanagement</w:t>
            </w:r>
          </w:p>
          <w:p w:rsidR="0042794D" w:rsidRPr="0042794D" w:rsidRDefault="0042794D" w:rsidP="0042794D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42794D">
              <w:rPr>
                <w:rFonts w:ascii="Wiener Melange" w:hAnsi="Wiener Melange" w:cs="Wiener Melange"/>
                <w:b/>
                <w:sz w:val="20"/>
                <w:szCs w:val="20"/>
              </w:rPr>
              <w:t>Anlagendokumentation und Management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8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Operative Mitwirkung bei der Anlagendokumentation und Inventarführung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Kommunikation und Dokumentation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Outlook (z.B. E-Mail, tagesaktuelles Führen des Kalenders usw.)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Lektüre von Fachinformationen (z.B. Dienstanweisungen, Erlässe, technische Standards, SOP Normen usw.)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>Technische Leistungsdokumentation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Führung einer Leistungsdokumentation für den Aufgabenbereich der internen Leistungserfüllung</w:t>
            </w:r>
          </w:p>
          <w:p w:rsidR="002D1111" w:rsidRPr="002D1111" w:rsidRDefault="002D1111" w:rsidP="002D1111">
            <w:pPr>
              <w:pStyle w:val="Default"/>
              <w:rPr>
                <w:rFonts w:ascii="Wiener Melange" w:hAnsi="Wiener Melange" w:cs="Wiener Melange"/>
                <w:b/>
                <w:sz w:val="20"/>
                <w:szCs w:val="20"/>
              </w:rPr>
            </w:pPr>
            <w:r w:rsidRPr="002D1111">
              <w:rPr>
                <w:rFonts w:ascii="Wiener Melange" w:hAnsi="Wiener Melange" w:cs="Wiener Melange"/>
                <w:b/>
                <w:sz w:val="20"/>
                <w:szCs w:val="20"/>
              </w:rPr>
              <w:t xml:space="preserve">Besondere Aufgaben: 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Beratung der Klinikleitung, Abteilungen, Stationen und HausprofessionistInnen in Bezug auf Eigenleistung (Liefermöglichkeiten, Preisbelange, Qualitätsbelange)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Inspektionsbeamtin / des Inspektionsbeamten</w:t>
            </w:r>
          </w:p>
          <w:p w:rsidR="0042794D" w:rsidRPr="00F06EDD" w:rsidRDefault="0042794D" w:rsidP="0042794D">
            <w:pPr>
              <w:pStyle w:val="Default"/>
              <w:numPr>
                <w:ilvl w:val="0"/>
                <w:numId w:val="29"/>
              </w:numPr>
              <w:rPr>
                <w:rFonts w:ascii="Wiener Melange" w:hAnsi="Wiener Melange" w:cs="Wiener Melange"/>
                <w:sz w:val="20"/>
                <w:szCs w:val="20"/>
              </w:rPr>
            </w:pPr>
            <w:r w:rsidRPr="00F06EDD">
              <w:rPr>
                <w:rFonts w:ascii="Wiener Melange" w:hAnsi="Wiener Melange" w:cs="Wiener Melange"/>
                <w:sz w:val="20"/>
                <w:szCs w:val="20"/>
              </w:rPr>
              <w:t>Unterstützung der Feuerwehr und des Pflegepersonals bei Brandalarm laut Alarmierungsplan</w:t>
            </w:r>
          </w:p>
          <w:p w:rsidR="00784F97" w:rsidRPr="002D1111" w:rsidRDefault="0042794D" w:rsidP="004279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r w:rsidRPr="00F06EDD">
              <w:rPr>
                <w:rFonts w:ascii="Wiener Melange" w:hAnsi="Wiener Melange" w:cs="Wiener Melange"/>
                <w:szCs w:val="20"/>
              </w:rPr>
              <w:t>Unterstützung im Katastrophenfall laut Checkliste</w:t>
            </w:r>
            <w:r w:rsidR="00A10B00" w:rsidRPr="002D1111">
              <w:rPr>
                <w:rFonts w:ascii="Wiener Melange" w:hAnsi="Wiener Melange" w:cs="Wiener Melange"/>
                <w:color w:val="000000"/>
                <w:szCs w:val="20"/>
              </w:rPr>
              <w:t>Falls zutreffend</w:t>
            </w:r>
            <w:r w:rsidR="00784F97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ankreuzen:</w:t>
            </w:r>
          </w:p>
          <w:p w:rsidR="00784F97" w:rsidRPr="002D1111" w:rsidRDefault="002406E6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color w:val="000000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 w:rsidRPr="002D1111">
                  <w:rPr>
                    <w:rFonts w:ascii="Segoe UI Symbol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  <w:r w:rsidR="00784F97" w:rsidRPr="002D1111">
              <w:rPr>
                <w:rFonts w:ascii="Wiener Melange" w:hAnsi="Wiener Melange" w:cs="Wiener Melange"/>
                <w:color w:val="000000"/>
                <w:szCs w:val="20"/>
              </w:rPr>
              <w:t xml:space="preserve">  Die 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2406E6">
        <w:rPr>
          <w:rFonts w:ascii="Wiener Melange" w:hAnsi="Wiener Melange" w:cs="Wiener Melange"/>
          <w:szCs w:val="20"/>
        </w:rPr>
        <w:t>Führungskraft</w:t>
      </w:r>
      <w:bookmarkStart w:id="0" w:name="_GoBack"/>
      <w:bookmarkEnd w:id="0"/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ED62A7" w:rsidP="002D1111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 w:fullDate="2025-01-27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sectPr w:rsidR="00223167" w:rsidRPr="001F3823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406E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406E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406E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406E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63" w:rsidRDefault="007D4C6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6432" behindDoc="1" locked="0" layoutInCell="1" allowOverlap="1" wp14:anchorId="3CE94B3C" wp14:editId="5CF81CEE">
          <wp:simplePos x="0" y="0"/>
          <wp:positionH relativeFrom="page">
            <wp:posOffset>900430</wp:posOffset>
          </wp:positionH>
          <wp:positionV relativeFrom="page">
            <wp:posOffset>0</wp:posOffset>
          </wp:positionV>
          <wp:extent cx="4608000" cy="122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eGV_Logo_Klinik_Ottakring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52238"/>
    <w:multiLevelType w:val="hybridMultilevel"/>
    <w:tmpl w:val="0E4CDF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60C00"/>
    <w:multiLevelType w:val="hybridMultilevel"/>
    <w:tmpl w:val="4FD40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4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38B08DD"/>
    <w:multiLevelType w:val="hybridMultilevel"/>
    <w:tmpl w:val="7B2E0F4E"/>
    <w:lvl w:ilvl="0" w:tplc="5F9072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50E51"/>
    <w:multiLevelType w:val="hybridMultilevel"/>
    <w:tmpl w:val="DD5C9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654F"/>
    <w:multiLevelType w:val="hybridMultilevel"/>
    <w:tmpl w:val="7A6C12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60D76"/>
    <w:multiLevelType w:val="hybridMultilevel"/>
    <w:tmpl w:val="1B26E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3"/>
  </w:num>
  <w:num w:numId="16">
    <w:abstractNumId w:val="25"/>
  </w:num>
  <w:num w:numId="17">
    <w:abstractNumId w:val="23"/>
  </w:num>
  <w:num w:numId="18">
    <w:abstractNumId w:val="19"/>
  </w:num>
  <w:num w:numId="19">
    <w:abstractNumId w:val="26"/>
  </w:num>
  <w:num w:numId="20">
    <w:abstractNumId w:val="28"/>
  </w:num>
  <w:num w:numId="21">
    <w:abstractNumId w:val="16"/>
  </w:num>
  <w:num w:numId="22">
    <w:abstractNumId w:val="21"/>
  </w:num>
  <w:num w:numId="23">
    <w:abstractNumId w:val="29"/>
  </w:num>
  <w:num w:numId="24">
    <w:abstractNumId w:val="27"/>
  </w:num>
  <w:num w:numId="25">
    <w:abstractNumId w:val="12"/>
  </w:num>
  <w:num w:numId="26">
    <w:abstractNumId w:val="15"/>
  </w:num>
  <w:num w:numId="27">
    <w:abstractNumId w:val="24"/>
  </w:num>
  <w:num w:numId="28">
    <w:abstractNumId w:val="20"/>
  </w:num>
  <w:num w:numId="29">
    <w:abstractNumId w:val="30"/>
  </w:num>
  <w:num w:numId="30">
    <w:abstractNumId w:val="10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2750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06E6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1111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2794D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7D4C63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20263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0672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3303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447E8F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96B87-6A15-4AF1-AF77-77719497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Simic Jelena</cp:lastModifiedBy>
  <cp:revision>2</cp:revision>
  <cp:lastPrinted>2021-12-31T09:39:00Z</cp:lastPrinted>
  <dcterms:created xsi:type="dcterms:W3CDTF">2025-02-28T11:40:00Z</dcterms:created>
  <dcterms:modified xsi:type="dcterms:W3CDTF">2025-02-28T11:40:00Z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