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FEB5" w14:textId="77777777"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howingPlcHdr/>
        </w:sdtPr>
        <w:sdtEndPr/>
        <w:sdtContent>
          <w:r w:rsidRPr="00E97A98">
            <w:rPr>
              <w:rStyle w:val="Platzhaltertext"/>
              <w:rFonts w:ascii="Wiener Melange" w:hAnsi="Wiener Melange" w:cs="Wiener Melange"/>
            </w:rPr>
            <w:t>Klicken Sie hier, um die Dienststelle einzugeben.</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14:paraId="71330389" w14:textId="77777777" w:rsidTr="00FA381C">
        <w:trPr>
          <w:trHeight w:hRule="exact" w:val="851"/>
        </w:trPr>
        <w:tc>
          <w:tcPr>
            <w:tcW w:w="9640" w:type="dxa"/>
            <w:gridSpan w:val="4"/>
            <w:shd w:val="clear" w:color="auto" w:fill="F8EFBD"/>
            <w:vAlign w:val="center"/>
          </w:tcPr>
          <w:p w14:paraId="62C31615" w14:textId="77777777"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14:paraId="34CEA950" w14:textId="77777777" w:rsidTr="00FA381C">
        <w:trPr>
          <w:trHeight w:hRule="exact" w:val="567"/>
        </w:trPr>
        <w:tc>
          <w:tcPr>
            <w:tcW w:w="9640" w:type="dxa"/>
            <w:gridSpan w:val="4"/>
            <w:shd w:val="clear" w:color="auto" w:fill="F8EFBD"/>
            <w:vAlign w:val="center"/>
          </w:tcPr>
          <w:p w14:paraId="4D1B8BCA"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14:paraId="6F4BCCB6" w14:textId="77777777" w:rsidTr="001F3823">
        <w:trPr>
          <w:trHeight w:val="850"/>
        </w:trPr>
        <w:tc>
          <w:tcPr>
            <w:tcW w:w="3857" w:type="dxa"/>
            <w:gridSpan w:val="2"/>
            <w:shd w:val="clear" w:color="auto" w:fill="auto"/>
            <w:vAlign w:val="center"/>
          </w:tcPr>
          <w:p w14:paraId="77422F3C" w14:textId="77777777"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14:paraId="411B1472"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shd w:val="clear" w:color="auto" w:fill="auto"/>
            <w:vAlign w:val="center"/>
          </w:tcPr>
          <w:p w14:paraId="46EC38CC" w14:textId="77777777" w:rsidR="00ED62A7" w:rsidRPr="00B02DC4" w:rsidRDefault="00D45046" w:rsidP="00406881">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rPr>
                <w:id w:val="1036473957"/>
                <w:placeholder>
                  <w:docPart w:val="73EB81028D424EFC899F4B70423BFD5C"/>
                </w:placeholder>
              </w:sdtPr>
              <w:sdtEndPr>
                <w:rPr>
                  <w:bCs w:val="0"/>
                </w:rPr>
              </w:sdtEndPr>
              <w:sdtContent>
                <w:r w:rsidR="00406881">
                  <w:rPr>
                    <w:rFonts w:ascii="Wiener Melange" w:hAnsi="Wiener Melange" w:cs="Wiener Melange"/>
                    <w:bCs/>
                  </w:rPr>
                  <w:t>Direktion des</w:t>
                </w:r>
                <w:r w:rsidR="00923845">
                  <w:rPr>
                    <w:rFonts w:ascii="Wiener Melange" w:hAnsi="Wiener Melange" w:cs="Wiener Melange"/>
                    <w:bCs/>
                  </w:rPr>
                  <w:t xml:space="preserve"> </w:t>
                </w:r>
                <w:r w:rsidR="00406881">
                  <w:rPr>
                    <w:rFonts w:ascii="Wiener Melange" w:hAnsi="Wiener Melange" w:cs="Wiener Melange"/>
                    <w:bCs/>
                  </w:rPr>
                  <w:t>Pflegedien</w:t>
                </w:r>
                <w:r w:rsidR="00810131">
                  <w:rPr>
                    <w:rFonts w:ascii="Wiener Melange" w:hAnsi="Wiener Melange" w:cs="Wiener Melange"/>
                    <w:bCs/>
                  </w:rPr>
                  <w:t>stes</w:t>
                </w:r>
              </w:sdtContent>
            </w:sdt>
          </w:p>
        </w:tc>
      </w:tr>
      <w:tr w:rsidR="00ED62A7" w:rsidRPr="001F3823" w14:paraId="1AEA6EF1" w14:textId="77777777" w:rsidTr="001F3823">
        <w:trPr>
          <w:trHeight w:val="850"/>
        </w:trPr>
        <w:tc>
          <w:tcPr>
            <w:tcW w:w="3857" w:type="dxa"/>
            <w:gridSpan w:val="2"/>
            <w:shd w:val="clear" w:color="auto" w:fill="auto"/>
            <w:vAlign w:val="center"/>
          </w:tcPr>
          <w:p w14:paraId="49F963D1"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shd w:val="clear" w:color="auto" w:fill="auto"/>
            <w:vAlign w:val="center"/>
          </w:tcPr>
          <w:p w14:paraId="7F7732F2" w14:textId="77777777" w:rsidR="00ED62A7" w:rsidRPr="00284525" w:rsidRDefault="004B1FEC" w:rsidP="00284525">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Ge</w:t>
            </w:r>
            <w:r w:rsidR="00284525">
              <w:rPr>
                <w:rFonts w:ascii="Wiener Melange" w:hAnsi="Wiener Melange" w:cs="Wiener Melange"/>
                <w:bCs/>
              </w:rPr>
              <w:t>sundheits- und Krankenpfleger*in</w:t>
            </w:r>
            <w:r w:rsidRPr="00284525">
              <w:rPr>
                <w:rFonts w:ascii="Wiener Melange" w:hAnsi="Wiener Melange" w:cs="Wiener Melange"/>
                <w:bCs/>
              </w:rPr>
              <w:t xml:space="preserve"> (DGKP)</w:t>
            </w:r>
          </w:p>
        </w:tc>
      </w:tr>
      <w:tr w:rsidR="00ED62A7" w:rsidRPr="001F3823" w14:paraId="2E571833" w14:textId="77777777" w:rsidTr="001F3823">
        <w:trPr>
          <w:trHeight w:val="850"/>
        </w:trPr>
        <w:tc>
          <w:tcPr>
            <w:tcW w:w="3857" w:type="dxa"/>
            <w:gridSpan w:val="2"/>
            <w:shd w:val="clear" w:color="auto" w:fill="auto"/>
            <w:vAlign w:val="center"/>
          </w:tcPr>
          <w:p w14:paraId="2EAEE54D" w14:textId="77777777"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howingPlcHdr/>
          </w:sdtPr>
          <w:sdtEndPr/>
          <w:sdtContent>
            <w:tc>
              <w:tcPr>
                <w:tcW w:w="5783" w:type="dxa"/>
                <w:gridSpan w:val="2"/>
                <w:shd w:val="clear" w:color="auto" w:fill="auto"/>
                <w:vAlign w:val="center"/>
              </w:tcPr>
              <w:p w14:paraId="069F74F9" w14:textId="77777777" w:rsidR="00ED62A7" w:rsidRPr="000C3C1D" w:rsidRDefault="0018641E" w:rsidP="0018641E">
                <w:pPr>
                  <w:pStyle w:val="Listenabsatz"/>
                  <w:autoSpaceDE w:val="0"/>
                  <w:autoSpaceDN w:val="0"/>
                  <w:adjustRightInd w:val="0"/>
                  <w:spacing w:after="120"/>
                  <w:ind w:left="176"/>
                  <w:rPr>
                    <w:rFonts w:ascii="Wiener Melange" w:hAnsi="Wiener Melange" w:cs="Wiener Melange"/>
                    <w:bCs/>
                  </w:rPr>
                </w:pPr>
                <w:r w:rsidRPr="00B02DC4">
                  <w:rPr>
                    <w:rFonts w:ascii="Wiener Melange" w:hAnsi="Wiener Melange" w:cs="Wiener Melange"/>
                    <w:color w:val="808080"/>
                  </w:rPr>
                  <w:t>Klicken Sie hier, um Vor- und Nachnamen der Stelleninhaber*in einzugeben.</w:t>
                </w:r>
              </w:p>
            </w:tc>
          </w:sdtContent>
        </w:sdt>
      </w:tr>
      <w:tr w:rsidR="00ED62A7" w:rsidRPr="001F3823" w14:paraId="3E76F0B0" w14:textId="77777777" w:rsidTr="001F3823">
        <w:trPr>
          <w:trHeight w:val="850"/>
        </w:trPr>
        <w:tc>
          <w:tcPr>
            <w:tcW w:w="3857" w:type="dxa"/>
            <w:gridSpan w:val="2"/>
            <w:shd w:val="clear" w:color="auto" w:fill="auto"/>
            <w:vAlign w:val="center"/>
          </w:tcPr>
          <w:p w14:paraId="5E4828A7"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shd w:val="clear" w:color="auto" w:fill="auto"/>
            <w:vAlign w:val="center"/>
          </w:tcPr>
          <w:p w14:paraId="114C7D7D" w14:textId="77777777" w:rsidR="00ED62A7" w:rsidRPr="00B02DC4" w:rsidRDefault="00D45046" w:rsidP="00065ACD">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showingPlcHdr/>
                <w:date>
                  <w:dateFormat w:val="dd.MM.yyyy"/>
                  <w:lid w:val="de-DE"/>
                  <w:storeMappedDataAs w:val="dateTime"/>
                  <w:calendar w:val="gregorian"/>
                </w:date>
              </w:sdtPr>
              <w:sdtEndPr/>
              <w:sdtContent>
                <w:r w:rsidR="00655927">
                  <w:rPr>
                    <w:rStyle w:val="Platzhaltertext"/>
                    <w:rFonts w:ascii="Wiener Melange" w:hAnsi="Wiener Melange" w:cs="Wiener Melange"/>
                  </w:rPr>
                  <w:t xml:space="preserve">Klicken Sie hier, um das </w:t>
                </w:r>
                <w:r w:rsidR="00655927" w:rsidRPr="0009533B">
                  <w:rPr>
                    <w:rStyle w:val="Platzhaltertext"/>
                    <w:rFonts w:ascii="Wiener Melange" w:hAnsi="Wiener Melange" w:cs="Wiener Melange"/>
                  </w:rPr>
                  <w:t>Datum</w:t>
                </w:r>
                <w:r w:rsidR="00655927">
                  <w:rPr>
                    <w:rStyle w:val="Platzhaltertext"/>
                    <w:rFonts w:ascii="Wiener Melange" w:hAnsi="Wiener Melange" w:cs="Wiener Melange"/>
                  </w:rPr>
                  <w:t xml:space="preserve"> der Erstellung durch die Führungskraft</w:t>
                </w:r>
                <w:r w:rsidR="00655927" w:rsidRPr="0009533B">
                  <w:rPr>
                    <w:rStyle w:val="Platzhaltertext"/>
                    <w:rFonts w:ascii="Wiener Melange" w:hAnsi="Wiener Melange" w:cs="Wiener Melange"/>
                  </w:rPr>
                  <w:t xml:space="preserve"> einzugeben.</w:t>
                </w:r>
              </w:sdtContent>
            </w:sdt>
          </w:p>
        </w:tc>
      </w:tr>
      <w:tr w:rsidR="00ED62A7" w:rsidRPr="001F3823" w14:paraId="3EED7E26" w14:textId="77777777" w:rsidTr="001F3823">
        <w:trPr>
          <w:trHeight w:val="850"/>
        </w:trPr>
        <w:tc>
          <w:tcPr>
            <w:tcW w:w="3857" w:type="dxa"/>
            <w:gridSpan w:val="2"/>
            <w:shd w:val="clear" w:color="auto" w:fill="auto"/>
            <w:vAlign w:val="center"/>
          </w:tcPr>
          <w:p w14:paraId="73FC6654"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shd w:val="clear" w:color="auto" w:fill="auto"/>
            <w:vAlign w:val="center"/>
          </w:tcPr>
          <w:p w14:paraId="34EE8EEA" w14:textId="77777777"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r w:rsidR="00395BE2">
              <w:rPr>
                <w:rFonts w:ascii="Wiener Melange" w:hAnsi="Wiener Melange" w:cs="Wiener Melange"/>
                <w:bCs/>
              </w:rPr>
              <w:t>/P2</w:t>
            </w:r>
            <w:r w:rsidR="005D5BFE">
              <w:rPr>
                <w:rFonts w:ascii="Wiener Melange" w:hAnsi="Wiener Melange" w:cs="Wiener Melange"/>
                <w:bCs/>
              </w:rPr>
              <w:t>/P1</w:t>
            </w:r>
          </w:p>
        </w:tc>
      </w:tr>
      <w:tr w:rsidR="00ED62A7" w:rsidRPr="001F3823" w14:paraId="00138594" w14:textId="77777777" w:rsidTr="001F3823">
        <w:trPr>
          <w:trHeight w:val="1558"/>
        </w:trPr>
        <w:tc>
          <w:tcPr>
            <w:tcW w:w="3857" w:type="dxa"/>
            <w:gridSpan w:val="2"/>
            <w:shd w:val="clear" w:color="auto" w:fill="auto"/>
            <w:vAlign w:val="center"/>
          </w:tcPr>
          <w:p w14:paraId="380D5B29"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14:paraId="736F0830"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shd w:val="clear" w:color="auto" w:fill="auto"/>
            <w:vAlign w:val="center"/>
          </w:tcPr>
          <w:p w14:paraId="059A008B" w14:textId="77777777" w:rsidR="00ED62A7" w:rsidRPr="008D187B"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 xml:space="preserve">heits- und Krankenpflege P_DGK </w:t>
            </w:r>
            <w:r w:rsidR="00991F3A">
              <w:rPr>
                <w:rFonts w:ascii="Wiener Melange" w:hAnsi="Wiener Melange" w:cs="Wiener Melange"/>
                <w:sz w:val="20"/>
                <w:szCs w:val="20"/>
              </w:rPr>
              <w:t>4</w:t>
            </w:r>
            <w:r w:rsidR="00BE7555">
              <w:rPr>
                <w:rFonts w:ascii="Wiener Melange" w:hAnsi="Wiener Melange" w:cs="Wiener Melange"/>
                <w:sz w:val="20"/>
                <w:szCs w:val="20"/>
              </w:rPr>
              <w:t>/4</w:t>
            </w:r>
            <w:r w:rsidR="004927A3">
              <w:rPr>
                <w:rFonts w:ascii="Wiener Melange" w:hAnsi="Wiener Melange" w:cs="Wiener Melange"/>
                <w:sz w:val="20"/>
                <w:szCs w:val="20"/>
              </w:rPr>
              <w:t xml:space="preserve"> </w:t>
            </w:r>
            <w:r w:rsidR="0019641B">
              <w:rPr>
                <w:rFonts w:ascii="Wiener Melange" w:hAnsi="Wiener Melange" w:cs="Wiener Melange"/>
                <w:sz w:val="20"/>
                <w:szCs w:val="20"/>
              </w:rPr>
              <w:t>(W2/11)</w:t>
            </w:r>
          </w:p>
        </w:tc>
      </w:tr>
      <w:tr w:rsidR="00ED62A7" w:rsidRPr="001F3823" w14:paraId="5786E7E0" w14:textId="77777777" w:rsidTr="00FA381C">
        <w:trPr>
          <w:trHeight w:hRule="exact" w:val="567"/>
        </w:trPr>
        <w:tc>
          <w:tcPr>
            <w:tcW w:w="9640" w:type="dxa"/>
            <w:gridSpan w:val="4"/>
            <w:shd w:val="clear" w:color="auto" w:fill="F8EFBD"/>
            <w:vAlign w:val="center"/>
          </w:tcPr>
          <w:p w14:paraId="07F83145"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14:paraId="3538CD3E" w14:textId="77777777" w:rsidTr="00FA381C">
        <w:trPr>
          <w:trHeight w:val="570"/>
        </w:trPr>
        <w:tc>
          <w:tcPr>
            <w:tcW w:w="3402" w:type="dxa"/>
            <w:shd w:val="clear" w:color="auto" w:fill="auto"/>
            <w:vAlign w:val="center"/>
          </w:tcPr>
          <w:p w14:paraId="6D7A72A1" w14:textId="77777777"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shd w:val="clear" w:color="auto" w:fill="auto"/>
            <w:vAlign w:val="center"/>
          </w:tcPr>
          <w:p w14:paraId="0D8C7497"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shd w:val="clear" w:color="auto" w:fill="auto"/>
            <w:vAlign w:val="center"/>
          </w:tcPr>
          <w:p w14:paraId="6061801F" w14:textId="77777777"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14:paraId="177D191B" w14:textId="77777777"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14:paraId="1BEF8775" w14:textId="77777777" w:rsidTr="00160FD2">
        <w:trPr>
          <w:trHeight w:val="737"/>
        </w:trPr>
        <w:tc>
          <w:tcPr>
            <w:tcW w:w="3402" w:type="dxa"/>
            <w:shd w:val="clear" w:color="auto" w:fill="auto"/>
            <w:vAlign w:val="center"/>
          </w:tcPr>
          <w:p w14:paraId="5F26925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shd w:val="clear" w:color="auto" w:fill="auto"/>
            <w:vAlign w:val="center"/>
          </w:tcPr>
          <w:p w14:paraId="65C93D77" w14:textId="77777777"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14:paraId="7447F5F7" w14:textId="77777777"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howingPlcHdr/>
          </w:sdtPr>
          <w:sdtEndPr/>
          <w:sdtContent>
            <w:tc>
              <w:tcPr>
                <w:tcW w:w="3120" w:type="dxa"/>
                <w:shd w:val="clear" w:color="auto" w:fill="auto"/>
                <w:vAlign w:val="center"/>
              </w:tcPr>
              <w:p w14:paraId="07B3E89D"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4A369504" w14:textId="77777777" w:rsidTr="00655927">
        <w:trPr>
          <w:trHeight w:val="737"/>
        </w:trPr>
        <w:tc>
          <w:tcPr>
            <w:tcW w:w="3402" w:type="dxa"/>
            <w:shd w:val="clear" w:color="auto" w:fill="auto"/>
            <w:vAlign w:val="center"/>
          </w:tcPr>
          <w:p w14:paraId="4F2C64BA"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shd w:val="clear" w:color="auto" w:fill="auto"/>
            <w:vAlign w:val="center"/>
          </w:tcPr>
          <w:p w14:paraId="75210983" w14:textId="77777777"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14:paraId="0F76CD8B" w14:textId="77777777"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14:paraId="5BB81726" w14:textId="77777777" w:rsidR="00810131" w:rsidRPr="00BC70C6" w:rsidRDefault="00D84EE8" w:rsidP="00AA3F90">
            <w:pPr>
              <w:pStyle w:val="Listenabsatz"/>
              <w:spacing w:line="240" w:lineRule="auto"/>
              <w:ind w:left="206"/>
              <w:rPr>
                <w:rFonts w:ascii="Wiener Melange" w:hAnsi="Wiener Melange" w:cs="Wiener Melange"/>
                <w:bCs/>
              </w:rPr>
            </w:pPr>
            <w:r w:rsidRPr="00D84EE8">
              <w:rPr>
                <w:rFonts w:ascii="Wiener Melange" w:hAnsi="Wiener Melange" w:cs="Wiener Melange"/>
                <w:bCs/>
              </w:rPr>
              <w:t xml:space="preserve">Auszubildende </w:t>
            </w:r>
            <w:r w:rsidR="00AA3F90">
              <w:rPr>
                <w:rFonts w:ascii="Wiener Melange" w:hAnsi="Wiener Melange" w:cs="Wiener Melange"/>
                <w:bCs/>
              </w:rPr>
              <w:t xml:space="preserve">der Pflegeberufe                    </w:t>
            </w:r>
            <w:sdt>
              <w:sdtPr>
                <w:rPr>
                  <w:rFonts w:ascii="Wiener Melange" w:hAnsi="Wiener Melange" w:cs="Wiener Melange"/>
                  <w:bCs/>
                </w:rPr>
                <w:id w:val="215937716"/>
                <w:placeholder>
                  <w:docPart w:val="8BD7A3BC11024FF5A02C23C2F9BE3CDF"/>
                </w:placeholder>
                <w:showingPlcHdr/>
              </w:sdtPr>
              <w:sdtEndPr/>
              <w:sdtContent>
                <w:r w:rsidR="00810131" w:rsidRPr="008D187B">
                  <w:rPr>
                    <w:rStyle w:val="Platzhaltertext"/>
                    <w:rFonts w:ascii="Wiener Melange" w:hAnsi="Wiener Melange" w:cs="Wiener Melange"/>
                  </w:rPr>
                  <w:t>Klicken Sie hier, um Text einzugeben.</w:t>
                </w:r>
              </w:sdtContent>
            </w:sdt>
          </w:p>
        </w:tc>
        <w:sdt>
          <w:sdtPr>
            <w:rPr>
              <w:rFonts w:ascii="Wiener Melange" w:hAnsi="Wiener Melange" w:cs="Wiener Melange"/>
              <w:bCs/>
            </w:rPr>
            <w:id w:val="-111369025"/>
            <w:placeholder>
              <w:docPart w:val="34A1E3FC15394904A2B961779F62EFFD"/>
            </w:placeholder>
            <w:showingPlcHdr/>
          </w:sdtPr>
          <w:sdtEndPr/>
          <w:sdtContent>
            <w:tc>
              <w:tcPr>
                <w:tcW w:w="3120" w:type="dxa"/>
                <w:tcBorders>
                  <w:bottom w:val="single" w:sz="4" w:space="0" w:color="auto"/>
                </w:tcBorders>
                <w:shd w:val="clear" w:color="auto" w:fill="auto"/>
                <w:vAlign w:val="center"/>
              </w:tcPr>
              <w:p w14:paraId="405CFBD9"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EF09E48" w14:textId="77777777" w:rsidTr="00655927">
        <w:trPr>
          <w:trHeight w:val="737"/>
        </w:trPr>
        <w:tc>
          <w:tcPr>
            <w:tcW w:w="3402" w:type="dxa"/>
            <w:shd w:val="clear" w:color="auto" w:fill="auto"/>
            <w:vAlign w:val="center"/>
          </w:tcPr>
          <w:p w14:paraId="2AFF847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shd w:val="clear" w:color="auto" w:fill="auto"/>
                <w:vAlign w:val="center"/>
              </w:tcPr>
              <w:p w14:paraId="278A4E35" w14:textId="77777777"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shd w:val="clear" w:color="auto" w:fill="auto"/>
            <w:vAlign w:val="center"/>
          </w:tcPr>
          <w:p w14:paraId="7FE713D4" w14:textId="7777777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0D8B45FD" w14:textId="77777777" w:rsidTr="00655927">
        <w:trPr>
          <w:trHeight w:val="737"/>
        </w:trPr>
        <w:tc>
          <w:tcPr>
            <w:tcW w:w="3402" w:type="dxa"/>
            <w:shd w:val="clear" w:color="auto" w:fill="auto"/>
            <w:vAlign w:val="center"/>
          </w:tcPr>
          <w:p w14:paraId="4FF50A2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shd w:val="clear" w:color="auto" w:fill="auto"/>
            <w:vAlign w:val="center"/>
          </w:tcPr>
          <w:p w14:paraId="06930D0E"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howingPlcHdr/>
          </w:sdtPr>
          <w:sdtEndPr/>
          <w:sdtContent>
            <w:tc>
              <w:tcPr>
                <w:tcW w:w="3120" w:type="dxa"/>
                <w:tcBorders>
                  <w:bottom w:val="single" w:sz="4" w:space="0" w:color="auto"/>
                </w:tcBorders>
                <w:shd w:val="clear" w:color="auto" w:fill="auto"/>
                <w:vAlign w:val="center"/>
              </w:tcPr>
              <w:p w14:paraId="52687CDF"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73BF0A3E" w14:textId="77777777" w:rsidTr="00655927">
        <w:trPr>
          <w:trHeight w:val="737"/>
        </w:trPr>
        <w:tc>
          <w:tcPr>
            <w:tcW w:w="3402" w:type="dxa"/>
            <w:shd w:val="clear" w:color="auto" w:fill="auto"/>
            <w:vAlign w:val="center"/>
          </w:tcPr>
          <w:p w14:paraId="3308BF9F"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Vertritt bei Abwesenheit (fachlich/personell)</w:t>
            </w:r>
          </w:p>
        </w:tc>
        <w:tc>
          <w:tcPr>
            <w:tcW w:w="3118" w:type="dxa"/>
            <w:gridSpan w:val="2"/>
            <w:shd w:val="clear" w:color="auto" w:fill="auto"/>
            <w:vAlign w:val="center"/>
          </w:tcPr>
          <w:p w14:paraId="71ABFFE4"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howingPlcHdr/>
          </w:sdtPr>
          <w:sdtEndPr/>
          <w:sdtContent>
            <w:tc>
              <w:tcPr>
                <w:tcW w:w="3120" w:type="dxa"/>
                <w:tcBorders>
                  <w:tl2br w:val="nil"/>
                </w:tcBorders>
                <w:shd w:val="clear" w:color="auto" w:fill="auto"/>
                <w:vAlign w:val="center"/>
              </w:tcPr>
              <w:p w14:paraId="6E84B274" w14:textId="77777777" w:rsidR="00ED62A7" w:rsidRPr="002413EA" w:rsidRDefault="00655927"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304B50F7" w14:textId="77777777" w:rsidTr="00160FD2">
        <w:trPr>
          <w:trHeight w:val="737"/>
        </w:trPr>
        <w:tc>
          <w:tcPr>
            <w:tcW w:w="3402" w:type="dxa"/>
            <w:shd w:val="clear" w:color="auto" w:fill="auto"/>
            <w:vAlign w:val="center"/>
          </w:tcPr>
          <w:p w14:paraId="02F8E157" w14:textId="77777777"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Befugnisse und Kompetenzen</w:t>
            </w:r>
            <w:r w:rsidR="00B96FE5">
              <w:rPr>
                <w:rFonts w:ascii="Wiener Melange" w:hAnsi="Wiener Melange" w:cs="Wiener Melange"/>
                <w:b/>
                <w:bCs/>
                <w:szCs w:val="20"/>
              </w:rPr>
              <w:t xml:space="preserve"> </w:t>
            </w:r>
          </w:p>
          <w:p w14:paraId="20E980FA" w14:textId="77777777"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14:paraId="3905BD68" w14:textId="77777777" w:rsidR="00ED62A7" w:rsidRPr="001F3823" w:rsidRDefault="00ED62A7" w:rsidP="00FA381C">
            <w:pPr>
              <w:rPr>
                <w:rFonts w:ascii="Wiener Melange" w:hAnsi="Wiener Melange" w:cs="Wiener Melange"/>
              </w:rPr>
            </w:pPr>
          </w:p>
        </w:tc>
        <w:tc>
          <w:tcPr>
            <w:tcW w:w="6238" w:type="dxa"/>
            <w:gridSpan w:val="3"/>
            <w:shd w:val="clear" w:color="auto" w:fill="auto"/>
            <w:vAlign w:val="center"/>
          </w:tcPr>
          <w:p w14:paraId="2C400D4F" w14:textId="77777777" w:rsidR="00ED62A7" w:rsidRPr="00655927" w:rsidRDefault="00D45046" w:rsidP="00D84EE8">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howingPlcHdr/>
              </w:sdtPr>
              <w:sdtEndPr/>
              <w:sdtContent>
                <w:r w:rsidR="00655927" w:rsidRPr="00655927">
                  <w:rPr>
                    <w:rStyle w:val="Platzhaltertext"/>
                    <w:rFonts w:ascii="Wiener Melange" w:hAnsi="Wiener Melange" w:cs="Wiener Melange"/>
                  </w:rPr>
                  <w:t>Klicken Sie hier, um Befugnisse und Kompetenzen einzugeben.</w:t>
                </w:r>
              </w:sdtContent>
            </w:sdt>
          </w:p>
        </w:tc>
      </w:tr>
      <w:tr w:rsidR="00ED62A7" w:rsidRPr="001F3823" w14:paraId="6D1158C9" w14:textId="77777777" w:rsidTr="00160FD2">
        <w:trPr>
          <w:trHeight w:val="851"/>
        </w:trPr>
        <w:tc>
          <w:tcPr>
            <w:tcW w:w="3402" w:type="dxa"/>
            <w:shd w:val="clear" w:color="auto" w:fill="auto"/>
            <w:vAlign w:val="center"/>
          </w:tcPr>
          <w:p w14:paraId="546DCF3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shd w:val="clear" w:color="auto" w:fill="auto"/>
            <w:vAlign w:val="center"/>
          </w:tcPr>
          <w:p w14:paraId="13B3A017"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14:paraId="430F23EE" w14:textId="77777777" w:rsidTr="00160FD2">
        <w:trPr>
          <w:trHeight w:val="851"/>
        </w:trPr>
        <w:tc>
          <w:tcPr>
            <w:tcW w:w="3402" w:type="dxa"/>
            <w:shd w:val="clear" w:color="auto" w:fill="auto"/>
            <w:vAlign w:val="center"/>
          </w:tcPr>
          <w:p w14:paraId="4D880D5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shd w:val="clear" w:color="auto" w:fill="auto"/>
            <w:vAlign w:val="center"/>
          </w:tcPr>
          <w:p w14:paraId="77744886" w14:textId="77777777" w:rsidR="00ED62A7" w:rsidRPr="002413EA" w:rsidRDefault="00F030D1" w:rsidP="004F1BF9">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Krankenanstalten/Kliniken, Pflege- und Pensionistenwohnhäusern, Geriatriezentren, Fonds Soziales Wien, Organisationen des Dachverbandes Wiener Sozialeinrichtungen, Ausbildungseinrichtungen, Universitäten, Transportunternehmen, etc.</w:t>
            </w:r>
          </w:p>
        </w:tc>
      </w:tr>
      <w:tr w:rsidR="00ED62A7" w:rsidRPr="001F3823" w14:paraId="65987C46" w14:textId="77777777" w:rsidTr="008D187B">
        <w:trPr>
          <w:trHeight w:val="851"/>
        </w:trPr>
        <w:tc>
          <w:tcPr>
            <w:tcW w:w="3402" w:type="dxa"/>
            <w:shd w:val="clear" w:color="auto" w:fill="auto"/>
            <w:vAlign w:val="center"/>
          </w:tcPr>
          <w:p w14:paraId="36E246F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howingPlcHdr/>
          </w:sdtPr>
          <w:sdtEndPr/>
          <w:sdtContent>
            <w:tc>
              <w:tcPr>
                <w:tcW w:w="6238" w:type="dxa"/>
                <w:gridSpan w:val="3"/>
                <w:tcBorders>
                  <w:bottom w:val="single" w:sz="4" w:space="0" w:color="auto"/>
                </w:tcBorders>
                <w:shd w:val="clear" w:color="auto" w:fill="auto"/>
                <w:vAlign w:val="center"/>
              </w:tcPr>
              <w:p w14:paraId="21CA3679"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4A002CB2" w14:textId="77777777" w:rsidTr="008D187B">
        <w:trPr>
          <w:trHeight w:val="1571"/>
        </w:trPr>
        <w:tc>
          <w:tcPr>
            <w:tcW w:w="3402" w:type="dxa"/>
            <w:shd w:val="clear" w:color="auto" w:fill="auto"/>
            <w:vAlign w:val="center"/>
          </w:tcPr>
          <w:p w14:paraId="25E46BB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shd w:val="clear" w:color="auto" w:fill="auto"/>
            <w:vAlign w:val="center"/>
          </w:tcPr>
          <w:p w14:paraId="4705F120"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14:paraId="1DBC1050" w14:textId="77777777" w:rsidTr="00655927">
        <w:trPr>
          <w:trHeight w:val="850"/>
        </w:trPr>
        <w:tc>
          <w:tcPr>
            <w:tcW w:w="3402" w:type="dxa"/>
            <w:shd w:val="clear" w:color="auto" w:fill="auto"/>
            <w:vAlign w:val="center"/>
          </w:tcPr>
          <w:p w14:paraId="03BF7ADD" w14:textId="77777777"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single" w:sz="4" w:space="0" w:color="auto"/>
            </w:tcBorders>
            <w:shd w:val="clear" w:color="auto" w:fill="auto"/>
            <w:vAlign w:val="center"/>
          </w:tcPr>
          <w:p w14:paraId="63D92DB9" w14:textId="77777777"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14:paraId="156DD9FA" w14:textId="77777777" w:rsidTr="00655927">
        <w:trPr>
          <w:trHeight w:val="851"/>
        </w:trPr>
        <w:tc>
          <w:tcPr>
            <w:tcW w:w="3402" w:type="dxa"/>
            <w:shd w:val="clear" w:color="auto" w:fill="auto"/>
            <w:vAlign w:val="center"/>
          </w:tcPr>
          <w:p w14:paraId="52CA9B70" w14:textId="77777777"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shd w:val="clear" w:color="auto" w:fill="auto"/>
            <w:vAlign w:val="center"/>
          </w:tcPr>
          <w:p w14:paraId="41B9F160" w14:textId="77777777"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14:paraId="286E202D" w14:textId="77777777" w:rsidTr="008D187B">
        <w:trPr>
          <w:trHeight w:val="851"/>
        </w:trPr>
        <w:tc>
          <w:tcPr>
            <w:tcW w:w="3402" w:type="dxa"/>
            <w:shd w:val="clear" w:color="auto" w:fill="auto"/>
            <w:vAlign w:val="center"/>
          </w:tcPr>
          <w:p w14:paraId="3250071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shd w:val="clear" w:color="auto" w:fill="auto"/>
            <w:vAlign w:val="center"/>
          </w:tcPr>
          <w:p w14:paraId="432CCAD5"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14:paraId="6C1A4CA2" w14:textId="77777777" w:rsidTr="00160FD2">
        <w:trPr>
          <w:trHeight w:val="851"/>
        </w:trPr>
        <w:tc>
          <w:tcPr>
            <w:tcW w:w="3402" w:type="dxa"/>
            <w:tcBorders>
              <w:bottom w:val="single" w:sz="4" w:space="0" w:color="auto"/>
            </w:tcBorders>
            <w:shd w:val="clear" w:color="auto" w:fill="auto"/>
            <w:vAlign w:val="center"/>
          </w:tcPr>
          <w:p w14:paraId="23D52D2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shd w:val="clear" w:color="auto" w:fill="auto"/>
            <w:vAlign w:val="center"/>
          </w:tcPr>
          <w:p w14:paraId="4432CE1F" w14:textId="77777777" w:rsidR="00ED62A7" w:rsidRPr="0018641E" w:rsidRDefault="00D45046" w:rsidP="0018641E">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howingPlcHdr/>
              </w:sdtPr>
              <w:sdtEndPr/>
              <w:sdtContent>
                <w:r w:rsidR="0018641E" w:rsidRPr="00B02DC4">
                  <w:rPr>
                    <w:rFonts w:ascii="Wiener Melange" w:hAnsi="Wiener Melange" w:cs="Wiener Melange"/>
                    <w:color w:val="808080"/>
                  </w:rPr>
                  <w:t>Klicken Sie hier, um die Adresse der Einrichtung einzugeben.</w:t>
                </w:r>
              </w:sdtContent>
            </w:sdt>
          </w:p>
        </w:tc>
      </w:tr>
      <w:tr w:rsidR="00ED62A7" w:rsidRPr="001F3823" w14:paraId="6CEEAE10" w14:textId="77777777" w:rsidTr="00160FD2">
        <w:trPr>
          <w:trHeight w:val="851"/>
        </w:trPr>
        <w:tc>
          <w:tcPr>
            <w:tcW w:w="3402" w:type="dxa"/>
            <w:tcBorders>
              <w:bottom w:val="single" w:sz="4" w:space="0" w:color="auto"/>
            </w:tcBorders>
            <w:shd w:val="clear" w:color="auto" w:fill="auto"/>
            <w:vAlign w:val="center"/>
          </w:tcPr>
          <w:p w14:paraId="47FAC6BB"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showingPlcHd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shd w:val="clear" w:color="auto" w:fill="auto"/>
                <w:vAlign w:val="center"/>
              </w:tcPr>
              <w:p w14:paraId="7AA6D2B7" w14:textId="77777777" w:rsidR="00ED62A7" w:rsidRPr="00D84EE8" w:rsidRDefault="00D84EE8" w:rsidP="00655927">
                <w:pPr>
                  <w:autoSpaceDE w:val="0"/>
                  <w:autoSpaceDN w:val="0"/>
                  <w:adjustRightInd w:val="0"/>
                  <w:spacing w:line="240" w:lineRule="auto"/>
                  <w:ind w:firstLine="206"/>
                  <w:rPr>
                    <w:rFonts w:ascii="Wiener Melange" w:hAnsi="Wiener Melange" w:cs="Wiener Melange"/>
                    <w:bCs/>
                    <w:szCs w:val="20"/>
                  </w:rPr>
                </w:pPr>
                <w:r w:rsidRPr="00B02DC4">
                  <w:rPr>
                    <w:rFonts w:ascii="Wiener Melange" w:hAnsi="Wiener Melange" w:cs="Wiener Melange"/>
                    <w:color w:val="808080"/>
                  </w:rPr>
                  <w:t>Wählen Sie das Dienstzeitmodell aus.</w:t>
                </w:r>
              </w:p>
            </w:tc>
          </w:sdtContent>
        </w:sdt>
      </w:tr>
      <w:tr w:rsidR="00ED62A7" w:rsidRPr="001F3823" w14:paraId="40875D92" w14:textId="77777777" w:rsidTr="00160FD2">
        <w:trPr>
          <w:trHeight w:val="851"/>
        </w:trPr>
        <w:tc>
          <w:tcPr>
            <w:tcW w:w="3402" w:type="dxa"/>
            <w:shd w:val="clear" w:color="auto" w:fill="auto"/>
            <w:vAlign w:val="center"/>
          </w:tcPr>
          <w:p w14:paraId="1B98981F"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shd w:val="clear" w:color="auto" w:fill="auto"/>
            <w:vAlign w:val="center"/>
          </w:tcPr>
          <w:p w14:paraId="48109DED" w14:textId="77777777" w:rsidR="00ED62A7" w:rsidRPr="008D187B" w:rsidRDefault="00D45046" w:rsidP="00963734">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showingPlcHdr/>
                <w:text/>
              </w:sdtPr>
              <w:sdtEndPr/>
              <w:sdtContent>
                <w:r w:rsidR="00655927">
                  <w:rPr>
                    <w:rStyle w:val="Platzhaltertext"/>
                    <w:rFonts w:ascii="Wiener Melange" w:hAnsi="Wiener Melange" w:cs="Wiener Melange"/>
                  </w:rPr>
                  <w:t>Klicken</w:t>
                </w:r>
                <w:r w:rsidR="00655927" w:rsidRPr="0006167E">
                  <w:rPr>
                    <w:rStyle w:val="Platzhaltertext"/>
                    <w:rFonts w:ascii="Wiener Melange" w:hAnsi="Wiener Melange" w:cs="Wiener Melange"/>
                  </w:rPr>
                  <w:t xml:space="preserve"> Sie hier, um die Wochenstunden einzugeben.</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14:paraId="62C0BF82" w14:textId="77777777" w:rsidTr="00B64165">
        <w:trPr>
          <w:trHeight w:hRule="exact" w:val="851"/>
        </w:trPr>
        <w:tc>
          <w:tcPr>
            <w:tcW w:w="3402" w:type="dxa"/>
            <w:shd w:val="clear" w:color="auto" w:fill="auto"/>
            <w:vAlign w:val="center"/>
          </w:tcPr>
          <w:p w14:paraId="241D870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shd w:val="clear" w:color="auto" w:fill="auto"/>
            <w:vAlign w:val="center"/>
          </w:tcPr>
          <w:p w14:paraId="1BD1DAFB" w14:textId="77777777" w:rsidR="00B64165" w:rsidRDefault="00D45046"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14:paraId="5CCA94F1" w14:textId="77777777" w:rsidR="00ED62A7" w:rsidRPr="00B64165" w:rsidRDefault="00D45046"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14:paraId="177FD5E4" w14:textId="77777777" w:rsidR="00ED62A7" w:rsidRDefault="00ED62A7" w:rsidP="00ED62A7">
      <w:pPr>
        <w:rPr>
          <w:rFonts w:ascii="Wiener Melange" w:hAnsi="Wiener Melange" w:cs="Wiener Melange"/>
        </w:rPr>
      </w:pPr>
    </w:p>
    <w:p w14:paraId="1E3D4261" w14:textId="77777777" w:rsidR="0056011F" w:rsidRDefault="0056011F" w:rsidP="00ED62A7">
      <w:pPr>
        <w:rPr>
          <w:rFonts w:ascii="Wiener Melange" w:hAnsi="Wiener Melange" w:cs="Wiener Melange"/>
        </w:rPr>
      </w:pPr>
    </w:p>
    <w:tbl>
      <w:tblPr>
        <w:tblW w:w="97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4"/>
      </w:tblGrid>
      <w:tr w:rsidR="00ED62A7" w:rsidRPr="001F3823" w14:paraId="3620CCA2" w14:textId="77777777" w:rsidTr="0050035C">
        <w:trPr>
          <w:trHeight w:hRule="exact" w:val="565"/>
        </w:trPr>
        <w:tc>
          <w:tcPr>
            <w:tcW w:w="9714" w:type="dxa"/>
            <w:tcBorders>
              <w:top w:val="single" w:sz="4" w:space="0" w:color="auto"/>
            </w:tcBorders>
            <w:shd w:val="clear" w:color="auto" w:fill="F8EFBD"/>
            <w:vAlign w:val="center"/>
          </w:tcPr>
          <w:p w14:paraId="2F283FB5"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t xml:space="preserve">Stellenzweck </w:t>
            </w:r>
          </w:p>
        </w:tc>
      </w:tr>
      <w:tr w:rsidR="00ED62A7" w:rsidRPr="001F3823" w14:paraId="43F18F61" w14:textId="77777777" w:rsidTr="0050035C">
        <w:trPr>
          <w:trHeight w:val="847"/>
        </w:trPr>
        <w:tc>
          <w:tcPr>
            <w:tcW w:w="9714" w:type="dxa"/>
            <w:tcBorders>
              <w:bottom w:val="single" w:sz="4" w:space="0" w:color="auto"/>
            </w:tcBorders>
            <w:shd w:val="clear" w:color="auto" w:fill="auto"/>
            <w:vAlign w:val="center"/>
          </w:tcPr>
          <w:p w14:paraId="23574070" w14:textId="77777777"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14:paraId="654FDD81" w14:textId="77777777"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14:paraId="660222A6" w14:textId="77777777" w:rsidTr="0050035C">
        <w:trPr>
          <w:trHeight w:hRule="exact" w:val="565"/>
        </w:trPr>
        <w:tc>
          <w:tcPr>
            <w:tcW w:w="9714" w:type="dxa"/>
            <w:tcBorders>
              <w:top w:val="nil"/>
            </w:tcBorders>
            <w:shd w:val="clear" w:color="auto" w:fill="F8EFBD"/>
            <w:vAlign w:val="center"/>
          </w:tcPr>
          <w:p w14:paraId="25165D33"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14:paraId="6C73D25C" w14:textId="77777777" w:rsidTr="00896158">
        <w:trPr>
          <w:trHeight w:val="9340"/>
        </w:trPr>
        <w:tc>
          <w:tcPr>
            <w:tcW w:w="9714" w:type="dxa"/>
            <w:tcBorders>
              <w:top w:val="single" w:sz="4" w:space="0" w:color="auto"/>
              <w:bottom w:val="single" w:sz="4" w:space="0" w:color="auto"/>
            </w:tcBorders>
            <w:shd w:val="clear" w:color="auto" w:fill="auto"/>
          </w:tcPr>
          <w:p w14:paraId="7AF83230" w14:textId="77777777"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14:paraId="1EAA4D42" w14:textId="77777777"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06628D29" w14:textId="77777777"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14:paraId="0DCE0982" w14:textId="77777777"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344F68C4" w14:textId="77777777"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14:paraId="6572E4F1" w14:textId="77777777"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14:paraId="03C5E52B"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w:t>
            </w:r>
            <w:r w:rsidR="00923845">
              <w:rPr>
                <w:rFonts w:ascii="Wiener Melange" w:hAnsi="Wiener Melange" w:cs="Wiener Melange"/>
                <w:bCs/>
              </w:rPr>
              <w:t>/r</w:t>
            </w:r>
            <w:r w:rsidRPr="004B1FEC">
              <w:rPr>
                <w:rFonts w:ascii="Wiener Melange" w:hAnsi="Wiener Melange" w:cs="Wiener Melange"/>
                <w:bCs/>
              </w:rPr>
              <w:t>, welche das ihr</w:t>
            </w:r>
            <w:r w:rsidR="00923845">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14:paraId="59F56083"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ist in </w:t>
            </w:r>
            <w:proofErr w:type="gramStart"/>
            <w:r w:rsidRPr="004B1FEC">
              <w:rPr>
                <w:rFonts w:ascii="Wiener Melange" w:hAnsi="Wiener Melange" w:cs="Wiener Melange"/>
                <w:bCs/>
              </w:rPr>
              <w:t>der unmit</w:t>
            </w:r>
            <w:r w:rsidR="00810131">
              <w:rPr>
                <w:rFonts w:ascii="Wiener Melange" w:hAnsi="Wiener Melange" w:cs="Wiener Melange"/>
                <w:bCs/>
              </w:rPr>
              <w:t>telbaren Patient</w:t>
            </w:r>
            <w:proofErr w:type="gramEnd"/>
            <w:r w:rsidR="00810131">
              <w:rPr>
                <w:rFonts w:ascii="Wiener Melange" w:hAnsi="Wiener Melange" w:cs="Wiener Melange"/>
                <w:bCs/>
              </w:rPr>
              <w:t>*innen</w:t>
            </w:r>
            <w:r w:rsidRPr="004B1FEC">
              <w:rPr>
                <w:rFonts w:ascii="Wiener Melange" w:hAnsi="Wiener Melange" w:cs="Wiener Melange"/>
                <w:bCs/>
              </w:rPr>
              <w:t xml:space="preserve">versorgung tätig. </w:t>
            </w:r>
          </w:p>
          <w:p w14:paraId="35845CC7"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923845">
              <w:rPr>
                <w:rFonts w:ascii="Wiener Melange" w:hAnsi="Wiener Melange" w:cs="Wiener Melange"/>
                <w:bCs/>
              </w:rPr>
              <w:t>/seiner</w:t>
            </w:r>
            <w:r w:rsidRPr="004B1FEC">
              <w:rPr>
                <w:rFonts w:ascii="Wiener Melange" w:hAnsi="Wiener Melange" w:cs="Wiener Melange"/>
                <w:bCs/>
              </w:rPr>
              <w:t xml:space="preserve"> Rolle als Teamverantwortliche unterstützen. </w:t>
            </w:r>
          </w:p>
          <w:p w14:paraId="31E81A4E"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 zugeteilten Personen delegieren und bedarfsori</w:t>
            </w:r>
            <w:r w:rsidR="00810131">
              <w:rPr>
                <w:rFonts w:ascii="Wiener Melange" w:hAnsi="Wiener Melange" w:cs="Wiener Melange"/>
                <w:bCs/>
              </w:rPr>
              <w:t>entiert Expert*</w:t>
            </w:r>
            <w:proofErr w:type="gramStart"/>
            <w:r w:rsidR="00810131">
              <w:rPr>
                <w:rFonts w:ascii="Wiener Melange" w:hAnsi="Wiener Melange" w:cs="Wiener Melange"/>
                <w:bCs/>
              </w:rPr>
              <w:t>innen  (</w:t>
            </w:r>
            <w:proofErr w:type="gramEnd"/>
            <w:r w:rsidR="00810131">
              <w:rPr>
                <w:rFonts w:ascii="Wiener Melange" w:hAnsi="Wiener Melange" w:cs="Wiener Melange"/>
                <w:bCs/>
              </w:rPr>
              <w:t xml:space="preserve">z.B. </w:t>
            </w:r>
            <w:r w:rsidRPr="004B1FEC">
              <w:rPr>
                <w:rFonts w:ascii="Wiener Melange" w:hAnsi="Wiener Melange" w:cs="Wiener Melange"/>
                <w:bCs/>
              </w:rPr>
              <w:t>Kontin</w:t>
            </w:r>
            <w:r w:rsidR="00810131">
              <w:rPr>
                <w:rFonts w:ascii="Wiener Melange" w:hAnsi="Wiener Melange" w:cs="Wiener Melange"/>
                <w:bCs/>
              </w:rPr>
              <w:t>enz- und Stomaberater*in</w:t>
            </w:r>
            <w:r w:rsidRPr="004B1FEC">
              <w:rPr>
                <w:rFonts w:ascii="Wiener Melange" w:hAnsi="Wiener Melange" w:cs="Wiener Melange"/>
                <w:bCs/>
              </w:rPr>
              <w:t xml:space="preserve">, etc.) beiziehen. </w:t>
            </w:r>
          </w:p>
          <w:p w14:paraId="3045FE46" w14:textId="77777777" w:rsidR="004B1FEC" w:rsidRPr="004B1FEC" w:rsidRDefault="004B1FEC" w:rsidP="004B1FEC">
            <w:pPr>
              <w:spacing w:line="240" w:lineRule="auto"/>
              <w:rPr>
                <w:rFonts w:ascii="Wiener Melange" w:hAnsi="Wiener Melange" w:cs="Wiener Melange"/>
                <w:bCs/>
              </w:rPr>
            </w:pPr>
          </w:p>
          <w:p w14:paraId="08389867"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14:paraId="7E3B5A24" w14:textId="77777777" w:rsidR="004B1FEC" w:rsidRPr="004B1FEC" w:rsidRDefault="004B1FEC" w:rsidP="004B1FEC">
            <w:pPr>
              <w:spacing w:line="240" w:lineRule="auto"/>
              <w:rPr>
                <w:rFonts w:ascii="Wiener Melange" w:hAnsi="Wiener Melange" w:cs="Wiener Melange"/>
                <w:bCs/>
              </w:rPr>
            </w:pPr>
          </w:p>
          <w:p w14:paraId="45FE1628" w14:textId="77777777"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14:paraId="3FA4D8C5"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14:paraId="321CC80C" w14:textId="77777777"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14:paraId="15333CF8" w14:textId="77777777" w:rsidR="0056011F" w:rsidRPr="004B1FEC" w:rsidRDefault="0056011F" w:rsidP="004B1FEC">
            <w:pPr>
              <w:spacing w:line="240" w:lineRule="auto"/>
              <w:rPr>
                <w:rFonts w:ascii="Wiener Melange" w:hAnsi="Wiener Melange" w:cs="Wiener Melange"/>
                <w:bCs/>
              </w:rPr>
            </w:pPr>
          </w:p>
          <w:p w14:paraId="69B6A9F1"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14:paraId="1FA27711"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-maßnahmen</w:t>
            </w:r>
          </w:p>
          <w:p w14:paraId="36BE8BF6"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14:paraId="470C2C77"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14:paraId="3912B1BD"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14:paraId="1D3977B4" w14:textId="77777777" w:rsidR="004B1FEC" w:rsidRPr="004B1FEC" w:rsidRDefault="00D45046"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0"/>
                  <w14:checkedState w14:val="2612" w14:font="MS Gothic"/>
                  <w14:uncheckedState w14:val="2610" w14:font="MS Gothic"/>
                </w14:checkbox>
              </w:sdtPr>
              <w:sdtEndPr/>
              <w:sdtContent>
                <w:r w:rsidR="0007461C">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14:paraId="40B1F847"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14:paraId="068E8500"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14:paraId="2491163C" w14:textId="77777777" w:rsidR="004B1FEC" w:rsidRPr="0056011F" w:rsidRDefault="00D45046"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14:paraId="6D0ECF57" w14:textId="77777777" w:rsidR="002A6577" w:rsidRDefault="00D45046"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14:paraId="6C352ABF"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begleitende Kontrolle von Personen gemäß §§ 3a bis 3d</w:t>
            </w:r>
          </w:p>
          <w:p w14:paraId="4EB5E230"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14:paraId="32B32E92" w14:textId="77777777" w:rsidR="004B1FEC" w:rsidRPr="004B1FEC" w:rsidRDefault="00D45046"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14:paraId="1F0E566E"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14:paraId="04168711" w14:textId="77777777" w:rsidR="002A6577" w:rsidRDefault="00D45046"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14:paraId="6F484721"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14:paraId="42DDA06B"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0"/>
                  <w14:checkedState w14:val="2612" w14:font="MS Gothic"/>
                  <w14:uncheckedState w14:val="2610" w14:font="MS Gothic"/>
                </w14:checkbox>
              </w:sdtPr>
              <w:sdtEndPr/>
              <w:sdtContent>
                <w:r w:rsidR="00C674F8">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14:paraId="4B600435"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14:paraId="3D8E4F34" w14:textId="77777777" w:rsidR="004B1FEC" w:rsidRPr="004B1FEC" w:rsidRDefault="00D45046"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0"/>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14:paraId="17815197" w14:textId="77777777" w:rsidR="004B1FEC" w:rsidRPr="004B1FEC" w:rsidRDefault="004B1FEC" w:rsidP="0007461C">
            <w:pPr>
              <w:spacing w:line="240" w:lineRule="auto"/>
              <w:ind w:left="352"/>
              <w:rPr>
                <w:rFonts w:ascii="Wiener Melange" w:hAnsi="Wiener Melange" w:cs="Wiener Melange"/>
                <w:bCs/>
              </w:rPr>
            </w:pPr>
          </w:p>
          <w:p w14:paraId="5723BD36"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7D3CC2">
              <w:rPr>
                <w:rFonts w:ascii="Wiener Melange" w:hAnsi="Wiener Melange" w:cs="Wiener Melange"/>
                <w:b/>
                <w:bCs/>
              </w:rPr>
              <w:t>:</w:t>
            </w:r>
          </w:p>
          <w:p w14:paraId="111E92AB" w14:textId="77777777" w:rsidR="004B1FEC" w:rsidRDefault="00D45046" w:rsidP="0056011F">
            <w:pPr>
              <w:spacing w:line="240" w:lineRule="auto"/>
              <w:rPr>
                <w:rFonts w:ascii="Wiener Melange" w:hAnsi="Wiener Melange" w:cs="Wiener Melange"/>
                <w:bCs/>
              </w:rPr>
            </w:pPr>
            <w:sdt>
              <w:sdtPr>
                <w:rPr>
                  <w:rFonts w:ascii="Wiener Melange" w:hAnsi="Wiener Melange" w:cs="Wiener Melange"/>
                  <w:bCs/>
                </w:rPr>
                <w:id w:val="496777258"/>
                <w:lock w:val="sdtContentLocked"/>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56011F">
              <w:rPr>
                <w:rFonts w:ascii="Wiener Melange" w:hAnsi="Wiener Melange" w:cs="Wiener Melange"/>
                <w:bCs/>
              </w:rPr>
              <w:t xml:space="preserve">  E</w:t>
            </w:r>
            <w:r w:rsidR="004B1FEC" w:rsidRPr="004B1FEC">
              <w:rPr>
                <w:rFonts w:ascii="Wiener Melange" w:hAnsi="Wiener Melange" w:cs="Wiener Melange"/>
                <w:bCs/>
              </w:rPr>
              <w:t>rkennen und Einschätzen von Notfällen und Setzen entsprechender Maßnahmen</w:t>
            </w:r>
          </w:p>
          <w:p w14:paraId="5CED59A0" w14:textId="77777777" w:rsidR="00002AF1" w:rsidRDefault="00002AF1" w:rsidP="0056011F">
            <w:pPr>
              <w:spacing w:line="240" w:lineRule="auto"/>
              <w:rPr>
                <w:rFonts w:ascii="Wiener Melange" w:hAnsi="Wiener Melange" w:cs="Wiener Melange"/>
                <w:bCs/>
              </w:rPr>
            </w:pPr>
          </w:p>
          <w:p w14:paraId="18942F1C" w14:textId="77777777" w:rsidR="00002AF1" w:rsidRPr="00002AF1" w:rsidRDefault="00002AF1" w:rsidP="00002AF1">
            <w:pPr>
              <w:spacing w:line="240" w:lineRule="auto"/>
              <w:rPr>
                <w:rFonts w:ascii="Wiener Melange" w:hAnsi="Wiener Melange" w:cs="Wiener Melange"/>
                <w:b/>
                <w:bCs/>
              </w:rPr>
            </w:pPr>
            <w:r w:rsidRPr="00002AF1">
              <w:rPr>
                <w:rFonts w:ascii="Wiener Melange" w:hAnsi="Wiener Melange" w:cs="Wiener Melange"/>
                <w:b/>
                <w:bCs/>
                <w:u w:val="single"/>
              </w:rPr>
              <w:t>Kompetenzen bei medizinischer Diagnostik und Therapie</w:t>
            </w:r>
            <w:r>
              <w:rPr>
                <w:rFonts w:ascii="Wiener Melange" w:hAnsi="Wiener Melange" w:cs="Wiener Melange"/>
                <w:b/>
                <w:bCs/>
              </w:rPr>
              <w:t xml:space="preserve">: </w:t>
            </w:r>
            <w:r w:rsidRPr="0056011F">
              <w:rPr>
                <w:rFonts w:ascii="Wiener Melange" w:hAnsi="Wiener Melange" w:cs="Wiener Melange"/>
                <w:bCs/>
              </w:rPr>
              <w:t>(Zutreffendes ist anzukreuzen)</w:t>
            </w:r>
          </w:p>
          <w:p w14:paraId="07E012CD"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61806140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Verabreichung von Arzneimittel, einschließlich</w:t>
            </w:r>
            <w:r w:rsidR="005D7569">
              <w:rPr>
                <w:rFonts w:ascii="Wiener Melange" w:hAnsi="Wiener Melange" w:cs="Wiener Melange"/>
                <w:bCs/>
              </w:rPr>
              <w:t xml:space="preserve"> Zytostatika und Kontrastmittel</w:t>
            </w:r>
          </w:p>
          <w:p w14:paraId="3A3DFCD8"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84005611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Vorbereitung und Verabreichung</w:t>
            </w:r>
            <w:r w:rsidR="005D7569">
              <w:rPr>
                <w:rFonts w:ascii="Wiener Melange" w:hAnsi="Wiener Melange" w:cs="Wiener Melange"/>
                <w:bCs/>
              </w:rPr>
              <w:t xml:space="preserve"> von Injektionen und Infusionen</w:t>
            </w:r>
          </w:p>
          <w:p w14:paraId="7719B10C" w14:textId="77777777" w:rsidR="00002AF1" w:rsidRPr="00002AF1" w:rsidRDefault="00D45046"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83124508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Punktion und Blutentnahme aus den Kapillaren, dem periphervenösen Gefäßsystem, der </w:t>
            </w:r>
          </w:p>
          <w:p w14:paraId="2FAA1D9C"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Arterie Radialis und der Arterie Dorsalis Pedis sowie Blutentnahme aus dem zentralvenösen Gefäßs</w:t>
            </w:r>
            <w:r w:rsidR="005D7569">
              <w:rPr>
                <w:rFonts w:ascii="Wiener Melange" w:hAnsi="Wiener Melange" w:cs="Wiener Melange"/>
                <w:bCs/>
              </w:rPr>
              <w:t xml:space="preserve">ystem </w:t>
            </w:r>
            <w:proofErr w:type="gramStart"/>
            <w:r w:rsidR="005D7569">
              <w:rPr>
                <w:rFonts w:ascii="Wiener Melange" w:hAnsi="Wiener Melange" w:cs="Wiener Melange"/>
                <w:bCs/>
              </w:rPr>
              <w:t>bei liegendem</w:t>
            </w:r>
            <w:proofErr w:type="gramEnd"/>
            <w:r w:rsidR="005D7569">
              <w:rPr>
                <w:rFonts w:ascii="Wiener Melange" w:hAnsi="Wiener Melange" w:cs="Wiener Melange"/>
                <w:bCs/>
              </w:rPr>
              <w:t xml:space="preserve"> Gefäßzugang</w:t>
            </w:r>
          </w:p>
          <w:p w14:paraId="2C3EB414" w14:textId="77777777" w:rsidR="00002AF1" w:rsidRPr="00002AF1" w:rsidRDefault="00D45046"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53877263"/>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Wechsel periphervenöser Verweilkanülen, einschließlich Aufrechterhaltung deren</w:t>
            </w:r>
          </w:p>
          <w:p w14:paraId="7C8F24E6"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Durchgängigkeit sowie gegebenenfa</w:t>
            </w:r>
            <w:r w:rsidR="005D7569">
              <w:rPr>
                <w:rFonts w:ascii="Wiener Melange" w:hAnsi="Wiener Melange" w:cs="Wiener Melange"/>
                <w:bCs/>
              </w:rPr>
              <w:t>lls Entfernung derselben</w:t>
            </w:r>
          </w:p>
          <w:p w14:paraId="1A879041"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3964448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der Dialyselösung </w:t>
            </w:r>
            <w:r w:rsidR="005D7569">
              <w:rPr>
                <w:rFonts w:ascii="Wiener Melange" w:hAnsi="Wiener Melange" w:cs="Wiener Melange"/>
                <w:bCs/>
              </w:rPr>
              <w:t>im Rahmen der Peritonealdialyse</w:t>
            </w:r>
          </w:p>
          <w:p w14:paraId="5DB5DB76" w14:textId="77777777" w:rsidR="00002AF1" w:rsidRPr="00002AF1" w:rsidRDefault="00D45046"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548363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Setzen von transurethralen Kathetern zur Harnableitung, Instillation und Spülung bei beiden Geschlechtern sowie Restharnbe</w:t>
            </w:r>
            <w:r w:rsidR="005D7569">
              <w:rPr>
                <w:rFonts w:ascii="Wiener Melange" w:hAnsi="Wiener Melange" w:cs="Wiener Melange"/>
                <w:bCs/>
              </w:rPr>
              <w:t>stimmung mittels Einmalkatheter</w:t>
            </w:r>
          </w:p>
          <w:p w14:paraId="24B13382" w14:textId="77777777" w:rsidR="00002AF1" w:rsidRPr="00002AF1" w:rsidRDefault="00D45046"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25643490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Messung der Restharnmenge mittels nichtinvasiver sonographischer Methoden einschließlich der Entscheidung zur und Durchfüh</w:t>
            </w:r>
            <w:r w:rsidR="005D7569">
              <w:rPr>
                <w:rFonts w:ascii="Wiener Melange" w:hAnsi="Wiener Melange" w:cs="Wiener Melange"/>
                <w:bCs/>
              </w:rPr>
              <w:t>rung der Einmalkatheterisierung</w:t>
            </w:r>
          </w:p>
          <w:p w14:paraId="3D11BC72"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4342853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Vorbereitung, Assistenz und Nachsorg</w:t>
            </w:r>
            <w:r w:rsidR="005D7569">
              <w:rPr>
                <w:rFonts w:ascii="Wiener Melange" w:hAnsi="Wiener Melange" w:cs="Wiener Melange"/>
                <w:bCs/>
              </w:rPr>
              <w:t>e bei endoskopischen Eingriffen</w:t>
            </w:r>
          </w:p>
          <w:p w14:paraId="6C77406C"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2059618844"/>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Assistenztätigkeiten bei d</w:t>
            </w:r>
            <w:r w:rsidR="005D7569">
              <w:rPr>
                <w:rFonts w:ascii="Wiener Melange" w:hAnsi="Wiener Melange" w:cs="Wiener Melange"/>
                <w:bCs/>
              </w:rPr>
              <w:t>er chirurgischen Wundversorgung</w:t>
            </w:r>
          </w:p>
          <w:p w14:paraId="35EF555D" w14:textId="77777777" w:rsidR="00532366"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140328"/>
                <w14:checkbox>
                  <w14:checked w14:val="0"/>
                  <w14:checkedState w14:val="2612" w14:font="MS Gothic"/>
                  <w14:uncheckedState w14:val="2610" w14:font="MS Gothic"/>
                </w14:checkbox>
              </w:sdtPr>
              <w:sdtEndPr/>
              <w:sdtContent>
                <w:r w:rsidR="00532366">
                  <w:rPr>
                    <w:rFonts w:ascii="MS Gothic" w:eastAsia="MS Gothic" w:hAnsi="MS Gothic" w:cs="Wiener Melange" w:hint="eastAsia"/>
                    <w:bCs/>
                  </w:rPr>
                  <w:t>☐</w:t>
                </w:r>
              </w:sdtContent>
            </w:sdt>
            <w:r w:rsidR="00002AF1" w:rsidRPr="00002AF1">
              <w:rPr>
                <w:rFonts w:ascii="Wiener Melange" w:hAnsi="Wiener Melange" w:cs="Wiener Melange"/>
                <w:bCs/>
              </w:rPr>
              <w:t xml:space="preserve">   Entfernen von Drainagen, Nähten und Wundverschlussklammer</w:t>
            </w:r>
            <w:r w:rsidR="00532366">
              <w:rPr>
                <w:rFonts w:ascii="Wiener Melange" w:hAnsi="Wiener Melange" w:cs="Wiener Melange"/>
                <w:bCs/>
              </w:rPr>
              <w:t xml:space="preserve">n sowie Anlegen und Wechsel von   </w:t>
            </w:r>
          </w:p>
          <w:p w14:paraId="39AA9A71" w14:textId="77777777" w:rsidR="00002AF1" w:rsidRPr="00002AF1" w:rsidRDefault="00532366" w:rsidP="00002AF1">
            <w:pPr>
              <w:spacing w:line="240" w:lineRule="auto"/>
              <w:ind w:left="368" w:hanging="368"/>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Verbänden und Bandagen</w:t>
            </w:r>
          </w:p>
          <w:p w14:paraId="60F3A9BB"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8928465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Entfernen von transnasa</w:t>
            </w:r>
            <w:r w:rsidR="005D7569">
              <w:rPr>
                <w:rFonts w:ascii="Wiener Melange" w:hAnsi="Wiener Melange" w:cs="Wiener Melange"/>
                <w:bCs/>
              </w:rPr>
              <w:t>len und transoralen Magensonden</w:t>
            </w:r>
          </w:p>
          <w:p w14:paraId="7EC34C1D"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28634526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von Klistiere</w:t>
            </w:r>
            <w:r w:rsidR="005D7569">
              <w:rPr>
                <w:rFonts w:ascii="Wiener Melange" w:hAnsi="Wiener Melange" w:cs="Wiener Melange"/>
                <w:bCs/>
              </w:rPr>
              <w:t>n, Darmeinläufen und -spülungen</w:t>
            </w:r>
          </w:p>
          <w:p w14:paraId="254BE4EE"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668549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Absaugen aus den oberen A</w:t>
            </w:r>
            <w:r w:rsidR="005D7569">
              <w:rPr>
                <w:rFonts w:ascii="Wiener Melange" w:hAnsi="Wiener Melange" w:cs="Wiener Melange"/>
                <w:bCs/>
              </w:rPr>
              <w:t>temwegen sowie dem Tracheostoma</w:t>
            </w:r>
          </w:p>
          <w:p w14:paraId="6B9A439E"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2534352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von suprapubischen Kathetern und perkuta</w:t>
            </w:r>
            <w:r w:rsidR="005D7569">
              <w:rPr>
                <w:rFonts w:ascii="Wiener Melange" w:hAnsi="Wiener Melange" w:cs="Wiener Melange"/>
                <w:bCs/>
              </w:rPr>
              <w:t>nen gastralen Austauschsystemen</w:t>
            </w:r>
          </w:p>
          <w:p w14:paraId="1820F757" w14:textId="77777777" w:rsidR="00002AF1" w:rsidRPr="00002AF1" w:rsidRDefault="00D45046"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76853619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Anlegen von Miedern, Orthesen und elektrisch betriebenen Bewegungsschienen bei</w:t>
            </w:r>
          </w:p>
          <w:p w14:paraId="43BD90A8"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vorgegebener Ei</w:t>
            </w:r>
            <w:r w:rsidR="005D7569">
              <w:rPr>
                <w:rFonts w:ascii="Wiener Melange" w:hAnsi="Wiener Melange" w:cs="Wiener Melange"/>
                <w:bCs/>
              </w:rPr>
              <w:t>nstellung des Bewegungsausmaßes</w:t>
            </w:r>
          </w:p>
          <w:p w14:paraId="5A6364E1"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60868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Bedienung v</w:t>
            </w:r>
            <w:r w:rsidR="005D7569">
              <w:rPr>
                <w:rFonts w:ascii="Wiener Melange" w:hAnsi="Wiener Melange" w:cs="Wiener Melange"/>
                <w:bCs/>
              </w:rPr>
              <w:t>on zu- und ableitenden Systemen</w:t>
            </w:r>
          </w:p>
          <w:p w14:paraId="32220280" w14:textId="77777777" w:rsidR="00002AF1" w:rsidRPr="00002AF1" w:rsidRDefault="00D45046"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93417343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des Monitorings mit medizin-technischen Überwachungsgeräten einschließlich</w:t>
            </w:r>
          </w:p>
          <w:p w14:paraId="5DC6BE84"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w:t>
            </w:r>
            <w:r w:rsidR="00532366">
              <w:rPr>
                <w:rFonts w:ascii="Wiener Melange" w:hAnsi="Wiener Melange" w:cs="Wiener Melange"/>
                <w:bCs/>
              </w:rPr>
              <w:t xml:space="preserve"> </w:t>
            </w:r>
            <w:r w:rsidR="005D7569">
              <w:rPr>
                <w:rFonts w:ascii="Wiener Melange" w:hAnsi="Wiener Melange" w:cs="Wiener Melange"/>
                <w:bCs/>
              </w:rPr>
              <w:t>Bedienung derselben</w:t>
            </w:r>
          </w:p>
          <w:p w14:paraId="2C87BBE0" w14:textId="77777777" w:rsidR="00002AF1" w:rsidRPr="00002AF1" w:rsidRDefault="00D45046"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49964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standardis</w:t>
            </w:r>
            <w:r w:rsidR="005D7569">
              <w:rPr>
                <w:rFonts w:ascii="Wiener Melange" w:hAnsi="Wiener Melange" w:cs="Wiener Melange"/>
                <w:bCs/>
              </w:rPr>
              <w:t>ierter diagnostischer Programme</w:t>
            </w:r>
          </w:p>
          <w:p w14:paraId="6E3F45C2" w14:textId="77777777" w:rsidR="00002AF1" w:rsidRPr="00002AF1" w:rsidRDefault="00D45046"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7082081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medizinisch-therapeutischer Interventionen (z. B. Anpassung von Insulin-, </w:t>
            </w:r>
          </w:p>
          <w:p w14:paraId="0C6404F6" w14:textId="77777777"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002AF1" w:rsidRPr="00002AF1">
              <w:rPr>
                <w:rFonts w:ascii="Wiener Melange" w:hAnsi="Wiener Melange" w:cs="Wiener Melange"/>
                <w:bCs/>
              </w:rPr>
              <w:t>Schmerz- und Antikoagulantientherapie), insbesondere nach Standard Operating Procedures</w:t>
            </w:r>
          </w:p>
          <w:p w14:paraId="741F10FA" w14:textId="77777777"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(SOP)</w:t>
            </w:r>
          </w:p>
          <w:p w14:paraId="66DB4F30" w14:textId="77777777" w:rsidR="00002AF1" w:rsidRPr="00002AF1" w:rsidRDefault="00D45046"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8731373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Anleitung und Unterweisung von Patient</w:t>
            </w:r>
            <w:r w:rsidR="00923845">
              <w:rPr>
                <w:rFonts w:ascii="Wiener Melange" w:hAnsi="Wiener Melange" w:cs="Wiener Melange"/>
                <w:bCs/>
              </w:rPr>
              <w:t>*inn</w:t>
            </w:r>
            <w:r w:rsidR="00002AF1" w:rsidRPr="00002AF1">
              <w:rPr>
                <w:rFonts w:ascii="Wiener Melange" w:hAnsi="Wiener Melange" w:cs="Wiener Melange"/>
                <w:bCs/>
              </w:rPr>
              <w:t>en sowie Personen, denen gemäß § 50a oder § 50b ÄrzteG 1998 einzelne ärztliche Tätigkeiten übertragen wurden, nach Maßgabe der ärztlichen Anordnungen und Einschätzen von Notfällen und Setzen entsprechender Maßnahmen</w:t>
            </w:r>
          </w:p>
          <w:p w14:paraId="0679D4C2" w14:textId="77777777" w:rsidR="004B1FEC" w:rsidRPr="004B1FEC" w:rsidRDefault="004B1FEC" w:rsidP="00BE7555">
            <w:pPr>
              <w:spacing w:line="240" w:lineRule="auto"/>
              <w:rPr>
                <w:rFonts w:ascii="Wiener Melange" w:hAnsi="Wiener Melange" w:cs="Wiener Melange"/>
                <w:bCs/>
              </w:rPr>
            </w:pPr>
          </w:p>
          <w:p w14:paraId="0AE3D4AC" w14:textId="77777777"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w:t>
            </w:r>
            <w:proofErr w:type="gramStart"/>
            <w:r w:rsidRPr="004B1FEC">
              <w:rPr>
                <w:rFonts w:ascii="Wiener Melange" w:hAnsi="Wiener Melange" w:cs="Wiener Melange"/>
                <w:b/>
                <w:bCs/>
                <w:u w:val="single"/>
              </w:rPr>
              <w:t xml:space="preserve">Versorgungsteam </w:t>
            </w:r>
            <w:r w:rsidR="0056011F">
              <w:rPr>
                <w:rFonts w:ascii="Wiener Melange" w:hAnsi="Wiener Melange" w:cs="Wiener Melange"/>
                <w:b/>
                <w:bCs/>
              </w:rPr>
              <w:t>:</w:t>
            </w:r>
            <w:proofErr w:type="gramEnd"/>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14:paraId="616274D1"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14:paraId="192867D2" w14:textId="77777777" w:rsidR="00BE7555" w:rsidRDefault="00D45046"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0"/>
                  <w14:checkedState w14:val="2612" w14:font="MS Gothic"/>
                  <w14:uncheckedState w14:val="2610" w14:font="MS Gothic"/>
                </w14:checkbox>
              </w:sdtPr>
              <w:sdtEndPr/>
              <w:sdtContent>
                <w:r w:rsidR="0041466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14:paraId="3E239A5D"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der Gesundheit</w:t>
            </w:r>
          </w:p>
          <w:p w14:paraId="76E5A8AA" w14:textId="77777777" w:rsidR="004B1FEC" w:rsidRPr="004B1FEC" w:rsidRDefault="00D45046"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16D7D">
              <w:rPr>
                <w:rFonts w:ascii="Wiener Melange" w:hAnsi="Wiener Melange" w:cs="Wiener Melange"/>
                <w:bCs/>
              </w:rPr>
              <w:t>ahme- und Entlassungsmanagement</w:t>
            </w:r>
          </w:p>
          <w:p w14:paraId="63847B84" w14:textId="77777777" w:rsidR="004B1FEC" w:rsidRPr="004B1FEC" w:rsidRDefault="00D45046"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16D7D">
              <w:rPr>
                <w:rFonts w:ascii="Wiener Melange" w:hAnsi="Wiener Melange" w:cs="Wiener Melange"/>
                <w:bCs/>
              </w:rPr>
              <w:t>Gesundheitsberatung</w:t>
            </w:r>
          </w:p>
          <w:p w14:paraId="6C83573C" w14:textId="77777777" w:rsidR="004B1FEC" w:rsidRPr="004B1FEC" w:rsidRDefault="00D45046"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0"/>
                  <w14:checkedState w14:val="2612" w14:font="MS Gothic"/>
                  <w14:uncheckedState w14:val="2610" w14:font="MS Gothic"/>
                </w14:checkbox>
              </w:sdtPr>
              <w:sdtEndPr/>
              <w:sdtContent>
                <w:r w:rsidR="007006CA">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I</w:t>
            </w:r>
            <w:r w:rsidR="00016D7D">
              <w:rPr>
                <w:rFonts w:ascii="Wiener Melange" w:hAnsi="Wiener Melange" w:cs="Wiener Melange"/>
                <w:bCs/>
              </w:rPr>
              <w:t>nterprofessionelle Vernetzung</w:t>
            </w:r>
          </w:p>
          <w:p w14:paraId="05B6824D" w14:textId="77777777" w:rsidR="004B1FEC" w:rsidRPr="004B1FEC" w:rsidRDefault="00D45046"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16D7D">
              <w:rPr>
                <w:rFonts w:ascii="Wiener Melange" w:hAnsi="Wiener Melange" w:cs="Wiener Melange"/>
                <w:bCs/>
              </w:rPr>
              <w:t>stransfer und Wissensmanagement</w:t>
            </w:r>
          </w:p>
          <w:p w14:paraId="45B16DDC" w14:textId="77777777" w:rsidR="00BE7555" w:rsidRDefault="00D45046"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14:paraId="42D05901"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Behandlungskontinuität</w:t>
            </w:r>
          </w:p>
          <w:p w14:paraId="4DF34B29" w14:textId="77777777" w:rsidR="00BE7555" w:rsidRDefault="00D45046"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923845">
              <w:rPr>
                <w:rFonts w:ascii="Wiener Melange" w:hAnsi="Wiener Melange" w:cs="Wiener Melange"/>
                <w:bCs/>
              </w:rPr>
              <w:t>*inn</w:t>
            </w:r>
            <w:r w:rsidR="004B1FEC" w:rsidRPr="004B1FEC">
              <w:rPr>
                <w:rFonts w:ascii="Wiener Melange" w:hAnsi="Wiener Melange" w:cs="Wiener Melange"/>
                <w:bCs/>
              </w:rPr>
              <w:t>en mittels standardisierter Triage- und</w:t>
            </w:r>
          </w:p>
          <w:p w14:paraId="09974EE5"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Einschätzungssysteme</w:t>
            </w:r>
          </w:p>
          <w:p w14:paraId="0CBA695B" w14:textId="77777777" w:rsidR="004B1FEC" w:rsidRPr="004B1FEC" w:rsidRDefault="00D45046"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016D7D">
              <w:rPr>
                <w:rFonts w:ascii="Wiener Melange" w:hAnsi="Wiener Melange" w:cs="Wiener Melange"/>
                <w:bCs/>
              </w:rPr>
              <w:t>thische Entscheidungsfindung</w:t>
            </w:r>
          </w:p>
          <w:p w14:paraId="66688A71" w14:textId="77777777" w:rsidR="004B1FEC" w:rsidRPr="004B1FEC" w:rsidRDefault="00D45046"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Förderung der </w:t>
            </w:r>
            <w:r w:rsidR="00016D7D">
              <w:rPr>
                <w:rFonts w:ascii="Wiener Melange" w:hAnsi="Wiener Melange" w:cs="Wiener Melange"/>
                <w:bCs/>
              </w:rPr>
              <w:t>Gesundheitskompetenz</w:t>
            </w:r>
          </w:p>
          <w:p w14:paraId="53940EB4" w14:textId="77777777" w:rsidR="004B1FEC" w:rsidRPr="004B1FEC" w:rsidRDefault="00D45046"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Einhaltung gesetzlicher Bestimmungen z.B. KAG, WWPG, HeimAufG, </w:t>
            </w:r>
            <w:proofErr w:type="gramStart"/>
            <w:r w:rsidR="004B1FEC" w:rsidRPr="004B1FEC">
              <w:rPr>
                <w:rFonts w:ascii="Wiener Melange" w:hAnsi="Wiener Melange" w:cs="Wiener Melange"/>
                <w:bCs/>
              </w:rPr>
              <w:t>UbG,…</w:t>
            </w:r>
            <w:proofErr w:type="gramEnd"/>
          </w:p>
          <w:p w14:paraId="720500AE" w14:textId="77777777" w:rsidR="00A22870" w:rsidRDefault="00D45046" w:rsidP="007D3CC2">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Ermächtigung zur Anordnung freiheitsbeschränkender/- einschränkender Maßnahmen gemäß dem HeimAufG</w:t>
            </w:r>
          </w:p>
          <w:p w14:paraId="44F805A0" w14:textId="77777777" w:rsidR="008D0FAA" w:rsidRPr="008D0FAA" w:rsidRDefault="008D0FAA" w:rsidP="008D0FAA">
            <w:pPr>
              <w:pStyle w:val="Listenabsatz"/>
              <w:spacing w:line="240" w:lineRule="auto"/>
              <w:ind w:left="0"/>
              <w:rPr>
                <w:rFonts w:ascii="Wiener Melange" w:hAnsi="Wiener Melange" w:cs="Wiener Melange"/>
                <w:b/>
                <w:bCs/>
                <w:u w:val="single"/>
              </w:rPr>
            </w:pPr>
            <w:r w:rsidRPr="008D0FAA">
              <w:rPr>
                <w:rFonts w:ascii="Wiener Melange" w:hAnsi="Wiener Melange" w:cs="Wiener Melange"/>
                <w:b/>
                <w:bCs/>
                <w:u w:val="single"/>
              </w:rPr>
              <w:t>Verordnung von Medizinprodukten</w:t>
            </w:r>
          </w:p>
          <w:p w14:paraId="79FCB30C" w14:textId="77777777" w:rsidR="007D3CC2" w:rsidRDefault="00D45046" w:rsidP="00AE5F2B">
            <w:pPr>
              <w:pStyle w:val="Listenabsatz"/>
              <w:spacing w:line="240" w:lineRule="auto"/>
              <w:ind w:left="352" w:hanging="352"/>
              <w:rPr>
                <w:rFonts w:ascii="Wiener Melange" w:hAnsi="Wiener Melange" w:cs="Wiener Melange"/>
                <w:bCs/>
              </w:rPr>
            </w:pPr>
            <w:sdt>
              <w:sdtPr>
                <w:rPr>
                  <w:rFonts w:ascii="Wiener Melange" w:hAnsi="Wiener Melange" w:cs="Wiener Melange"/>
                  <w:bCs/>
                </w:rPr>
                <w:id w:val="135514768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AE5F2B">
              <w:rPr>
                <w:rFonts w:ascii="Wiener Melange" w:hAnsi="Wiener Melange" w:cs="Wiener Melange"/>
                <w:bCs/>
              </w:rPr>
              <w:t xml:space="preserve">   </w:t>
            </w:r>
            <w:r w:rsidR="008D0FAA">
              <w:rPr>
                <w:rFonts w:ascii="Wiener Melange" w:hAnsi="Wiener Melange" w:cs="Wiener Melange"/>
                <w:bCs/>
              </w:rPr>
              <w:t>Verordnung von Medizinprodukten nach Maßgabe der ärztlichen und pflegerischen Diagnose in den Bereichen: Nahrungsaufnahme, Inkontinenzversorgung, Mobilisations- und Gehilfen, Verbandsmaterialien, prophylaktische Hilfsmittel, Messgeräte sowie Ileo</w:t>
            </w:r>
            <w:proofErr w:type="gramStart"/>
            <w:r w:rsidR="008D0FAA">
              <w:rPr>
                <w:rFonts w:ascii="Wiener Melange" w:hAnsi="Wiener Melange" w:cs="Wiener Melange"/>
                <w:bCs/>
              </w:rPr>
              <w:t>-,Jejuno</w:t>
            </w:r>
            <w:proofErr w:type="gramEnd"/>
            <w:r w:rsidR="008D0FAA">
              <w:rPr>
                <w:rFonts w:ascii="Wiener Melange" w:hAnsi="Wiener Melange" w:cs="Wiener Melange"/>
                <w:bCs/>
              </w:rPr>
              <w:t>-, Colo- und Uro-Stomas</w:t>
            </w:r>
          </w:p>
          <w:p w14:paraId="6E6DD116" w14:textId="77777777" w:rsidR="007D3CC2" w:rsidRPr="007D3CC2" w:rsidRDefault="007D3CC2" w:rsidP="007D3CC2">
            <w:pPr>
              <w:spacing w:line="240" w:lineRule="auto"/>
              <w:rPr>
                <w:rFonts w:ascii="Wiener Melange" w:hAnsi="Wiener Melange" w:cs="Wiener Melange"/>
                <w:bCs/>
              </w:rPr>
            </w:pPr>
            <w:r w:rsidRPr="007D3CC2">
              <w:rPr>
                <w:rFonts w:ascii="Wiener Melange" w:hAnsi="Wiener Melange" w:cs="Wiener Melange"/>
                <w:b/>
                <w:bCs/>
                <w:u w:val="single"/>
              </w:rPr>
              <w:t xml:space="preserve">Ansprechpartner*in an der Station </w:t>
            </w:r>
            <w:proofErr w:type="gramStart"/>
            <w:r w:rsidRPr="007D3CC2">
              <w:rPr>
                <w:rFonts w:ascii="Wiener Melange" w:hAnsi="Wiener Melange" w:cs="Wiener Melange"/>
                <w:b/>
                <w:bCs/>
                <w:u w:val="single"/>
              </w:rPr>
              <w:t>für</w:t>
            </w:r>
            <w:r w:rsidRPr="007D3CC2">
              <w:rPr>
                <w:rFonts w:ascii="Wiener Melange" w:hAnsi="Wiener Melange" w:cs="Wiener Melange"/>
                <w:bCs/>
                <w:u w:val="single"/>
              </w:rPr>
              <w:t xml:space="preserve"> </w:t>
            </w:r>
            <w:r w:rsidRPr="007D3CC2">
              <w:rPr>
                <w:rFonts w:ascii="Wiener Melange" w:hAnsi="Wiener Melange" w:cs="Wiener Melange"/>
                <w:bCs/>
              </w:rPr>
              <w:t>:</w:t>
            </w:r>
            <w:proofErr w:type="gramEnd"/>
            <w:r w:rsidRPr="007D3CC2">
              <w:rPr>
                <w:rFonts w:ascii="Wiener Melange" w:hAnsi="Wiener Melange" w:cs="Wiener Melange"/>
                <w:bCs/>
              </w:rPr>
              <w:t xml:space="preserve"> z.B. Hygiene, </w:t>
            </w:r>
            <w:r w:rsidR="000F2600" w:rsidRPr="000F2600">
              <w:rPr>
                <w:rFonts w:ascii="Wiener Melange" w:hAnsi="Wiener Melange" w:cs="Wiener Melange"/>
                <w:bCs/>
              </w:rPr>
              <w:t>, kogniti</w:t>
            </w:r>
            <w:r w:rsidR="000F2600">
              <w:rPr>
                <w:rFonts w:ascii="Wiener Melange" w:hAnsi="Wiener Melange" w:cs="Wiener Melange"/>
                <w:bCs/>
              </w:rPr>
              <w:t>ve Beeinträchtigung, Schmerz,</w:t>
            </w:r>
          </w:p>
          <w:p w14:paraId="05FB3168" w14:textId="77777777" w:rsidR="0056011F" w:rsidRDefault="00D45046" w:rsidP="00C046F9">
            <w:pPr>
              <w:autoSpaceDE w:val="0"/>
              <w:autoSpaceDN w:val="0"/>
              <w:adjustRightInd w:val="0"/>
              <w:spacing w:before="60" w:after="60" w:line="276" w:lineRule="auto"/>
              <w:contextualSpacing/>
              <w:rPr>
                <w:rFonts w:ascii="Wiener Melange" w:hAnsi="Wiener Melange" w:cs="Wiener Melange"/>
                <w:bCs/>
              </w:rPr>
            </w:pPr>
            <w:sdt>
              <w:sdtPr>
                <w:rPr>
                  <w:rFonts w:ascii="Wiener Melange" w:hAnsi="Wiener Melange" w:cs="Wiener Melange"/>
                  <w:bCs/>
                </w:rPr>
                <w:id w:val="150795588"/>
                <w:placeholder>
                  <w:docPart w:val="13196E1B43294CA098915737446908B2"/>
                </w:placeholder>
                <w:showingPlcHdr/>
              </w:sdtPr>
              <w:sdtEndPr>
                <w:rPr>
                  <w:b/>
                  <w:u w:val="single"/>
                </w:rPr>
              </w:sdtEndPr>
              <w:sdtContent>
                <w:r w:rsidR="007D3CC2" w:rsidRPr="0056011F">
                  <w:rPr>
                    <w:rFonts w:ascii="Wiener Melange" w:hAnsi="Wiener Melange" w:cs="Wiener Melange"/>
                    <w:color w:val="808080"/>
                  </w:rPr>
                  <w:t>Klicken Sie hier, um Text einzugeben.</w:t>
                </w:r>
              </w:sdtContent>
            </w:sdt>
          </w:p>
          <w:p w14:paraId="10A3125D" w14:textId="77777777" w:rsidR="007D3CC2" w:rsidRDefault="007D3CC2" w:rsidP="00991F3A">
            <w:pPr>
              <w:spacing w:line="240" w:lineRule="auto"/>
              <w:rPr>
                <w:rFonts w:ascii="Wiener Melange" w:hAnsi="Wiener Melange" w:cs="Wiener Melange"/>
                <w:b/>
                <w:bCs/>
                <w:u w:val="single"/>
              </w:rPr>
            </w:pPr>
          </w:p>
          <w:p w14:paraId="5B043A5F"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
                <w:bCs/>
                <w:u w:val="single"/>
              </w:rPr>
              <w:t>Intensivpflege, Anästhesiepflege, Pflege bei Nierenersatztherapie</w:t>
            </w:r>
            <w:r w:rsidRPr="00991F3A">
              <w:rPr>
                <w:rFonts w:ascii="Wiener Melange" w:hAnsi="Wiener Melange" w:cs="Wiener Melange"/>
                <w:b/>
                <w:bCs/>
              </w:rPr>
              <w:t xml:space="preserve">: </w:t>
            </w:r>
            <w:r>
              <w:rPr>
                <w:rFonts w:ascii="Wiener Melange" w:hAnsi="Wiener Melange" w:cs="Wiener Melange"/>
                <w:bCs/>
              </w:rPr>
              <w:t>(Wenn zutreffend, an</w:t>
            </w:r>
            <w:r w:rsidRPr="0056011F">
              <w:rPr>
                <w:rFonts w:ascii="Wiener Melange" w:hAnsi="Wiener Melange" w:cs="Wiener Melange"/>
                <w:bCs/>
              </w:rPr>
              <w:t>kreuzen)</w:t>
            </w:r>
          </w:p>
          <w:p w14:paraId="4C403E61" w14:textId="77777777" w:rsidR="00991F3A" w:rsidRPr="00991F3A" w:rsidRDefault="00D45046" w:rsidP="00991F3A">
            <w:pPr>
              <w:spacing w:line="240" w:lineRule="auto"/>
              <w:rPr>
                <w:rFonts w:ascii="Wiener Melange" w:hAnsi="Wiener Melange" w:cs="Wiener Melange"/>
                <w:bCs/>
              </w:rPr>
            </w:pPr>
            <w:sdt>
              <w:sdtPr>
                <w:rPr>
                  <w:rFonts w:ascii="Wiener Melange" w:hAnsi="Wiener Melange" w:cs="Wiener Melange"/>
                  <w:bCs/>
                </w:rPr>
                <w:id w:val="-1403136485"/>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Intensivpflege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Schwerstkranken sowie die Mitwirkung bei Anästhesie und Nierenersatztherapie.</w:t>
            </w:r>
          </w:p>
          <w:p w14:paraId="57A5F058" w14:textId="6FEE3828" w:rsidR="00991F3A" w:rsidRPr="00991F3A" w:rsidRDefault="00D45046" w:rsidP="00991F3A">
            <w:pPr>
              <w:spacing w:line="240" w:lineRule="auto"/>
              <w:rPr>
                <w:rFonts w:ascii="Wiener Melange" w:hAnsi="Wiener Melange" w:cs="Wiener Melange"/>
                <w:bCs/>
              </w:rPr>
            </w:pPr>
            <w:sdt>
              <w:sdtPr>
                <w:rPr>
                  <w:rFonts w:ascii="Wiener Melange" w:hAnsi="Wiener Melange" w:cs="Wiener Melange"/>
                  <w:bCs/>
                </w:rPr>
                <w:id w:val="1088429076"/>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Anästhesiepflege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Patient</w:t>
            </w:r>
            <w:r w:rsidR="00923845">
              <w:rPr>
                <w:rFonts w:ascii="Wiener Melange" w:hAnsi="Wiener Melange" w:cs="Wiener Melange"/>
                <w:bCs/>
              </w:rPr>
              <w:t>*inn</w:t>
            </w:r>
            <w:r w:rsidR="00991F3A" w:rsidRPr="00991F3A">
              <w:rPr>
                <w:rFonts w:ascii="Wiener Melange" w:hAnsi="Wiener Melange" w:cs="Wiener Melange"/>
                <w:bCs/>
              </w:rPr>
              <w:t>en vor, während und nach der Narkose sowie die Mitwirkung bei Narkosen.</w:t>
            </w:r>
          </w:p>
          <w:p w14:paraId="14024965" w14:textId="77777777" w:rsidR="00991F3A" w:rsidRPr="00991F3A" w:rsidRDefault="00D45046" w:rsidP="00991F3A">
            <w:pPr>
              <w:spacing w:line="240" w:lineRule="auto"/>
              <w:rPr>
                <w:rFonts w:ascii="Wiener Melange" w:hAnsi="Wiener Melange" w:cs="Wiener Melange"/>
                <w:bCs/>
              </w:rPr>
            </w:pPr>
            <w:sdt>
              <w:sdtPr>
                <w:rPr>
                  <w:rFonts w:ascii="Wiener Melange" w:hAnsi="Wiener Melange" w:cs="Wiener Melange"/>
                  <w:bCs/>
                </w:rPr>
                <w:id w:val="1969397093"/>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Pflege bei Nierenersatztherapie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Pflege, Beratung und Einschulung von chronisch niereninsuffizienten Patient</w:t>
            </w:r>
            <w:r w:rsidR="00923845">
              <w:rPr>
                <w:rFonts w:ascii="Wiener Melange" w:hAnsi="Wiener Melange" w:cs="Wiener Melange"/>
                <w:bCs/>
              </w:rPr>
              <w:t>*inn</w:t>
            </w:r>
            <w:r w:rsidR="00991F3A" w:rsidRPr="00991F3A">
              <w:rPr>
                <w:rFonts w:ascii="Wiener Melange" w:hAnsi="Wiener Melange" w:cs="Wiener Melange"/>
                <w:bCs/>
              </w:rPr>
              <w:t>en vor, während und nach der Nierenersatztherapie sowie die Vorbereitung und Nachbetreuung bei Nierentransplantationen.</w:t>
            </w:r>
          </w:p>
          <w:p w14:paraId="36C670F9"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 xml:space="preserve"> Zu den Tätigkeitsbereichen zählen insbesondere:</w:t>
            </w:r>
          </w:p>
          <w:p w14:paraId="75E8CCA8"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w:t>
            </w:r>
            <w:r w:rsidR="00E24888">
              <w:rPr>
                <w:rFonts w:ascii="Wiener Melange" w:hAnsi="Wiener Melange" w:cs="Wiener Melange"/>
                <w:bCs/>
              </w:rPr>
              <w:t xml:space="preserve"> Reanimation und Schocktherapie</w:t>
            </w:r>
          </w:p>
          <w:p w14:paraId="7F003ED1"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w:t>
            </w:r>
            <w:r w:rsidR="00E24888">
              <w:rPr>
                <w:rFonts w:ascii="Wiener Melange" w:hAnsi="Wiener Melange" w:cs="Wiener Melange"/>
                <w:bCs/>
              </w:rPr>
              <w:t xml:space="preserve"> sämtlichen Anästhesieverfahren</w:t>
            </w:r>
          </w:p>
          <w:p w14:paraId="4776C672"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Überwachung und Betreuung schwerstkranker und ateminsuffizienter Patient</w:t>
            </w:r>
            <w:r w:rsidR="00923845">
              <w:rPr>
                <w:rFonts w:ascii="Wiener Melange" w:hAnsi="Wiener Melange" w:cs="Wiener Melange"/>
                <w:bCs/>
              </w:rPr>
              <w:t>*inn</w:t>
            </w:r>
            <w:r w:rsidRPr="00991F3A">
              <w:rPr>
                <w:rFonts w:ascii="Wiener Melange" w:hAnsi="Wiener Melange" w:cs="Wiener Melange"/>
                <w:bCs/>
              </w:rPr>
              <w:t>en mit invasi</w:t>
            </w:r>
            <w:r w:rsidR="00E24888">
              <w:rPr>
                <w:rFonts w:ascii="Wiener Melange" w:hAnsi="Wiener Melange" w:cs="Wiener Melange"/>
                <w:bCs/>
              </w:rPr>
              <w:t>ven und nichtinvasiven Methoden</w:t>
            </w:r>
          </w:p>
          <w:p w14:paraId="32A7DA42"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Überwachung und Funktionsaufrechterhaltung der apparativen Ausstattung (Monitoring, Beatmung, Katheter und</w:t>
            </w:r>
            <w:r w:rsidR="00E24888">
              <w:rPr>
                <w:rFonts w:ascii="Wiener Melange" w:hAnsi="Wiener Melange" w:cs="Wiener Melange"/>
                <w:bCs/>
              </w:rPr>
              <w:t xml:space="preserve"> dazugehörige Infusionssysteme)</w:t>
            </w:r>
          </w:p>
          <w:p w14:paraId="6C6CDD75"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 xml:space="preserve">Blutentnahme </w:t>
            </w:r>
            <w:proofErr w:type="gramStart"/>
            <w:r w:rsidRPr="00991F3A">
              <w:rPr>
                <w:rFonts w:ascii="Wiener Melange" w:hAnsi="Wiener Melange" w:cs="Wiener Melange"/>
                <w:bCs/>
              </w:rPr>
              <w:t>aus liegenden</w:t>
            </w:r>
            <w:proofErr w:type="gramEnd"/>
            <w:r w:rsidRPr="00991F3A">
              <w:rPr>
                <w:rFonts w:ascii="Wiener Melange" w:hAnsi="Wiener Melange" w:cs="Wiener Melange"/>
                <w:bCs/>
              </w:rPr>
              <w:t xml:space="preserve"> K</w:t>
            </w:r>
            <w:r w:rsidR="00E24888">
              <w:rPr>
                <w:rFonts w:ascii="Wiener Melange" w:hAnsi="Wiener Melange" w:cs="Wiener Melange"/>
                <w:bCs/>
              </w:rPr>
              <w:t>athetern, wie Arterienkathetern</w:t>
            </w:r>
          </w:p>
          <w:p w14:paraId="2778B649"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Legen von Magen-,</w:t>
            </w:r>
            <w:r w:rsidR="00E24888">
              <w:rPr>
                <w:rFonts w:ascii="Wiener Melange" w:hAnsi="Wiener Melange" w:cs="Wiener Melange"/>
                <w:bCs/>
              </w:rPr>
              <w:t xml:space="preserve"> Duodenal- und Temperatursonden</w:t>
            </w:r>
          </w:p>
          <w:p w14:paraId="5CF5CDD5"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Durchführung und Überwachung der Eliminationsv</w:t>
            </w:r>
            <w:r w:rsidR="00E24888">
              <w:rPr>
                <w:rFonts w:ascii="Wiener Melange" w:hAnsi="Wiener Melange" w:cs="Wiener Melange"/>
                <w:bCs/>
              </w:rPr>
              <w:t xml:space="preserve">erfahren </w:t>
            </w:r>
            <w:proofErr w:type="gramStart"/>
            <w:r w:rsidR="00E24888">
              <w:rPr>
                <w:rFonts w:ascii="Wiener Melange" w:hAnsi="Wiener Melange" w:cs="Wiener Melange"/>
                <w:bCs/>
              </w:rPr>
              <w:t>bei liegendem</w:t>
            </w:r>
            <w:proofErr w:type="gramEnd"/>
            <w:r w:rsidR="00E24888">
              <w:rPr>
                <w:rFonts w:ascii="Wiener Melange" w:hAnsi="Wiener Melange" w:cs="Wiener Melange"/>
                <w:bCs/>
              </w:rPr>
              <w:t xml:space="preserve"> Katheter</w:t>
            </w:r>
          </w:p>
          <w:p w14:paraId="5CE650E0"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Durchführung und Überwachung des extrakorporalen Kreislaufes und</w:t>
            </w:r>
          </w:p>
          <w:p w14:paraId="0AB97BD1"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w:t>
            </w:r>
            <w:r w:rsidR="00E24888">
              <w:rPr>
                <w:rFonts w:ascii="Wiener Melange" w:hAnsi="Wiener Melange" w:cs="Wiener Melange"/>
                <w:bCs/>
              </w:rPr>
              <w:t>twirkung an der Schmerztherapie</w:t>
            </w:r>
          </w:p>
          <w:p w14:paraId="08CFBD9F" w14:textId="77777777" w:rsidR="00991F3A" w:rsidRPr="00991F3A" w:rsidRDefault="00991F3A" w:rsidP="00991F3A">
            <w:pPr>
              <w:spacing w:line="240" w:lineRule="auto"/>
              <w:rPr>
                <w:rFonts w:ascii="Wiener Melange" w:hAnsi="Wiener Melange" w:cs="Wiener Melange"/>
                <w:bCs/>
              </w:rPr>
            </w:pPr>
          </w:p>
          <w:p w14:paraId="24AA352F" w14:textId="77777777" w:rsidR="009E3349" w:rsidRDefault="00D45046" w:rsidP="00991F3A">
            <w:pPr>
              <w:spacing w:line="240" w:lineRule="auto"/>
              <w:rPr>
                <w:rFonts w:ascii="Wiener Melange" w:hAnsi="Wiener Melange" w:cs="Wiener Melange"/>
                <w:bCs/>
              </w:rPr>
            </w:pPr>
            <w:sdt>
              <w:sdtPr>
                <w:rPr>
                  <w:rFonts w:ascii="Wiener Melange" w:hAnsi="Wiener Melange" w:cs="Wiener Melange"/>
                  <w:bCs/>
                </w:rPr>
                <w:id w:val="-1038347137"/>
                <w14:checkbox>
                  <w14:checked w14:val="0"/>
                  <w14:checkedState w14:val="2612" w14:font="MS Gothic"/>
                  <w14:uncheckedState w14:val="2610" w14:font="MS Gothic"/>
                </w14:checkbox>
              </w:sdtPr>
              <w:sdtEndPr/>
              <w:sdtContent>
                <w:r w:rsidR="00991F3A">
                  <w:rPr>
                    <w:rFonts w:ascii="MS Gothic" w:eastAsia="MS Gothic" w:hAnsi="MS Gothic" w:cs="Wiener Melange" w:hint="eastAsia"/>
                    <w:bCs/>
                  </w:rPr>
                  <w:t>☐</w:t>
                </w:r>
              </w:sdtContent>
            </w:sdt>
            <w:r w:rsidR="00991F3A" w:rsidRPr="00991F3A">
              <w:rPr>
                <w:rFonts w:ascii="Wiener Melange" w:hAnsi="Wiener Melange" w:cs="Wiener Melange"/>
                <w:bCs/>
              </w:rPr>
              <w:t xml:space="preserve">   </w:t>
            </w:r>
            <w:r w:rsidR="00991F3A" w:rsidRPr="00991F3A">
              <w:rPr>
                <w:rFonts w:ascii="Wiener Melange" w:hAnsi="Wiener Melange" w:cs="Wiener Melange"/>
                <w:b/>
                <w:bCs/>
                <w:u w:val="single"/>
              </w:rPr>
              <w:t>Pflege im OP Bereich</w:t>
            </w:r>
            <w:r w:rsidR="00991F3A">
              <w:rPr>
                <w:rFonts w:ascii="Wiener Melange" w:hAnsi="Wiener Melange" w:cs="Wiener Melange"/>
                <w:b/>
                <w:bCs/>
              </w:rPr>
              <w:t xml:space="preserve">: </w:t>
            </w:r>
            <w:r w:rsidR="00991F3A">
              <w:rPr>
                <w:rFonts w:ascii="Wiener Melange" w:hAnsi="Wiener Melange" w:cs="Wiener Melange"/>
                <w:bCs/>
              </w:rPr>
              <w:t>(Wenn zutreffend, ankreuzen)</w:t>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p>
          <w:p w14:paraId="30C71D4C"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eigenverantwortliche perioperative Betreuung und Versorgung der Patient</w:t>
            </w:r>
            <w:r w:rsidR="00923845">
              <w:rPr>
                <w:rFonts w:ascii="Wiener Melange" w:hAnsi="Wiener Melange" w:cs="Wiener Melange"/>
                <w:bCs/>
              </w:rPr>
              <w:t>*inn</w:t>
            </w:r>
            <w:r w:rsidRPr="00991F3A">
              <w:rPr>
                <w:rFonts w:ascii="Wiener Melange" w:hAnsi="Wiener Melange" w:cs="Wiener Melange"/>
                <w:bCs/>
              </w:rPr>
              <w:t>en sowie die Assistenz de</w:t>
            </w:r>
            <w:r w:rsidR="00923845">
              <w:rPr>
                <w:rFonts w:ascii="Wiener Melange" w:hAnsi="Wiener Melange" w:cs="Wiener Melange"/>
                <w:bCs/>
              </w:rPr>
              <w:t>r</w:t>
            </w:r>
            <w:r w:rsidRPr="00991F3A">
              <w:rPr>
                <w:rFonts w:ascii="Wiener Melange" w:hAnsi="Wiener Melange" w:cs="Wiener Melange"/>
                <w:bCs/>
              </w:rPr>
              <w:t xml:space="preserve"> </w:t>
            </w:r>
            <w:r w:rsidR="00923845">
              <w:rPr>
                <w:rFonts w:ascii="Wiener Melange" w:hAnsi="Wiener Melange" w:cs="Wiener Melange"/>
                <w:bCs/>
              </w:rPr>
              <w:t>Ärzt*innen</w:t>
            </w:r>
            <w:r w:rsidR="00923845" w:rsidRPr="00991F3A">
              <w:rPr>
                <w:rFonts w:ascii="Wiener Melange" w:hAnsi="Wiener Melange" w:cs="Wiener Melange"/>
                <w:bCs/>
              </w:rPr>
              <w:t xml:space="preserve"> </w:t>
            </w:r>
            <w:r w:rsidRPr="00991F3A">
              <w:rPr>
                <w:rFonts w:ascii="Wiener Melange" w:hAnsi="Wiener Melange" w:cs="Wiener Melange"/>
                <w:bCs/>
              </w:rPr>
              <w:t>bei operativen Eingriffen.</w:t>
            </w:r>
          </w:p>
          <w:p w14:paraId="61BBC28D"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Kernaufgaben der Spezialisierung Pflege im Operationsbereich umfassen:</w:t>
            </w:r>
          </w:p>
          <w:p w14:paraId="7B23822C"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das Instrumentieren in allen operativen Fachrichtungen einschließlich Vorbereitung der erforderlichen Instru</w:t>
            </w:r>
            <w:r w:rsidR="00E24888">
              <w:rPr>
                <w:rFonts w:ascii="Wiener Melange" w:hAnsi="Wiener Melange" w:cs="Wiener Melange"/>
                <w:bCs/>
              </w:rPr>
              <w:t>mente, Apparate und Materialien</w:t>
            </w:r>
          </w:p>
          <w:p w14:paraId="1C45C1D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die Durchführung operationsspezifischer </w:t>
            </w:r>
            <w:r w:rsidR="00E24888">
              <w:rPr>
                <w:rFonts w:ascii="Wiener Melange" w:hAnsi="Wiener Melange" w:cs="Wiener Melange"/>
                <w:bCs/>
              </w:rPr>
              <w:t>Lagerungen und Positionierungen</w:t>
            </w:r>
          </w:p>
          <w:p w14:paraId="3B2AA961"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einfache intra</w:t>
            </w:r>
            <w:r w:rsidR="00E24888">
              <w:rPr>
                <w:rFonts w:ascii="Wiener Melange" w:hAnsi="Wiener Melange" w:cs="Wiener Melange"/>
                <w:bCs/>
              </w:rPr>
              <w:t>operative Assistenz</w:t>
            </w:r>
          </w:p>
          <w:p w14:paraId="6EB0B844"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Vorbereitung und Koordination der Arbeitsabläufe zur Herstellung der Funktionsfähigkeit einer Operationseinheit für die Durchführung operativer Eingriffe (Beidienst</w:t>
            </w:r>
            <w:r w:rsidR="00E24888">
              <w:rPr>
                <w:rFonts w:ascii="Wiener Melange" w:hAnsi="Wiener Melange" w:cs="Wiener Melange"/>
                <w:bCs/>
              </w:rPr>
              <w:t>tätigkeit, unsterile Assistenz)</w:t>
            </w:r>
          </w:p>
          <w:p w14:paraId="0C99F43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OP-Dokumentation und</w:t>
            </w:r>
          </w:p>
          <w:p w14:paraId="093B21BA"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präoperative Übernahme und postoperative Übergabe der Patient</w:t>
            </w:r>
            <w:r w:rsidR="00923845">
              <w:rPr>
                <w:rFonts w:ascii="Wiener Melange" w:hAnsi="Wiener Melange" w:cs="Wiener Melange"/>
                <w:bCs/>
              </w:rPr>
              <w:t>*inn</w:t>
            </w:r>
            <w:r w:rsidRPr="00991F3A">
              <w:rPr>
                <w:rFonts w:ascii="Wiener Melange" w:hAnsi="Wiener Melange" w:cs="Wiener Melange"/>
                <w:bCs/>
              </w:rPr>
              <w:t>en und Patient</w:t>
            </w:r>
            <w:r w:rsidR="00923845">
              <w:rPr>
                <w:rFonts w:ascii="Wiener Melange" w:hAnsi="Wiener Melange" w:cs="Wiener Melange"/>
                <w:bCs/>
              </w:rPr>
              <w:t>*inn</w:t>
            </w:r>
            <w:r w:rsidRPr="00991F3A">
              <w:rPr>
                <w:rFonts w:ascii="Wiener Melange" w:hAnsi="Wiener Melange" w:cs="Wiener Melange"/>
                <w:bCs/>
              </w:rPr>
              <w:t>endaten</w:t>
            </w:r>
          </w:p>
          <w:p w14:paraId="3C898914" w14:textId="77777777" w:rsidR="009E3349"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unter Berücksichtigung der notwendigen Ablauf-, Aufbereitungs-, Desinfektions- und Sterilisationsprozessse und -maßnahmen im Rahmen des Medizinproduktekreislaufs</w:t>
            </w:r>
            <w:r w:rsidR="00923845" w:rsidRPr="00923845">
              <w:rPr>
                <w:rFonts w:ascii="Wiener Melange" w:hAnsi="Wiener Melange" w:cs="Wiener Melange"/>
                <w:bCs/>
              </w:rPr>
              <w:t>,</w:t>
            </w:r>
          </w:p>
          <w:p w14:paraId="035C9A10" w14:textId="77777777" w:rsidR="00991F3A" w:rsidRPr="00923845"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Hygiene</w:t>
            </w:r>
            <w:r w:rsidR="00E24888">
              <w:rPr>
                <w:rFonts w:ascii="Wiener Melange" w:hAnsi="Wiener Melange" w:cs="Wiener Melange"/>
                <w:bCs/>
              </w:rPr>
              <w:t>management</w:t>
            </w:r>
          </w:p>
          <w:p w14:paraId="128F0A78"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Versorgung</w:t>
            </w:r>
            <w:r w:rsidR="00E24888">
              <w:rPr>
                <w:rFonts w:ascii="Wiener Melange" w:hAnsi="Wiener Melange" w:cs="Wiener Melange"/>
                <w:bCs/>
              </w:rPr>
              <w:t xml:space="preserve"> von Präparaten und Explantaten</w:t>
            </w:r>
          </w:p>
          <w:p w14:paraId="149148F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beim Qualitäts- und Risikomanagement (z. B. OP-Checkliste</w:t>
            </w:r>
            <w:r w:rsidR="00E24888">
              <w:rPr>
                <w:rFonts w:ascii="Wiener Melange" w:hAnsi="Wiener Melange" w:cs="Wiener Melange"/>
                <w:bCs/>
              </w:rPr>
              <w:t>n, Teamtimeout, WHO-Checkliste)</w:t>
            </w:r>
          </w:p>
          <w:p w14:paraId="24A97F2E"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Mitwirkung bei der </w:t>
            </w:r>
            <w:r w:rsidR="00E24888">
              <w:rPr>
                <w:rFonts w:ascii="Wiener Melange" w:hAnsi="Wiener Melange" w:cs="Wiener Melange"/>
                <w:bCs/>
              </w:rPr>
              <w:t>Planung des Operationsbetriebes</w:t>
            </w:r>
          </w:p>
          <w:p w14:paraId="1580D1D1" w14:textId="77777777" w:rsid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an der Weiterentwicklung von Handlungsabläufen, Standards, Prozessoptimierung, Medizinprodukten, Zulassungsverfahren</w:t>
            </w:r>
          </w:p>
          <w:p w14:paraId="09FE0B0E" w14:textId="77777777" w:rsidR="005152AB" w:rsidRDefault="005152AB" w:rsidP="005152AB">
            <w:pPr>
              <w:spacing w:line="240" w:lineRule="auto"/>
              <w:contextualSpacing/>
              <w:rPr>
                <w:rFonts w:ascii="Wiener Melange" w:hAnsi="Wiener Melange" w:cs="Wiener Melange"/>
                <w:bCs/>
              </w:rPr>
            </w:pPr>
          </w:p>
          <w:p w14:paraId="71FAE08A" w14:textId="77777777" w:rsidR="0050035C" w:rsidRDefault="00D45046" w:rsidP="0050035C">
            <w:pPr>
              <w:tabs>
                <w:tab w:val="left" w:pos="352"/>
              </w:tabs>
              <w:spacing w:line="240" w:lineRule="auto"/>
              <w:contextualSpacing/>
              <w:rPr>
                <w:rFonts w:ascii="Wiener Melange" w:hAnsi="Wiener Melange" w:cs="Wiener Melange"/>
                <w:bCs/>
              </w:rPr>
            </w:pPr>
            <w:sdt>
              <w:sdtPr>
                <w:rPr>
                  <w:rFonts w:ascii="MS Gothic" w:eastAsia="MS Gothic" w:hAnsi="MS Gothic" w:cs="Wiener Melange"/>
                  <w:bCs/>
                </w:rPr>
                <w:id w:val="356161663"/>
                <w14:checkbox>
                  <w14:checked w14:val="0"/>
                  <w14:checkedState w14:val="2612" w14:font="MS Gothic"/>
                  <w14:uncheckedState w14:val="2610" w14:font="MS Gothic"/>
                </w14:checkbox>
              </w:sdtPr>
              <w:sdtEndPr/>
              <w:sdtContent>
                <w:r w:rsidR="003725F6" w:rsidRPr="003725F6">
                  <w:rPr>
                    <w:rFonts w:ascii="MS Gothic" w:eastAsia="MS Gothic" w:hAnsi="MS Gothic" w:cs="Wiener Melange" w:hint="eastAsia"/>
                    <w:bCs/>
                  </w:rPr>
                  <w:t>☐</w:t>
                </w:r>
              </w:sdtContent>
            </w:sdt>
            <w:r w:rsidR="00E80E9B" w:rsidRPr="003725F6">
              <w:rPr>
                <w:rFonts w:ascii="MS Gothic" w:eastAsia="MS Gothic" w:hAnsi="MS Gothic" w:cs="Wiener Melange"/>
                <w:bCs/>
              </w:rPr>
              <w:t xml:space="preserve"> </w:t>
            </w:r>
            <w:r w:rsidR="00A161E3" w:rsidRPr="003725F6">
              <w:rPr>
                <w:rFonts w:ascii="Wiener Melange" w:hAnsi="Wiener Melange" w:cs="Wiener Melange"/>
                <w:b/>
                <w:bCs/>
                <w:u w:val="single"/>
              </w:rPr>
              <w:t xml:space="preserve">Pflege im </w:t>
            </w:r>
            <w:r w:rsidR="00E80E9B" w:rsidRPr="003725F6">
              <w:rPr>
                <w:rFonts w:ascii="Wiener Melange" w:hAnsi="Wiener Melange" w:cs="Wiener Melange"/>
                <w:b/>
                <w:bCs/>
                <w:u w:val="single"/>
              </w:rPr>
              <w:t>Bereich von ausgewiesene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onk</w:t>
            </w:r>
            <w:r w:rsidR="00A161E3" w:rsidRPr="003725F6">
              <w:rPr>
                <w:rFonts w:ascii="Wiener Melange" w:hAnsi="Wiener Melange" w:cs="Wiener Melange"/>
                <w:b/>
                <w:bCs/>
                <w:u w:val="single"/>
              </w:rPr>
              <w:t>ologi</w:t>
            </w:r>
            <w:r w:rsidR="00E80E9B" w:rsidRPr="003725F6">
              <w:rPr>
                <w:rFonts w:ascii="Wiener Melange" w:hAnsi="Wiener Melange" w:cs="Wiener Melange"/>
                <w:b/>
                <w:bCs/>
                <w:u w:val="single"/>
              </w:rPr>
              <w:t>sche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Abteilungen für Kinde</w:t>
            </w:r>
            <w:r w:rsidR="00C90206" w:rsidRPr="003725F6">
              <w:rPr>
                <w:rFonts w:ascii="Wiener Melange" w:hAnsi="Wiener Melange" w:cs="Wiener Melange"/>
                <w:b/>
                <w:bCs/>
                <w:u w:val="single"/>
              </w:rPr>
              <w:t>r</w:t>
            </w:r>
            <w:r w:rsidR="00E80E9B" w:rsidRPr="003725F6">
              <w:rPr>
                <w:rFonts w:ascii="Wiener Melange" w:hAnsi="Wiener Melange" w:cs="Wiener Melange"/>
                <w:b/>
                <w:bCs/>
                <w:u w:val="single"/>
              </w:rPr>
              <w:t>- und Jugendheilkunde</w:t>
            </w:r>
            <w:r w:rsidR="00E80E9B" w:rsidRPr="003725F6">
              <w:rPr>
                <w:rFonts w:ascii="Wiener Melange" w:hAnsi="Wiener Melange" w:cs="Wiener Melange"/>
                <w:bCs/>
              </w:rPr>
              <w:t xml:space="preserve"> </w:t>
            </w:r>
            <w:r w:rsidR="00C90206" w:rsidRPr="003725F6">
              <w:rPr>
                <w:rFonts w:ascii="Wiener Melange" w:hAnsi="Wiener Melange" w:cs="Wiener Melange"/>
                <w:bCs/>
              </w:rPr>
              <w:t>(</w:t>
            </w:r>
            <w:r w:rsidR="00A161E3" w:rsidRPr="003725F6">
              <w:rPr>
                <w:rFonts w:ascii="Wiener Melange" w:hAnsi="Wiener Melange" w:cs="Wiener Melange"/>
                <w:bCs/>
              </w:rPr>
              <w:t>A</w:t>
            </w:r>
            <w:r w:rsidR="00C90206" w:rsidRPr="003725F6">
              <w:rPr>
                <w:rFonts w:ascii="Wiener Melange" w:hAnsi="Wiener Melange" w:cs="Wiener Melange"/>
                <w:bCs/>
              </w:rPr>
              <w:t xml:space="preserve">bsolvierung des </w:t>
            </w:r>
            <w:r w:rsidR="00E80E9B" w:rsidRPr="003725F6">
              <w:rPr>
                <w:rFonts w:ascii="Wiener Melange" w:hAnsi="Wiener Melange" w:cs="Wiener Melange"/>
                <w:bCs/>
              </w:rPr>
              <w:t>A</w:t>
            </w:r>
            <w:r w:rsidR="00A161E3" w:rsidRPr="003725F6">
              <w:rPr>
                <w:rFonts w:ascii="Wiener Melange" w:hAnsi="Wiener Melange" w:cs="Wiener Melange"/>
                <w:bCs/>
              </w:rPr>
              <w:t>kademischen</w:t>
            </w:r>
            <w:r w:rsidR="00E80E9B" w:rsidRPr="003725F6">
              <w:rPr>
                <w:rFonts w:ascii="Wiener Melange" w:hAnsi="Wiener Melange" w:cs="Wiener Melange"/>
                <w:bCs/>
              </w:rPr>
              <w:t xml:space="preserve"> L</w:t>
            </w:r>
            <w:r w:rsidR="00C90206" w:rsidRPr="003725F6">
              <w:rPr>
                <w:rFonts w:ascii="Wiener Melange" w:hAnsi="Wiener Melange" w:cs="Wiener Melange"/>
                <w:bCs/>
              </w:rPr>
              <w:t>ehrgang</w:t>
            </w:r>
            <w:r w:rsidR="003725F6" w:rsidRPr="003725F6">
              <w:rPr>
                <w:rFonts w:ascii="Wiener Melange" w:hAnsi="Wiener Melange" w:cs="Wiener Melange"/>
                <w:bCs/>
              </w:rPr>
              <w:t>s</w:t>
            </w:r>
            <w:r w:rsidR="00E80E9B" w:rsidRPr="003725F6">
              <w:rPr>
                <w:rFonts w:ascii="Wiener Melange" w:hAnsi="Wiener Melange" w:cs="Wiener Melange"/>
                <w:bCs/>
              </w:rPr>
              <w:t xml:space="preserve"> für Kinder- und Jugendlichenpflege innerhalb von 5 Jahren</w:t>
            </w:r>
            <w:r w:rsidR="003725F6">
              <w:rPr>
                <w:rFonts w:ascii="Wiener Melange" w:hAnsi="Wiener Melange" w:cs="Wiener Melange"/>
                <w:bCs/>
              </w:rPr>
              <w:t xml:space="preserve"> </w:t>
            </w:r>
            <w:r w:rsidR="002D277D">
              <w:rPr>
                <w:rFonts w:ascii="Wiener Melange" w:hAnsi="Wiener Melange" w:cs="Wiener Melange"/>
                <w:bCs/>
              </w:rPr>
              <w:t xml:space="preserve">ist </w:t>
            </w:r>
            <w:r w:rsidR="003725F6">
              <w:rPr>
                <w:rFonts w:ascii="Wiener Melange" w:hAnsi="Wiener Melange" w:cs="Wiener Melange"/>
                <w:bCs/>
              </w:rPr>
              <w:t>verpflichtend</w:t>
            </w:r>
            <w:r w:rsidR="00C90206" w:rsidRPr="003725F6">
              <w:rPr>
                <w:rFonts w:ascii="Wiener Melange" w:hAnsi="Wiener Melange" w:cs="Wiener Melange"/>
                <w:bCs/>
              </w:rPr>
              <w:t>)</w:t>
            </w:r>
            <w:r w:rsidR="00C90206">
              <w:rPr>
                <w:rFonts w:ascii="Wiener Melange" w:hAnsi="Wiener Melange" w:cs="Wiener Melange"/>
                <w:bCs/>
              </w:rPr>
              <w:t xml:space="preserve"> </w:t>
            </w:r>
          </w:p>
          <w:p w14:paraId="408500C6" w14:textId="77777777" w:rsidR="0050035C" w:rsidRDefault="0050035C" w:rsidP="0050035C">
            <w:pPr>
              <w:tabs>
                <w:tab w:val="left" w:pos="352"/>
              </w:tabs>
              <w:spacing w:line="240" w:lineRule="auto"/>
              <w:contextualSpacing/>
              <w:rPr>
                <w:rFonts w:ascii="Wiener Melange" w:hAnsi="Wiener Melange" w:cs="Wiener Melange"/>
                <w:bCs/>
              </w:rPr>
            </w:pPr>
          </w:p>
          <w:p w14:paraId="497B8279" w14:textId="77777777" w:rsidR="0056011F" w:rsidRPr="0056011F" w:rsidRDefault="0056011F" w:rsidP="0050035C">
            <w:pPr>
              <w:tabs>
                <w:tab w:val="left" w:pos="352"/>
              </w:tabs>
              <w:spacing w:line="240" w:lineRule="auto"/>
              <w:contextualSpacing/>
              <w:rPr>
                <w:rFonts w:ascii="Wiener Melange" w:hAnsi="Wiener Melange" w:cs="Wiener Melange"/>
                <w:bCs/>
              </w:rPr>
            </w:pPr>
            <w:r w:rsidRPr="0056011F">
              <w:rPr>
                <w:rFonts w:ascii="Wiener Melange" w:hAnsi="Wiener Melange" w:cs="Wiener Melange"/>
                <w:bCs/>
              </w:rPr>
              <w:t>Falls zutreffend ankreuzen:</w:t>
            </w:r>
          </w:p>
          <w:p w14:paraId="22492DEE" w14:textId="77777777" w:rsidR="00BE7555" w:rsidRPr="00A22870" w:rsidRDefault="00D45046"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56011F" w:rsidRPr="0056011F">
                  <w:rPr>
                    <w:rFonts w:ascii="Segoe UI Symbol" w:hAnsi="Segoe UI Symbol" w:cs="Segoe UI Symbol"/>
                    <w:bCs/>
                  </w:rPr>
                  <w:t>☐</w:t>
                </w:r>
              </w:sdtContent>
            </w:sdt>
            <w:r w:rsidR="0056011F" w:rsidRPr="0056011F">
              <w:rPr>
                <w:rFonts w:ascii="Wiener Melange" w:hAnsi="Wiener Melange" w:cs="Wiener Melange"/>
                <w:bCs/>
              </w:rPr>
              <w:t xml:space="preserve"> </w:t>
            </w:r>
            <w:r w:rsidR="00016D7D">
              <w:rPr>
                <w:rFonts w:ascii="Wiener Melange" w:hAnsi="Wiener Melange" w:cs="Wiener Melange"/>
                <w:bCs/>
              </w:rPr>
              <w:t xml:space="preserve"> </w:t>
            </w:r>
            <w:r w:rsidR="0056011F" w:rsidRPr="0056011F">
              <w:rPr>
                <w:rFonts w:ascii="Wiener Melange" w:hAnsi="Wiener Melange" w:cs="Wiener Melange"/>
                <w:bCs/>
              </w:rPr>
              <w:t>Die</w:t>
            </w:r>
            <w:r w:rsidR="00016D7D">
              <w:rPr>
                <w:rFonts w:ascii="Wiener Melange" w:hAnsi="Wiener Melange" w:cs="Wiener Melange"/>
                <w:bCs/>
              </w:rPr>
              <w:t xml:space="preserve"> </w:t>
            </w:r>
            <w:r w:rsidR="0056011F" w:rsidRPr="0056011F">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14:paraId="3259F787" w14:textId="77777777"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14:paraId="4079C34B" w14:textId="77777777"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A45F881" w14:textId="77777777"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095B21B1" w14:textId="77777777" w:rsidR="00F62B77" w:rsidRDefault="00F62B77" w:rsidP="00F62B77">
      <w:pPr>
        <w:rPr>
          <w:rFonts w:ascii="Wiener Melange" w:hAnsi="Wiener Melange" w:cs="Wiener Melange"/>
          <w:szCs w:val="20"/>
        </w:rPr>
      </w:pPr>
    </w:p>
    <w:p w14:paraId="082838F4" w14:textId="77777777"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14:paraId="0A1D9E38" w14:textId="77777777"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D4B78F3" w14:textId="77777777"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436BDB5E" w14:textId="77777777" w:rsidR="00F62B77" w:rsidRPr="00881993" w:rsidRDefault="00F62B77" w:rsidP="00F62B77">
      <w:pPr>
        <w:rPr>
          <w:rFonts w:ascii="Wiener Melange" w:hAnsi="Wiener Melange" w:cs="Wiener Melange"/>
          <w:szCs w:val="20"/>
        </w:rPr>
      </w:pPr>
    </w:p>
    <w:p w14:paraId="1BCB7DDE" w14:textId="77777777" w:rsidR="00F62B77" w:rsidRPr="00881993" w:rsidRDefault="00F62B77" w:rsidP="00F62B77">
      <w:pPr>
        <w:rPr>
          <w:rFonts w:ascii="Wiener Melange" w:hAnsi="Wiener Melange" w:cs="Wiener Melange"/>
          <w:szCs w:val="20"/>
        </w:rPr>
      </w:pPr>
    </w:p>
    <w:p w14:paraId="68A86385" w14:textId="77777777" w:rsidR="00F62B77" w:rsidRPr="00881993" w:rsidRDefault="00F62B77" w:rsidP="00F62B77">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81DDCA1E32AA4FCBB0F0693EDA931BD8"/>
          </w:placeholder>
          <w:showingPlcHdr/>
          <w:date>
            <w:dateFormat w:val="dd.MM.yyyy"/>
            <w:lid w:val="de-DE"/>
            <w:storeMappedDataAs w:val="dateTime"/>
            <w:calendar w:val="gregorian"/>
          </w:date>
        </w:sdtPr>
        <w:sdtEndPr/>
        <w:sdtContent>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sdtContent>
      </w:sdt>
    </w:p>
    <w:sectPr w:rsidR="00F62B77" w:rsidRPr="00881993" w:rsidSect="003251C4">
      <w:headerReference w:type="even" r:id="rId10"/>
      <w:headerReference w:type="default" r:id="rId11"/>
      <w:footerReference w:type="default" r:id="rId12"/>
      <w:headerReference w:type="firs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407EE" w14:textId="77777777" w:rsidR="00F73023" w:rsidRDefault="00F73023" w:rsidP="00D467CB">
      <w:pPr>
        <w:spacing w:line="240" w:lineRule="auto"/>
      </w:pPr>
      <w:r>
        <w:separator/>
      </w:r>
    </w:p>
  </w:endnote>
  <w:endnote w:type="continuationSeparator" w:id="0">
    <w:p w14:paraId="59D0FE97" w14:textId="77777777" w:rsidR="00F73023" w:rsidRDefault="00F7302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68951"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F528109"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B2CDC7B" w14:textId="045C8C71"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33134CF3"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0F528109"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B2CDC7B" w14:textId="045C8C71"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33134CF3"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7E37" w14:textId="77777777" w:rsidR="00F73023" w:rsidRDefault="00F73023" w:rsidP="00D467CB">
      <w:pPr>
        <w:spacing w:line="240" w:lineRule="auto"/>
      </w:pPr>
      <w:r>
        <w:separator/>
      </w:r>
    </w:p>
  </w:footnote>
  <w:footnote w:type="continuationSeparator" w:id="0">
    <w:p w14:paraId="6502AC97" w14:textId="77777777" w:rsidR="00F73023" w:rsidRDefault="00F73023"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AAB80" w14:textId="77777777" w:rsidR="00340EB8" w:rsidRDefault="00340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A65A1" w14:textId="77777777" w:rsidR="00340EB8" w:rsidRDefault="00340E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7704F" w14:textId="77777777" w:rsidR="00340EB8" w:rsidRDefault="00340E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6"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3352694"/>
    <w:multiLevelType w:val="hybridMultilevel"/>
    <w:tmpl w:val="62D063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9"/>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0"/>
  </w:num>
  <w:num w:numId="16">
    <w:abstractNumId w:val="22"/>
  </w:num>
  <w:num w:numId="17">
    <w:abstractNumId w:val="20"/>
  </w:num>
  <w:num w:numId="18">
    <w:abstractNumId w:val="17"/>
  </w:num>
  <w:num w:numId="19">
    <w:abstractNumId w:val="23"/>
  </w:num>
  <w:num w:numId="20">
    <w:abstractNumId w:val="26"/>
  </w:num>
  <w:num w:numId="21">
    <w:abstractNumId w:val="13"/>
  </w:num>
  <w:num w:numId="22">
    <w:abstractNumId w:val="15"/>
  </w:num>
  <w:num w:numId="23">
    <w:abstractNumId w:val="25"/>
  </w:num>
  <w:num w:numId="24">
    <w:abstractNumId w:val="16"/>
  </w:num>
  <w:num w:numId="25">
    <w:abstractNumId w:val="21"/>
  </w:num>
  <w:num w:numId="26">
    <w:abstractNumId w:val="1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PnbST4t8W+C2AB8CiZ+vjB0dkTzGf57gDO3zy08N/eWvB7cxXjSutVfqTkXjWiW/6IFitaVwmEwr4iTUt+raw==" w:salt="XvAkV9VoihZ94WjPnI5f6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2AF1"/>
    <w:rsid w:val="00003732"/>
    <w:rsid w:val="000064C8"/>
    <w:rsid w:val="00016D7D"/>
    <w:rsid w:val="00023604"/>
    <w:rsid w:val="00055339"/>
    <w:rsid w:val="000556D0"/>
    <w:rsid w:val="00063C37"/>
    <w:rsid w:val="00065ACD"/>
    <w:rsid w:val="000678BC"/>
    <w:rsid w:val="0007461C"/>
    <w:rsid w:val="00090995"/>
    <w:rsid w:val="000A08DB"/>
    <w:rsid w:val="000C3C1D"/>
    <w:rsid w:val="000E2CB3"/>
    <w:rsid w:val="000E3093"/>
    <w:rsid w:val="000F2600"/>
    <w:rsid w:val="00101C3C"/>
    <w:rsid w:val="00104680"/>
    <w:rsid w:val="00133C67"/>
    <w:rsid w:val="00140602"/>
    <w:rsid w:val="00160FD2"/>
    <w:rsid w:val="00183F1B"/>
    <w:rsid w:val="0018641E"/>
    <w:rsid w:val="001959A1"/>
    <w:rsid w:val="0019641B"/>
    <w:rsid w:val="001D41BC"/>
    <w:rsid w:val="001E39F9"/>
    <w:rsid w:val="001F3823"/>
    <w:rsid w:val="002127D5"/>
    <w:rsid w:val="00213AE1"/>
    <w:rsid w:val="00217075"/>
    <w:rsid w:val="00223167"/>
    <w:rsid w:val="00225293"/>
    <w:rsid w:val="00237333"/>
    <w:rsid w:val="002413EA"/>
    <w:rsid w:val="00246001"/>
    <w:rsid w:val="00260024"/>
    <w:rsid w:val="00264634"/>
    <w:rsid w:val="00270572"/>
    <w:rsid w:val="002743F4"/>
    <w:rsid w:val="002820BA"/>
    <w:rsid w:val="00283FC0"/>
    <w:rsid w:val="00284525"/>
    <w:rsid w:val="002A2E7A"/>
    <w:rsid w:val="002A6577"/>
    <w:rsid w:val="002D0DB8"/>
    <w:rsid w:val="002D277D"/>
    <w:rsid w:val="002D412E"/>
    <w:rsid w:val="002F25FA"/>
    <w:rsid w:val="002F7D2E"/>
    <w:rsid w:val="00320327"/>
    <w:rsid w:val="003251C4"/>
    <w:rsid w:val="00340EB8"/>
    <w:rsid w:val="00350E30"/>
    <w:rsid w:val="003575D8"/>
    <w:rsid w:val="00363089"/>
    <w:rsid w:val="003725F6"/>
    <w:rsid w:val="00372C20"/>
    <w:rsid w:val="00375DCE"/>
    <w:rsid w:val="003832B4"/>
    <w:rsid w:val="003938C9"/>
    <w:rsid w:val="00395BE2"/>
    <w:rsid w:val="003A6E22"/>
    <w:rsid w:val="003B1FF7"/>
    <w:rsid w:val="00405A4C"/>
    <w:rsid w:val="00406881"/>
    <w:rsid w:val="0041466A"/>
    <w:rsid w:val="004401DD"/>
    <w:rsid w:val="004408C0"/>
    <w:rsid w:val="00463EE2"/>
    <w:rsid w:val="00484358"/>
    <w:rsid w:val="004927A3"/>
    <w:rsid w:val="00495F34"/>
    <w:rsid w:val="00496BF1"/>
    <w:rsid w:val="004A41C5"/>
    <w:rsid w:val="004B1FEC"/>
    <w:rsid w:val="004B279A"/>
    <w:rsid w:val="004B2886"/>
    <w:rsid w:val="004D40D6"/>
    <w:rsid w:val="004F1BF9"/>
    <w:rsid w:val="004F4E2C"/>
    <w:rsid w:val="0050035C"/>
    <w:rsid w:val="0050796C"/>
    <w:rsid w:val="005152AB"/>
    <w:rsid w:val="00532366"/>
    <w:rsid w:val="0056011F"/>
    <w:rsid w:val="00560CE0"/>
    <w:rsid w:val="00582323"/>
    <w:rsid w:val="00582F5E"/>
    <w:rsid w:val="005851E4"/>
    <w:rsid w:val="005B3279"/>
    <w:rsid w:val="005B566D"/>
    <w:rsid w:val="005D5BFE"/>
    <w:rsid w:val="005D7569"/>
    <w:rsid w:val="005F7EC2"/>
    <w:rsid w:val="00624433"/>
    <w:rsid w:val="00632464"/>
    <w:rsid w:val="00641E6D"/>
    <w:rsid w:val="00652F86"/>
    <w:rsid w:val="00655927"/>
    <w:rsid w:val="006B4310"/>
    <w:rsid w:val="006B4518"/>
    <w:rsid w:val="006C65F4"/>
    <w:rsid w:val="006E4B07"/>
    <w:rsid w:val="007006CA"/>
    <w:rsid w:val="00715565"/>
    <w:rsid w:val="00724CCD"/>
    <w:rsid w:val="00763DCC"/>
    <w:rsid w:val="00765396"/>
    <w:rsid w:val="00766AFD"/>
    <w:rsid w:val="00777DD6"/>
    <w:rsid w:val="0078701A"/>
    <w:rsid w:val="007D0ECD"/>
    <w:rsid w:val="007D3CC2"/>
    <w:rsid w:val="00810131"/>
    <w:rsid w:val="00820080"/>
    <w:rsid w:val="0082301B"/>
    <w:rsid w:val="00840AA3"/>
    <w:rsid w:val="008753C2"/>
    <w:rsid w:val="00876459"/>
    <w:rsid w:val="008934F8"/>
    <w:rsid w:val="00894AAE"/>
    <w:rsid w:val="00896158"/>
    <w:rsid w:val="008A0267"/>
    <w:rsid w:val="008B00CE"/>
    <w:rsid w:val="008B0B47"/>
    <w:rsid w:val="008B67E2"/>
    <w:rsid w:val="008B7EF7"/>
    <w:rsid w:val="008D0FAA"/>
    <w:rsid w:val="008D187B"/>
    <w:rsid w:val="008F2F1F"/>
    <w:rsid w:val="00906B3E"/>
    <w:rsid w:val="00923845"/>
    <w:rsid w:val="00940390"/>
    <w:rsid w:val="0094251E"/>
    <w:rsid w:val="00942B47"/>
    <w:rsid w:val="00963734"/>
    <w:rsid w:val="00970B14"/>
    <w:rsid w:val="00991F3A"/>
    <w:rsid w:val="009B0CAE"/>
    <w:rsid w:val="009C0C6D"/>
    <w:rsid w:val="009E3349"/>
    <w:rsid w:val="009F572D"/>
    <w:rsid w:val="00A07725"/>
    <w:rsid w:val="00A161E3"/>
    <w:rsid w:val="00A22870"/>
    <w:rsid w:val="00A412C6"/>
    <w:rsid w:val="00A55D03"/>
    <w:rsid w:val="00A60DE9"/>
    <w:rsid w:val="00A61362"/>
    <w:rsid w:val="00A65CC4"/>
    <w:rsid w:val="00A66EA4"/>
    <w:rsid w:val="00AA3F90"/>
    <w:rsid w:val="00AB6FE3"/>
    <w:rsid w:val="00AD3649"/>
    <w:rsid w:val="00AE5012"/>
    <w:rsid w:val="00AE5F2B"/>
    <w:rsid w:val="00B02DC4"/>
    <w:rsid w:val="00B148E9"/>
    <w:rsid w:val="00B272F0"/>
    <w:rsid w:val="00B53A47"/>
    <w:rsid w:val="00B64165"/>
    <w:rsid w:val="00B96FE5"/>
    <w:rsid w:val="00BC70C6"/>
    <w:rsid w:val="00BC71DA"/>
    <w:rsid w:val="00BD11A8"/>
    <w:rsid w:val="00BD77EE"/>
    <w:rsid w:val="00BE3BF4"/>
    <w:rsid w:val="00BE7555"/>
    <w:rsid w:val="00C046F9"/>
    <w:rsid w:val="00C174A8"/>
    <w:rsid w:val="00C24E47"/>
    <w:rsid w:val="00C5194E"/>
    <w:rsid w:val="00C522AF"/>
    <w:rsid w:val="00C60FEF"/>
    <w:rsid w:val="00C674F8"/>
    <w:rsid w:val="00C90206"/>
    <w:rsid w:val="00CB00DC"/>
    <w:rsid w:val="00CD025B"/>
    <w:rsid w:val="00CE275E"/>
    <w:rsid w:val="00CE540B"/>
    <w:rsid w:val="00D068E3"/>
    <w:rsid w:val="00D06E29"/>
    <w:rsid w:val="00D1793B"/>
    <w:rsid w:val="00D179D9"/>
    <w:rsid w:val="00D230AC"/>
    <w:rsid w:val="00D45046"/>
    <w:rsid w:val="00D467CB"/>
    <w:rsid w:val="00D479FD"/>
    <w:rsid w:val="00D5187F"/>
    <w:rsid w:val="00D534E2"/>
    <w:rsid w:val="00D64D16"/>
    <w:rsid w:val="00D84EE8"/>
    <w:rsid w:val="00D93592"/>
    <w:rsid w:val="00D93A1C"/>
    <w:rsid w:val="00DA61A7"/>
    <w:rsid w:val="00DB2091"/>
    <w:rsid w:val="00DB298C"/>
    <w:rsid w:val="00DC55D9"/>
    <w:rsid w:val="00DC5CFF"/>
    <w:rsid w:val="00DD549F"/>
    <w:rsid w:val="00DD75E5"/>
    <w:rsid w:val="00DD7C5D"/>
    <w:rsid w:val="00DF4B72"/>
    <w:rsid w:val="00E13BEC"/>
    <w:rsid w:val="00E226C0"/>
    <w:rsid w:val="00E24888"/>
    <w:rsid w:val="00E47EA6"/>
    <w:rsid w:val="00E6143D"/>
    <w:rsid w:val="00E656AD"/>
    <w:rsid w:val="00E75983"/>
    <w:rsid w:val="00E80E9B"/>
    <w:rsid w:val="00E85648"/>
    <w:rsid w:val="00E97A98"/>
    <w:rsid w:val="00EC4E4C"/>
    <w:rsid w:val="00ED62A7"/>
    <w:rsid w:val="00EF2876"/>
    <w:rsid w:val="00F013D9"/>
    <w:rsid w:val="00F030D1"/>
    <w:rsid w:val="00F040A9"/>
    <w:rsid w:val="00F142AF"/>
    <w:rsid w:val="00F14CD6"/>
    <w:rsid w:val="00F62B77"/>
    <w:rsid w:val="00F7256C"/>
    <w:rsid w:val="00F73023"/>
    <w:rsid w:val="00F86556"/>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2BD350"/>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2820BA"/>
    <w:pPr>
      <w:spacing w:after="0" w:line="240" w:lineRule="auto"/>
    </w:pPr>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753DB5" w:rsidP="00753DB5">
          <w:pPr>
            <w:pStyle w:val="33D596B0E1894B2C847BEF2E90579ED416"/>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753DB5" w:rsidP="00753DB5">
          <w:pPr>
            <w:pStyle w:val="DA0CB5C9710F49A0B57878B1EA7986E814"/>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753DB5" w:rsidP="00753DB5">
          <w:pPr>
            <w:pStyle w:val="34A1E3FC15394904A2B961779F62EFFD14"/>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753DB5" w:rsidP="00753DB5">
          <w:pPr>
            <w:pStyle w:val="F4ECE71D8C8D46F8898591EE800ED25D14"/>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753DB5" w:rsidP="00753DB5">
          <w:pPr>
            <w:pStyle w:val="2381FCEC9A8049748AB4A64826B40EF51"/>
          </w:pPr>
          <w:r w:rsidRPr="00655927">
            <w:rPr>
              <w:rStyle w:val="Platzhaltertext"/>
              <w:rFonts w:ascii="Wiener Melange" w:hAnsi="Wiener Melange" w:cs="Wiener Melange"/>
            </w:rPr>
            <w:t>Klicken Sie hier, um Befugnisse und Kompetenzen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753DB5" w:rsidP="00753DB5">
          <w:pPr>
            <w:pStyle w:val="02EB09E1738A4A7BA392BBF84068539A14"/>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753DB5" w:rsidP="00753DB5">
          <w:pPr>
            <w:pStyle w:val="710EB9A322B3485086492B83808130DA14"/>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753DB5" w:rsidP="00753DB5">
          <w:pPr>
            <w:pStyle w:val="DEAE51EFB43B4211908AF1A0B9937A6113"/>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753DB5" w:rsidP="00753DB5">
          <w:pPr>
            <w:pStyle w:val="83993365505E4565916C39C2FF52E01F9"/>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753DB5" w:rsidP="00753DB5">
          <w:pPr>
            <w:pStyle w:val="93BE4AB2929D4F0FB43BD4A0A8FB428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753DB5" w:rsidP="00753DB5">
          <w:pPr>
            <w:pStyle w:val="FAA35D3CF4814E229AAA52D2D67F5EFF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753DB5" w:rsidP="00753DB5">
          <w:pPr>
            <w:pStyle w:val="81DDCA1E32AA4FCBB0F0693EDA931BD8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753DB5" w:rsidP="00753DB5">
          <w:pPr>
            <w:pStyle w:val="8BD7A3BC11024FF5A02C23C2F9BE3CDF1"/>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AD412B" w:rsidRDefault="00753DB5" w:rsidP="00753DB5">
          <w:pPr>
            <w:pStyle w:val="3BDCA9EFB44B48DC829A917FCA964B84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AD412B" w:rsidRDefault="00753DB5" w:rsidP="00753DB5">
          <w:pPr>
            <w:pStyle w:val="2BD3C73CB06B435C9821E92DFBC92B451"/>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AD412B"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AD412B" w:rsidRDefault="00753DB5" w:rsidP="00753DB5">
          <w:pPr>
            <w:pStyle w:val="186699B9FFED4E529F8B98B5092F73F01"/>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13196E1B43294CA098915737446908B2"/>
        <w:category>
          <w:name w:val="Allgemein"/>
          <w:gallery w:val="placeholder"/>
        </w:category>
        <w:types>
          <w:type w:val="bbPlcHdr"/>
        </w:types>
        <w:behaviors>
          <w:behavior w:val="content"/>
        </w:behaviors>
        <w:guid w:val="{D42D1A92-8D90-400E-8325-C187600D0044}"/>
      </w:docPartPr>
      <w:docPartBody>
        <w:p w:rsidR="00F37CA2" w:rsidRDefault="0033184F" w:rsidP="0033184F">
          <w:pPr>
            <w:pStyle w:val="13196E1B43294CA098915737446908B2"/>
          </w:pPr>
          <w:r w:rsidRPr="0056011F">
            <w:rPr>
              <w:rFonts w:ascii="Wiener Melange" w:hAnsi="Wiener Melange" w:cs="Wiener Melange"/>
              <w:color w:val="8080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6D"/>
    <w:rsid w:val="00012158"/>
    <w:rsid w:val="000F1BC5"/>
    <w:rsid w:val="0010792F"/>
    <w:rsid w:val="0024127B"/>
    <w:rsid w:val="00243E96"/>
    <w:rsid w:val="0033184F"/>
    <w:rsid w:val="00354083"/>
    <w:rsid w:val="003B3CFA"/>
    <w:rsid w:val="0053332D"/>
    <w:rsid w:val="006243E2"/>
    <w:rsid w:val="00674430"/>
    <w:rsid w:val="00753DB5"/>
    <w:rsid w:val="0091086D"/>
    <w:rsid w:val="00AD412B"/>
    <w:rsid w:val="00E27DAA"/>
    <w:rsid w:val="00F37CA2"/>
    <w:rsid w:val="00F952A5"/>
    <w:rsid w:val="00FD14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184F"/>
    <w:rPr>
      <w:color w:val="808080"/>
    </w:rPr>
  </w:style>
  <w:style w:type="paragraph" w:customStyle="1" w:styleId="D7D55A2A4CC541AA9143D54C2CAF3A2E">
    <w:name w:val="D7D55A2A4CC541AA9143D54C2CAF3A2E"/>
    <w:rsid w:val="0091086D"/>
    <w:pPr>
      <w:spacing w:after="0" w:line="300" w:lineRule="exact"/>
    </w:pPr>
    <w:rPr>
      <w:rFonts w:ascii="Lucida Sans" w:eastAsiaTheme="minorHAnsi" w:hAnsi="Lucida Sans"/>
      <w:sz w:val="20"/>
      <w:lang w:eastAsia="en-US"/>
    </w:rPr>
  </w:style>
  <w:style w:type="paragraph" w:customStyle="1" w:styleId="73EB81028D424EFC899F4B70423BFD5C">
    <w:name w:val="73EB81028D424EFC899F4B70423BFD5C"/>
    <w:rsid w:val="0091086D"/>
  </w:style>
  <w:style w:type="paragraph" w:customStyle="1" w:styleId="D7D55A2A4CC541AA9143D54C2CAF3A2E1">
    <w:name w:val="D7D55A2A4CC541AA9143D54C2CAF3A2E1"/>
    <w:rsid w:val="0091086D"/>
    <w:pPr>
      <w:spacing w:after="0" w:line="300" w:lineRule="exact"/>
    </w:pPr>
    <w:rPr>
      <w:rFonts w:ascii="Lucida Sans" w:eastAsiaTheme="minorHAnsi" w:hAnsi="Lucida Sans"/>
      <w:sz w:val="20"/>
      <w:lang w:eastAsia="en-US"/>
    </w:rPr>
  </w:style>
  <w:style w:type="paragraph" w:customStyle="1" w:styleId="73EB81028D424EFC899F4B70423BFD5C1">
    <w:name w:val="73EB81028D424EFC899F4B70423BFD5C1"/>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
    <w:name w:val="F82514D052234B65B70DEE7430DE4C1F"/>
    <w:rsid w:val="0091086D"/>
  </w:style>
  <w:style w:type="paragraph" w:customStyle="1" w:styleId="A5F3BED494A44BA38035A99C398231BD">
    <w:name w:val="A5F3BED494A44BA38035A99C398231BD"/>
    <w:rsid w:val="0091086D"/>
  </w:style>
  <w:style w:type="paragraph" w:customStyle="1" w:styleId="162275553F4C459085A5119D4C1B0402">
    <w:name w:val="162275553F4C459085A5119D4C1B0402"/>
    <w:rsid w:val="0091086D"/>
  </w:style>
  <w:style w:type="paragraph" w:customStyle="1" w:styleId="6A6784C6360142C290DFB2C6FECB715E">
    <w:name w:val="6A6784C6360142C290DFB2C6FECB715E"/>
    <w:rsid w:val="0091086D"/>
  </w:style>
  <w:style w:type="paragraph" w:customStyle="1" w:styleId="D7D55A2A4CC541AA9143D54C2CAF3A2E2">
    <w:name w:val="D7D55A2A4CC541AA9143D54C2CAF3A2E2"/>
    <w:rsid w:val="0091086D"/>
    <w:pPr>
      <w:spacing w:after="0" w:line="300" w:lineRule="exact"/>
    </w:pPr>
    <w:rPr>
      <w:rFonts w:ascii="Lucida Sans" w:eastAsiaTheme="minorHAnsi" w:hAnsi="Lucida Sans"/>
      <w:sz w:val="20"/>
      <w:lang w:eastAsia="en-US"/>
    </w:rPr>
  </w:style>
  <w:style w:type="paragraph" w:customStyle="1" w:styleId="73EB81028D424EFC899F4B70423BFD5C2">
    <w:name w:val="73EB81028D424EFC899F4B70423BFD5C2"/>
    <w:rsid w:val="0091086D"/>
    <w:pPr>
      <w:spacing w:after="0" w:line="300" w:lineRule="exact"/>
      <w:ind w:left="720"/>
      <w:contextualSpacing/>
    </w:pPr>
    <w:rPr>
      <w:rFonts w:ascii="Lucida Sans" w:eastAsiaTheme="minorHAnsi" w:hAnsi="Lucida Sans"/>
      <w:sz w:val="20"/>
      <w:lang w:eastAsia="en-US"/>
    </w:rPr>
  </w:style>
  <w:style w:type="paragraph" w:customStyle="1" w:styleId="F82514D052234B65B70DEE7430DE4C1F1">
    <w:name w:val="F82514D052234B65B70DEE7430DE4C1F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1">
    <w:name w:val="A5F3BED494A44BA38035A99C398231BD1"/>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
    <w:name w:val="33D596B0E1894B2C847BEF2E90579ED4"/>
    <w:rsid w:val="0091086D"/>
  </w:style>
  <w:style w:type="paragraph" w:customStyle="1" w:styleId="D7D55A2A4CC541AA9143D54C2CAF3A2E3">
    <w:name w:val="D7D55A2A4CC541AA9143D54C2CAF3A2E3"/>
    <w:rsid w:val="0091086D"/>
    <w:pPr>
      <w:spacing w:after="0" w:line="300" w:lineRule="exact"/>
    </w:pPr>
    <w:rPr>
      <w:rFonts w:ascii="Lucida Sans" w:eastAsiaTheme="minorHAnsi" w:hAnsi="Lucida Sans"/>
      <w:sz w:val="20"/>
      <w:lang w:eastAsia="en-US"/>
    </w:rPr>
  </w:style>
  <w:style w:type="paragraph" w:customStyle="1" w:styleId="73EB81028D424EFC899F4B70423BFD5C3">
    <w:name w:val="73EB81028D424EFC899F4B70423BFD5C3"/>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1">
    <w:name w:val="33D596B0E1894B2C847BEF2E90579ED41"/>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2">
    <w:name w:val="A5F3BED494A44BA38035A99C398231BD2"/>
    <w:rsid w:val="0091086D"/>
    <w:pPr>
      <w:spacing w:after="0" w:line="300" w:lineRule="exact"/>
      <w:ind w:left="720"/>
      <w:contextualSpacing/>
    </w:pPr>
    <w:rPr>
      <w:rFonts w:ascii="Lucida Sans" w:eastAsiaTheme="minorHAnsi" w:hAnsi="Lucida Sans"/>
      <w:sz w:val="20"/>
      <w:lang w:eastAsia="en-US"/>
    </w:rPr>
  </w:style>
  <w:style w:type="paragraph" w:customStyle="1" w:styleId="331FE701DE1649979CB68A723EA21341">
    <w:name w:val="331FE701DE1649979CB68A723EA21341"/>
    <w:rsid w:val="0091086D"/>
  </w:style>
  <w:style w:type="paragraph" w:customStyle="1" w:styleId="4EA25AA50FEE414099DC2AD778B809B8">
    <w:name w:val="4EA25AA50FEE414099DC2AD778B809B8"/>
    <w:rsid w:val="0091086D"/>
  </w:style>
  <w:style w:type="paragraph" w:customStyle="1" w:styleId="D7D55A2A4CC541AA9143D54C2CAF3A2E4">
    <w:name w:val="D7D55A2A4CC541AA9143D54C2CAF3A2E4"/>
    <w:rsid w:val="0091086D"/>
    <w:pPr>
      <w:spacing w:after="0" w:line="300" w:lineRule="exact"/>
    </w:pPr>
    <w:rPr>
      <w:rFonts w:ascii="Lucida Sans" w:eastAsiaTheme="minorHAnsi" w:hAnsi="Lucida Sans"/>
      <w:sz w:val="20"/>
      <w:lang w:eastAsia="en-US"/>
    </w:rPr>
  </w:style>
  <w:style w:type="paragraph" w:customStyle="1" w:styleId="73EB81028D424EFC899F4B70423BFD5C4">
    <w:name w:val="73EB81028D424EFC899F4B70423BFD5C4"/>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2">
    <w:name w:val="33D596B0E1894B2C847BEF2E90579ED42"/>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3">
    <w:name w:val="A5F3BED494A44BA38035A99C398231BD3"/>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
    <w:name w:val="DA0CB5C9710F49A0B57878B1EA7986E8"/>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
    <w:name w:val="34A1E3FC15394904A2B961779F62EFFD"/>
    <w:rsid w:val="0091086D"/>
  </w:style>
  <w:style w:type="paragraph" w:customStyle="1" w:styleId="BA8C5C95C0CC43FCA6C9A74713716605">
    <w:name w:val="BA8C5C95C0CC43FCA6C9A74713716605"/>
    <w:rsid w:val="0091086D"/>
  </w:style>
  <w:style w:type="paragraph" w:customStyle="1" w:styleId="E257BD283A07403AA197E6FF66F3083A">
    <w:name w:val="E257BD283A07403AA197E6FF66F3083A"/>
    <w:rsid w:val="0091086D"/>
  </w:style>
  <w:style w:type="paragraph" w:customStyle="1" w:styleId="F4ECE71D8C8D46F8898591EE800ED25D">
    <w:name w:val="F4ECE71D8C8D46F8898591EE800ED25D"/>
    <w:rsid w:val="0091086D"/>
  </w:style>
  <w:style w:type="paragraph" w:customStyle="1" w:styleId="85C034B0EDEA42A3A9EA04129FF06921">
    <w:name w:val="85C034B0EDEA42A3A9EA04129FF06921"/>
    <w:rsid w:val="0091086D"/>
  </w:style>
  <w:style w:type="paragraph" w:customStyle="1" w:styleId="456350753C1248AEBA8360740C9BF446">
    <w:name w:val="456350753C1248AEBA8360740C9BF446"/>
    <w:rsid w:val="0091086D"/>
  </w:style>
  <w:style w:type="paragraph" w:customStyle="1" w:styleId="2381FCEC9A8049748AB4A64826B40EF5">
    <w:name w:val="2381FCEC9A8049748AB4A64826B40EF5"/>
    <w:rsid w:val="0091086D"/>
  </w:style>
  <w:style w:type="paragraph" w:customStyle="1" w:styleId="44ADEC1F74B94C9F9D89861B17169C59">
    <w:name w:val="44ADEC1F74B94C9F9D89861B17169C59"/>
    <w:rsid w:val="0091086D"/>
  </w:style>
  <w:style w:type="paragraph" w:customStyle="1" w:styleId="B812BD0C7BC348FC90580C851A08947E">
    <w:name w:val="B812BD0C7BC348FC90580C851A08947E"/>
    <w:rsid w:val="0091086D"/>
  </w:style>
  <w:style w:type="paragraph" w:customStyle="1" w:styleId="02EB09E1738A4A7BA392BBF84068539A">
    <w:name w:val="02EB09E1738A4A7BA392BBF84068539A"/>
    <w:rsid w:val="0091086D"/>
  </w:style>
  <w:style w:type="paragraph" w:customStyle="1" w:styleId="710EB9A322B3485086492B83808130DA">
    <w:name w:val="710EB9A322B3485086492B83808130DA"/>
    <w:rsid w:val="0091086D"/>
  </w:style>
  <w:style w:type="paragraph" w:customStyle="1" w:styleId="DEAE51EFB43B4211908AF1A0B9937A61">
    <w:name w:val="DEAE51EFB43B4211908AF1A0B9937A61"/>
    <w:rsid w:val="0091086D"/>
  </w:style>
  <w:style w:type="paragraph" w:customStyle="1" w:styleId="504C3768CEB14FB2B180AF03BB6A072D">
    <w:name w:val="504C3768CEB14FB2B180AF03BB6A072D"/>
    <w:rsid w:val="0091086D"/>
  </w:style>
  <w:style w:type="paragraph" w:customStyle="1" w:styleId="D7D55A2A4CC541AA9143D54C2CAF3A2E5">
    <w:name w:val="D7D55A2A4CC541AA9143D54C2CAF3A2E5"/>
    <w:rsid w:val="0091086D"/>
    <w:pPr>
      <w:spacing w:after="0" w:line="300" w:lineRule="exact"/>
    </w:pPr>
    <w:rPr>
      <w:rFonts w:ascii="Lucida Sans" w:eastAsiaTheme="minorHAnsi" w:hAnsi="Lucida Sans"/>
      <w:sz w:val="20"/>
      <w:lang w:eastAsia="en-US"/>
    </w:rPr>
  </w:style>
  <w:style w:type="paragraph" w:customStyle="1" w:styleId="73EB81028D424EFC899F4B70423BFD5C5">
    <w:name w:val="73EB81028D424EFC899F4B70423BFD5C5"/>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3">
    <w:name w:val="33D596B0E1894B2C847BEF2E90579ED43"/>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4">
    <w:name w:val="A5F3BED494A44BA38035A99C398231BD4"/>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1">
    <w:name w:val="DA0CB5C9710F49A0B57878B1EA7986E81"/>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1">
    <w:name w:val="34A1E3FC15394904A2B961779F62EFFD1"/>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1">
    <w:name w:val="BA8C5C95C0CC43FCA6C9A747137166051"/>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1">
    <w:name w:val="E257BD283A07403AA197E6FF66F3083A1"/>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1">
    <w:name w:val="F4ECE71D8C8D46F8898591EE800ED25D1"/>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1">
    <w:name w:val="85C034B0EDEA42A3A9EA04129FF069211"/>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1">
    <w:name w:val="456350753C1248AEBA8360740C9BF4461"/>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1">
    <w:name w:val="02EB09E1738A4A7BA392BBF84068539A1"/>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1">
    <w:name w:val="710EB9A322B3485086492B83808130DA1"/>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1">
    <w:name w:val="DEAE51EFB43B4211908AF1A0B9937A611"/>
    <w:rsid w:val="0091086D"/>
    <w:pPr>
      <w:spacing w:after="0" w:line="300" w:lineRule="exact"/>
      <w:ind w:left="720"/>
      <w:contextualSpacing/>
    </w:pPr>
    <w:rPr>
      <w:rFonts w:ascii="Lucida Sans" w:eastAsiaTheme="minorHAnsi" w:hAnsi="Lucida Sans"/>
      <w:sz w:val="20"/>
      <w:lang w:eastAsia="en-US"/>
    </w:rPr>
  </w:style>
  <w:style w:type="paragraph" w:customStyle="1" w:styleId="377941F960B4418CB6B675D122E09156">
    <w:name w:val="377941F960B4418CB6B675D122E09156"/>
    <w:rsid w:val="0091086D"/>
  </w:style>
  <w:style w:type="paragraph" w:customStyle="1" w:styleId="00321538AF3542DD898FE6EE47EFFFEF">
    <w:name w:val="00321538AF3542DD898FE6EE47EFFFEF"/>
    <w:rsid w:val="0091086D"/>
  </w:style>
  <w:style w:type="paragraph" w:customStyle="1" w:styleId="313D318FD61F4F839B51EFA052658FD8">
    <w:name w:val="313D318FD61F4F839B51EFA052658FD8"/>
    <w:rsid w:val="0091086D"/>
  </w:style>
  <w:style w:type="paragraph" w:customStyle="1" w:styleId="02DDEAE87E9C42BEA5BF9876D508756F">
    <w:name w:val="02DDEAE87E9C42BEA5BF9876D508756F"/>
    <w:rsid w:val="0091086D"/>
  </w:style>
  <w:style w:type="paragraph" w:customStyle="1" w:styleId="E08ABF52EA5545A8A0F81DC9AE6D5E68">
    <w:name w:val="E08ABF52EA5545A8A0F81DC9AE6D5E68"/>
    <w:rsid w:val="0091086D"/>
  </w:style>
  <w:style w:type="paragraph" w:customStyle="1" w:styleId="D7D55A2A4CC541AA9143D54C2CAF3A2E6">
    <w:name w:val="D7D55A2A4CC541AA9143D54C2CAF3A2E6"/>
    <w:rsid w:val="0091086D"/>
    <w:pPr>
      <w:spacing w:after="0" w:line="300" w:lineRule="exact"/>
    </w:pPr>
    <w:rPr>
      <w:rFonts w:ascii="Lucida Sans" w:eastAsiaTheme="minorHAnsi" w:hAnsi="Lucida Sans"/>
      <w:sz w:val="20"/>
      <w:lang w:eastAsia="en-US"/>
    </w:rPr>
  </w:style>
  <w:style w:type="paragraph" w:customStyle="1" w:styleId="73EB81028D424EFC899F4B70423BFD5C6">
    <w:name w:val="73EB81028D424EFC899F4B70423BFD5C6"/>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4">
    <w:name w:val="33D596B0E1894B2C847BEF2E90579ED44"/>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5">
    <w:name w:val="A5F3BED494A44BA38035A99C398231BD5"/>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2">
    <w:name w:val="DA0CB5C9710F49A0B57878B1EA7986E82"/>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2">
    <w:name w:val="34A1E3FC15394904A2B961779F62EFFD2"/>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2">
    <w:name w:val="BA8C5C95C0CC43FCA6C9A747137166052"/>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2">
    <w:name w:val="E257BD283A07403AA197E6FF66F3083A2"/>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2">
    <w:name w:val="F4ECE71D8C8D46F8898591EE800ED25D2"/>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2">
    <w:name w:val="85C034B0EDEA42A3A9EA04129FF069212"/>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2">
    <w:name w:val="456350753C1248AEBA8360740C9BF4462"/>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2">
    <w:name w:val="02EB09E1738A4A7BA392BBF84068539A2"/>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2">
    <w:name w:val="710EB9A322B3485086492B83808130DA2"/>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2">
    <w:name w:val="DEAE51EFB43B4211908AF1A0B9937A612"/>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
    <w:name w:val="C249A0DAAFB848FE8B7970EEE9069E69"/>
    <w:rsid w:val="0091086D"/>
    <w:pPr>
      <w:spacing w:after="0" w:line="300" w:lineRule="exact"/>
    </w:pPr>
    <w:rPr>
      <w:rFonts w:ascii="Lucida Sans" w:eastAsiaTheme="minorHAnsi" w:hAnsi="Lucida Sans"/>
      <w:sz w:val="20"/>
      <w:lang w:eastAsia="en-US"/>
    </w:rPr>
  </w:style>
  <w:style w:type="paragraph" w:customStyle="1" w:styleId="63E3191B853F4E36B3598AF821112214">
    <w:name w:val="63E3191B853F4E36B3598AF821112214"/>
    <w:rsid w:val="0091086D"/>
    <w:pPr>
      <w:spacing w:after="0" w:line="300" w:lineRule="exact"/>
    </w:pPr>
    <w:rPr>
      <w:rFonts w:ascii="Lucida Sans" w:eastAsiaTheme="minorHAnsi" w:hAnsi="Lucida Sans"/>
      <w:sz w:val="20"/>
      <w:lang w:eastAsia="en-US"/>
    </w:rPr>
  </w:style>
  <w:style w:type="paragraph" w:customStyle="1" w:styleId="6151205C2D1A45C68FA01FABCBB1EE35">
    <w:name w:val="6151205C2D1A45C68FA01FABCBB1EE35"/>
    <w:rsid w:val="0091086D"/>
    <w:pPr>
      <w:spacing w:after="0" w:line="300" w:lineRule="exact"/>
    </w:pPr>
    <w:rPr>
      <w:rFonts w:ascii="Lucida Sans" w:eastAsiaTheme="minorHAnsi" w:hAnsi="Lucida Sans"/>
      <w:sz w:val="20"/>
      <w:lang w:eastAsia="en-US"/>
    </w:rPr>
  </w:style>
  <w:style w:type="paragraph" w:customStyle="1" w:styleId="D3F729CD99AC4BCA8FEDEE690338D8BD">
    <w:name w:val="D3F729CD99AC4BCA8FEDEE690338D8BD"/>
    <w:rsid w:val="0091086D"/>
  </w:style>
  <w:style w:type="paragraph" w:customStyle="1" w:styleId="D7D55A2A4CC541AA9143D54C2CAF3A2E7">
    <w:name w:val="D7D55A2A4CC541AA9143D54C2CAF3A2E7"/>
    <w:rsid w:val="0091086D"/>
    <w:pPr>
      <w:spacing w:after="0" w:line="300" w:lineRule="exact"/>
    </w:pPr>
    <w:rPr>
      <w:rFonts w:ascii="Lucida Sans" w:eastAsiaTheme="minorHAnsi" w:hAnsi="Lucida Sans"/>
      <w:sz w:val="20"/>
      <w:lang w:eastAsia="en-US"/>
    </w:rPr>
  </w:style>
  <w:style w:type="paragraph" w:customStyle="1" w:styleId="73EB81028D424EFC899F4B70423BFD5C7">
    <w:name w:val="73EB81028D424EFC899F4B70423BFD5C7"/>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5">
    <w:name w:val="33D596B0E1894B2C847BEF2E90579ED45"/>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6">
    <w:name w:val="A5F3BED494A44BA38035A99C398231BD6"/>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3">
    <w:name w:val="DA0CB5C9710F49A0B57878B1EA7986E83"/>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3">
    <w:name w:val="34A1E3FC15394904A2B961779F62EFFD3"/>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3">
    <w:name w:val="BA8C5C95C0CC43FCA6C9A747137166053"/>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3">
    <w:name w:val="E257BD283A07403AA197E6FF66F3083A3"/>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3">
    <w:name w:val="F4ECE71D8C8D46F8898591EE800ED25D3"/>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3">
    <w:name w:val="85C034B0EDEA42A3A9EA04129FF069213"/>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3">
    <w:name w:val="456350753C1248AEBA8360740C9BF4463"/>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3">
    <w:name w:val="02EB09E1738A4A7BA392BBF84068539A3"/>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3">
    <w:name w:val="710EB9A322B3485086492B83808130DA3"/>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3">
    <w:name w:val="DEAE51EFB43B4211908AF1A0B9937A613"/>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1">
    <w:name w:val="C249A0DAAFB848FE8B7970EEE9069E691"/>
    <w:rsid w:val="0091086D"/>
    <w:pPr>
      <w:spacing w:after="0" w:line="300" w:lineRule="exact"/>
    </w:pPr>
    <w:rPr>
      <w:rFonts w:ascii="Lucida Sans" w:eastAsiaTheme="minorHAnsi" w:hAnsi="Lucida Sans"/>
      <w:sz w:val="20"/>
      <w:lang w:eastAsia="en-US"/>
    </w:rPr>
  </w:style>
  <w:style w:type="paragraph" w:customStyle="1" w:styleId="63E3191B853F4E36B3598AF8211122141">
    <w:name w:val="63E3191B853F4E36B3598AF8211122141"/>
    <w:rsid w:val="0091086D"/>
    <w:pPr>
      <w:spacing w:after="0" w:line="300" w:lineRule="exact"/>
    </w:pPr>
    <w:rPr>
      <w:rFonts w:ascii="Lucida Sans" w:eastAsiaTheme="minorHAnsi" w:hAnsi="Lucida Sans"/>
      <w:sz w:val="20"/>
      <w:lang w:eastAsia="en-US"/>
    </w:rPr>
  </w:style>
  <w:style w:type="paragraph" w:customStyle="1" w:styleId="6151205C2D1A45C68FA01FABCBB1EE351">
    <w:name w:val="6151205C2D1A45C68FA01FABCBB1EE351"/>
    <w:rsid w:val="0091086D"/>
    <w:pPr>
      <w:spacing w:after="0" w:line="300" w:lineRule="exact"/>
    </w:pPr>
    <w:rPr>
      <w:rFonts w:ascii="Lucida Sans" w:eastAsiaTheme="minorHAnsi" w:hAnsi="Lucida Sans"/>
      <w:sz w:val="20"/>
      <w:lang w:eastAsia="en-US"/>
    </w:rPr>
  </w:style>
  <w:style w:type="paragraph" w:customStyle="1" w:styleId="73EB81028D424EFC899F4B70423BFD5C8">
    <w:name w:val="73EB81028D424EFC899F4B70423BFD5C8"/>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6">
    <w:name w:val="33D596B0E1894B2C847BEF2E90579ED46"/>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7">
    <w:name w:val="A5F3BED494A44BA38035A99C398231BD7"/>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4">
    <w:name w:val="DA0CB5C9710F49A0B57878B1EA7986E84"/>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4">
    <w:name w:val="34A1E3FC15394904A2B961779F62EFFD4"/>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4">
    <w:name w:val="BA8C5C95C0CC43FCA6C9A747137166054"/>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4">
    <w:name w:val="E257BD283A07403AA197E6FF66F3083A4"/>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4">
    <w:name w:val="F4ECE71D8C8D46F8898591EE800ED25D4"/>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4">
    <w:name w:val="85C034B0EDEA42A3A9EA04129FF069214"/>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4">
    <w:name w:val="456350753C1248AEBA8360740C9BF4464"/>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4">
    <w:name w:val="02EB09E1738A4A7BA392BBF84068539A4"/>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4">
    <w:name w:val="710EB9A322B3485086492B83808130DA4"/>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4">
    <w:name w:val="DEAE51EFB43B4211908AF1A0B9937A614"/>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2">
    <w:name w:val="C249A0DAAFB848FE8B7970EEE9069E692"/>
    <w:rsid w:val="0091086D"/>
    <w:pPr>
      <w:spacing w:after="0" w:line="300" w:lineRule="exact"/>
    </w:pPr>
    <w:rPr>
      <w:rFonts w:ascii="Lucida Sans" w:eastAsiaTheme="minorHAnsi" w:hAnsi="Lucida Sans"/>
      <w:sz w:val="20"/>
      <w:lang w:eastAsia="en-US"/>
    </w:rPr>
  </w:style>
  <w:style w:type="paragraph" w:customStyle="1" w:styleId="63E3191B853F4E36B3598AF8211122142">
    <w:name w:val="63E3191B853F4E36B3598AF8211122142"/>
    <w:rsid w:val="0091086D"/>
    <w:pPr>
      <w:spacing w:after="0" w:line="300" w:lineRule="exact"/>
    </w:pPr>
    <w:rPr>
      <w:rFonts w:ascii="Lucida Sans" w:eastAsiaTheme="minorHAnsi" w:hAnsi="Lucida Sans"/>
      <w:sz w:val="20"/>
      <w:lang w:eastAsia="en-US"/>
    </w:rPr>
  </w:style>
  <w:style w:type="paragraph" w:customStyle="1" w:styleId="6151205C2D1A45C68FA01FABCBB1EE352">
    <w:name w:val="6151205C2D1A45C68FA01FABCBB1EE352"/>
    <w:rsid w:val="0091086D"/>
    <w:pPr>
      <w:spacing w:after="0" w:line="300" w:lineRule="exact"/>
    </w:pPr>
    <w:rPr>
      <w:rFonts w:ascii="Lucida Sans" w:eastAsiaTheme="minorHAnsi" w:hAnsi="Lucida Sans"/>
      <w:sz w:val="20"/>
      <w:lang w:eastAsia="en-US"/>
    </w:rPr>
  </w:style>
  <w:style w:type="paragraph" w:customStyle="1" w:styleId="83993365505E4565916C39C2FF52E01F">
    <w:name w:val="83993365505E4565916C39C2FF52E01F"/>
    <w:rsid w:val="0091086D"/>
    <w:pPr>
      <w:spacing w:after="0" w:line="300" w:lineRule="exact"/>
    </w:pPr>
    <w:rPr>
      <w:rFonts w:ascii="Lucida Sans" w:eastAsiaTheme="minorHAnsi" w:hAnsi="Lucida Sans"/>
      <w:sz w:val="20"/>
      <w:lang w:eastAsia="en-US"/>
    </w:rPr>
  </w:style>
  <w:style w:type="paragraph" w:customStyle="1" w:styleId="73EB81028D424EFC899F4B70423BFD5C9">
    <w:name w:val="73EB81028D424EFC899F4B70423BFD5C9"/>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7">
    <w:name w:val="33D596B0E1894B2C847BEF2E90579ED47"/>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8">
    <w:name w:val="A5F3BED494A44BA38035A99C398231BD8"/>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5">
    <w:name w:val="DA0CB5C9710F49A0B57878B1EA7986E85"/>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5">
    <w:name w:val="34A1E3FC15394904A2B961779F62EFFD5"/>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5">
    <w:name w:val="BA8C5C95C0CC43FCA6C9A747137166055"/>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5">
    <w:name w:val="E257BD283A07403AA197E6FF66F3083A5"/>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5">
    <w:name w:val="F4ECE71D8C8D46F8898591EE800ED25D5"/>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5">
    <w:name w:val="85C034B0EDEA42A3A9EA04129FF069215"/>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5">
    <w:name w:val="456350753C1248AEBA8360740C9BF4465"/>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5">
    <w:name w:val="02EB09E1738A4A7BA392BBF84068539A5"/>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5">
    <w:name w:val="710EB9A322B3485086492B83808130DA5"/>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5">
    <w:name w:val="DEAE51EFB43B4211908AF1A0B9937A615"/>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3">
    <w:name w:val="C249A0DAAFB848FE8B7970EEE9069E693"/>
    <w:rsid w:val="0091086D"/>
    <w:pPr>
      <w:spacing w:after="0" w:line="300" w:lineRule="exact"/>
    </w:pPr>
    <w:rPr>
      <w:rFonts w:ascii="Lucida Sans" w:eastAsiaTheme="minorHAnsi" w:hAnsi="Lucida Sans"/>
      <w:sz w:val="20"/>
      <w:lang w:eastAsia="en-US"/>
    </w:rPr>
  </w:style>
  <w:style w:type="paragraph" w:customStyle="1" w:styleId="63E3191B853F4E36B3598AF8211122143">
    <w:name w:val="63E3191B853F4E36B3598AF8211122143"/>
    <w:rsid w:val="0091086D"/>
    <w:pPr>
      <w:spacing w:after="0" w:line="300" w:lineRule="exact"/>
    </w:pPr>
    <w:rPr>
      <w:rFonts w:ascii="Lucida Sans" w:eastAsiaTheme="minorHAnsi" w:hAnsi="Lucida Sans"/>
      <w:sz w:val="20"/>
      <w:lang w:eastAsia="en-US"/>
    </w:rPr>
  </w:style>
  <w:style w:type="paragraph" w:customStyle="1" w:styleId="6151205C2D1A45C68FA01FABCBB1EE353">
    <w:name w:val="6151205C2D1A45C68FA01FABCBB1EE353"/>
    <w:rsid w:val="0091086D"/>
    <w:pPr>
      <w:spacing w:after="0" w:line="300" w:lineRule="exact"/>
    </w:pPr>
    <w:rPr>
      <w:rFonts w:ascii="Lucida Sans" w:eastAsiaTheme="minorHAnsi" w:hAnsi="Lucida Sans"/>
      <w:sz w:val="20"/>
      <w:lang w:eastAsia="en-US"/>
    </w:rPr>
  </w:style>
  <w:style w:type="paragraph" w:customStyle="1" w:styleId="83993365505E4565916C39C2FF52E01F1">
    <w:name w:val="83993365505E4565916C39C2FF52E01F1"/>
    <w:rsid w:val="0091086D"/>
    <w:pPr>
      <w:spacing w:after="0" w:line="300" w:lineRule="exact"/>
    </w:pPr>
    <w:rPr>
      <w:rFonts w:ascii="Lucida Sans" w:eastAsiaTheme="minorHAnsi" w:hAnsi="Lucida Sans"/>
      <w:sz w:val="20"/>
      <w:lang w:eastAsia="en-US"/>
    </w:rPr>
  </w:style>
  <w:style w:type="paragraph" w:customStyle="1" w:styleId="73EB81028D424EFC899F4B70423BFD5C10">
    <w:name w:val="73EB81028D424EFC899F4B70423BFD5C10"/>
    <w:rsid w:val="0091086D"/>
    <w:pPr>
      <w:spacing w:after="0" w:line="300" w:lineRule="exact"/>
      <w:ind w:left="720"/>
      <w:contextualSpacing/>
    </w:pPr>
    <w:rPr>
      <w:rFonts w:ascii="Lucida Sans" w:eastAsiaTheme="minorHAnsi" w:hAnsi="Lucida Sans"/>
      <w:sz w:val="20"/>
      <w:lang w:eastAsia="en-US"/>
    </w:rPr>
  </w:style>
  <w:style w:type="paragraph" w:customStyle="1" w:styleId="33D596B0E1894B2C847BEF2E90579ED48">
    <w:name w:val="33D596B0E1894B2C847BEF2E90579ED48"/>
    <w:rsid w:val="0091086D"/>
    <w:pPr>
      <w:spacing w:after="0" w:line="300" w:lineRule="exact"/>
      <w:ind w:left="720"/>
      <w:contextualSpacing/>
    </w:pPr>
    <w:rPr>
      <w:rFonts w:ascii="Lucida Sans" w:eastAsiaTheme="minorHAnsi" w:hAnsi="Lucida Sans"/>
      <w:sz w:val="20"/>
      <w:lang w:eastAsia="en-US"/>
    </w:rPr>
  </w:style>
  <w:style w:type="paragraph" w:customStyle="1" w:styleId="A5F3BED494A44BA38035A99C398231BD9">
    <w:name w:val="A5F3BED494A44BA38035A99C398231BD9"/>
    <w:rsid w:val="0091086D"/>
    <w:pPr>
      <w:spacing w:after="0" w:line="300" w:lineRule="exact"/>
      <w:ind w:left="720"/>
      <w:contextualSpacing/>
    </w:pPr>
    <w:rPr>
      <w:rFonts w:ascii="Lucida Sans" w:eastAsiaTheme="minorHAnsi" w:hAnsi="Lucida Sans"/>
      <w:sz w:val="20"/>
      <w:lang w:eastAsia="en-US"/>
    </w:rPr>
  </w:style>
  <w:style w:type="paragraph" w:customStyle="1" w:styleId="DA0CB5C9710F49A0B57878B1EA7986E86">
    <w:name w:val="DA0CB5C9710F49A0B57878B1EA7986E86"/>
    <w:rsid w:val="0091086D"/>
    <w:pPr>
      <w:spacing w:after="0" w:line="300" w:lineRule="exact"/>
      <w:ind w:left="720"/>
      <w:contextualSpacing/>
    </w:pPr>
    <w:rPr>
      <w:rFonts w:ascii="Lucida Sans" w:eastAsiaTheme="minorHAnsi" w:hAnsi="Lucida Sans"/>
      <w:sz w:val="20"/>
      <w:lang w:eastAsia="en-US"/>
    </w:rPr>
  </w:style>
  <w:style w:type="paragraph" w:customStyle="1" w:styleId="34A1E3FC15394904A2B961779F62EFFD6">
    <w:name w:val="34A1E3FC15394904A2B961779F62EFFD6"/>
    <w:rsid w:val="0091086D"/>
    <w:pPr>
      <w:spacing w:after="0" w:line="300" w:lineRule="exact"/>
      <w:ind w:left="720"/>
      <w:contextualSpacing/>
    </w:pPr>
    <w:rPr>
      <w:rFonts w:ascii="Lucida Sans" w:eastAsiaTheme="minorHAnsi" w:hAnsi="Lucida Sans"/>
      <w:sz w:val="20"/>
      <w:lang w:eastAsia="en-US"/>
    </w:rPr>
  </w:style>
  <w:style w:type="paragraph" w:customStyle="1" w:styleId="BA8C5C95C0CC43FCA6C9A747137166056">
    <w:name w:val="BA8C5C95C0CC43FCA6C9A747137166056"/>
    <w:rsid w:val="0091086D"/>
    <w:pPr>
      <w:spacing w:after="0" w:line="300" w:lineRule="exact"/>
      <w:ind w:left="720"/>
      <w:contextualSpacing/>
    </w:pPr>
    <w:rPr>
      <w:rFonts w:ascii="Lucida Sans" w:eastAsiaTheme="minorHAnsi" w:hAnsi="Lucida Sans"/>
      <w:sz w:val="20"/>
      <w:lang w:eastAsia="en-US"/>
    </w:rPr>
  </w:style>
  <w:style w:type="paragraph" w:customStyle="1" w:styleId="E257BD283A07403AA197E6FF66F3083A6">
    <w:name w:val="E257BD283A07403AA197E6FF66F3083A6"/>
    <w:rsid w:val="0091086D"/>
    <w:pPr>
      <w:spacing w:after="0" w:line="300" w:lineRule="exact"/>
      <w:ind w:left="720"/>
      <w:contextualSpacing/>
    </w:pPr>
    <w:rPr>
      <w:rFonts w:ascii="Lucida Sans" w:eastAsiaTheme="minorHAnsi" w:hAnsi="Lucida Sans"/>
      <w:sz w:val="20"/>
      <w:lang w:eastAsia="en-US"/>
    </w:rPr>
  </w:style>
  <w:style w:type="paragraph" w:customStyle="1" w:styleId="F4ECE71D8C8D46F8898591EE800ED25D6">
    <w:name w:val="F4ECE71D8C8D46F8898591EE800ED25D6"/>
    <w:rsid w:val="0091086D"/>
    <w:pPr>
      <w:spacing w:after="0" w:line="300" w:lineRule="exact"/>
      <w:ind w:left="720"/>
      <w:contextualSpacing/>
    </w:pPr>
    <w:rPr>
      <w:rFonts w:ascii="Lucida Sans" w:eastAsiaTheme="minorHAnsi" w:hAnsi="Lucida Sans"/>
      <w:sz w:val="20"/>
      <w:lang w:eastAsia="en-US"/>
    </w:rPr>
  </w:style>
  <w:style w:type="paragraph" w:customStyle="1" w:styleId="85C034B0EDEA42A3A9EA04129FF069216">
    <w:name w:val="85C034B0EDEA42A3A9EA04129FF069216"/>
    <w:rsid w:val="0091086D"/>
    <w:pPr>
      <w:spacing w:after="0" w:line="300" w:lineRule="exact"/>
      <w:ind w:left="720"/>
      <w:contextualSpacing/>
    </w:pPr>
    <w:rPr>
      <w:rFonts w:ascii="Lucida Sans" w:eastAsiaTheme="minorHAnsi" w:hAnsi="Lucida Sans"/>
      <w:sz w:val="20"/>
      <w:lang w:eastAsia="en-US"/>
    </w:rPr>
  </w:style>
  <w:style w:type="paragraph" w:customStyle="1" w:styleId="456350753C1248AEBA8360740C9BF4466">
    <w:name w:val="456350753C1248AEBA8360740C9BF4466"/>
    <w:rsid w:val="0091086D"/>
    <w:pPr>
      <w:spacing w:after="0" w:line="300" w:lineRule="exact"/>
      <w:ind w:left="720"/>
      <w:contextualSpacing/>
    </w:pPr>
    <w:rPr>
      <w:rFonts w:ascii="Lucida Sans" w:eastAsiaTheme="minorHAnsi" w:hAnsi="Lucida Sans"/>
      <w:sz w:val="20"/>
      <w:lang w:eastAsia="en-US"/>
    </w:rPr>
  </w:style>
  <w:style w:type="paragraph" w:customStyle="1" w:styleId="02EB09E1738A4A7BA392BBF84068539A6">
    <w:name w:val="02EB09E1738A4A7BA392BBF84068539A6"/>
    <w:rsid w:val="0091086D"/>
    <w:pPr>
      <w:spacing w:after="0" w:line="300" w:lineRule="exact"/>
      <w:ind w:left="720"/>
      <w:contextualSpacing/>
    </w:pPr>
    <w:rPr>
      <w:rFonts w:ascii="Lucida Sans" w:eastAsiaTheme="minorHAnsi" w:hAnsi="Lucida Sans"/>
      <w:sz w:val="20"/>
      <w:lang w:eastAsia="en-US"/>
    </w:rPr>
  </w:style>
  <w:style w:type="paragraph" w:customStyle="1" w:styleId="710EB9A322B3485086492B83808130DA6">
    <w:name w:val="710EB9A322B3485086492B83808130DA6"/>
    <w:rsid w:val="0091086D"/>
    <w:pPr>
      <w:spacing w:after="0" w:line="300" w:lineRule="exact"/>
      <w:ind w:left="720"/>
      <w:contextualSpacing/>
    </w:pPr>
    <w:rPr>
      <w:rFonts w:ascii="Lucida Sans" w:eastAsiaTheme="minorHAnsi" w:hAnsi="Lucida Sans"/>
      <w:sz w:val="20"/>
      <w:lang w:eastAsia="en-US"/>
    </w:rPr>
  </w:style>
  <w:style w:type="paragraph" w:customStyle="1" w:styleId="DEAE51EFB43B4211908AF1A0B9937A616">
    <w:name w:val="DEAE51EFB43B4211908AF1A0B9937A616"/>
    <w:rsid w:val="0091086D"/>
    <w:pPr>
      <w:spacing w:after="0" w:line="300" w:lineRule="exact"/>
      <w:ind w:left="720"/>
      <w:contextualSpacing/>
    </w:pPr>
    <w:rPr>
      <w:rFonts w:ascii="Lucida Sans" w:eastAsiaTheme="minorHAnsi" w:hAnsi="Lucida Sans"/>
      <w:sz w:val="20"/>
      <w:lang w:eastAsia="en-US"/>
    </w:rPr>
  </w:style>
  <w:style w:type="paragraph" w:customStyle="1" w:styleId="C249A0DAAFB848FE8B7970EEE9069E694">
    <w:name w:val="C249A0DAAFB848FE8B7970EEE9069E694"/>
    <w:rsid w:val="0091086D"/>
    <w:pPr>
      <w:spacing w:after="0" w:line="300" w:lineRule="exact"/>
    </w:pPr>
    <w:rPr>
      <w:rFonts w:ascii="Lucida Sans" w:eastAsiaTheme="minorHAnsi" w:hAnsi="Lucida Sans"/>
      <w:sz w:val="20"/>
      <w:lang w:eastAsia="en-US"/>
    </w:rPr>
  </w:style>
  <w:style w:type="paragraph" w:customStyle="1" w:styleId="63E3191B853F4E36B3598AF8211122144">
    <w:name w:val="63E3191B853F4E36B3598AF8211122144"/>
    <w:rsid w:val="0091086D"/>
    <w:pPr>
      <w:spacing w:after="0" w:line="300" w:lineRule="exact"/>
    </w:pPr>
    <w:rPr>
      <w:rFonts w:ascii="Lucida Sans" w:eastAsiaTheme="minorHAnsi" w:hAnsi="Lucida Sans"/>
      <w:sz w:val="20"/>
      <w:lang w:eastAsia="en-US"/>
    </w:rPr>
  </w:style>
  <w:style w:type="paragraph" w:customStyle="1" w:styleId="6151205C2D1A45C68FA01FABCBB1EE354">
    <w:name w:val="6151205C2D1A45C68FA01FABCBB1EE354"/>
    <w:rsid w:val="0091086D"/>
    <w:pPr>
      <w:spacing w:after="0" w:line="300" w:lineRule="exact"/>
    </w:pPr>
    <w:rPr>
      <w:rFonts w:ascii="Lucida Sans" w:eastAsiaTheme="minorHAnsi" w:hAnsi="Lucida Sans"/>
      <w:sz w:val="20"/>
      <w:lang w:eastAsia="en-US"/>
    </w:rPr>
  </w:style>
  <w:style w:type="paragraph" w:customStyle="1" w:styleId="10F566F6063241CBBEFEBE2478202526">
    <w:name w:val="10F566F6063241CBBEFEBE2478202526"/>
    <w:rsid w:val="00354083"/>
  </w:style>
  <w:style w:type="paragraph" w:customStyle="1" w:styleId="877F215E0C6D4B1E857B559A44684AD3">
    <w:name w:val="877F215E0C6D4B1E857B559A44684AD3"/>
    <w:rsid w:val="00354083"/>
  </w:style>
  <w:style w:type="paragraph" w:customStyle="1" w:styleId="83993365505E4565916C39C2FF52E01F2">
    <w:name w:val="83993365505E4565916C39C2FF52E01F2"/>
    <w:rsid w:val="00354083"/>
    <w:pPr>
      <w:spacing w:after="0" w:line="300" w:lineRule="exact"/>
    </w:pPr>
    <w:rPr>
      <w:rFonts w:ascii="Lucida Sans" w:eastAsiaTheme="minorHAnsi" w:hAnsi="Lucida Sans"/>
      <w:sz w:val="20"/>
      <w:lang w:eastAsia="en-US"/>
    </w:rPr>
  </w:style>
  <w:style w:type="paragraph" w:customStyle="1" w:styleId="73EB81028D424EFC899F4B70423BFD5C11">
    <w:name w:val="73EB81028D424EFC899F4B70423BFD5C11"/>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9">
    <w:name w:val="33D596B0E1894B2C847BEF2E90579ED49"/>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0">
    <w:name w:val="A5F3BED494A44BA38035A99C398231BD10"/>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
    <w:name w:val="42A94F2D340F4A9AA1D7AECA418284FF"/>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7">
    <w:name w:val="DA0CB5C9710F49A0B57878B1EA7986E87"/>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7">
    <w:name w:val="34A1E3FC15394904A2B961779F62EFFD7"/>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7">
    <w:name w:val="BA8C5C95C0CC43FCA6C9A747137166057"/>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7">
    <w:name w:val="E257BD283A07403AA197E6FF66F3083A7"/>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7">
    <w:name w:val="F4ECE71D8C8D46F8898591EE800ED25D7"/>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7">
    <w:name w:val="85C034B0EDEA42A3A9EA04129FF069217"/>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7">
    <w:name w:val="456350753C1248AEBA8360740C9BF4467"/>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7">
    <w:name w:val="02EB09E1738A4A7BA392BBF84068539A7"/>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7">
    <w:name w:val="710EB9A322B3485086492B83808130DA7"/>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7">
    <w:name w:val="DEAE51EFB43B4211908AF1A0B9937A617"/>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5">
    <w:name w:val="C249A0DAAFB848FE8B7970EEE9069E695"/>
    <w:rsid w:val="00354083"/>
    <w:pPr>
      <w:spacing w:after="0" w:line="300" w:lineRule="exact"/>
    </w:pPr>
    <w:rPr>
      <w:rFonts w:ascii="Lucida Sans" w:eastAsiaTheme="minorHAnsi" w:hAnsi="Lucida Sans"/>
      <w:sz w:val="20"/>
      <w:lang w:eastAsia="en-US"/>
    </w:rPr>
  </w:style>
  <w:style w:type="paragraph" w:customStyle="1" w:styleId="63E3191B853F4E36B3598AF8211122145">
    <w:name w:val="63E3191B853F4E36B3598AF8211122145"/>
    <w:rsid w:val="00354083"/>
    <w:pPr>
      <w:spacing w:after="0" w:line="300" w:lineRule="exact"/>
    </w:pPr>
    <w:rPr>
      <w:rFonts w:ascii="Lucida Sans" w:eastAsiaTheme="minorHAnsi" w:hAnsi="Lucida Sans"/>
      <w:sz w:val="20"/>
      <w:lang w:eastAsia="en-US"/>
    </w:rPr>
  </w:style>
  <w:style w:type="paragraph" w:customStyle="1" w:styleId="6151205C2D1A45C68FA01FABCBB1EE355">
    <w:name w:val="6151205C2D1A45C68FA01FABCBB1EE355"/>
    <w:rsid w:val="00354083"/>
    <w:pPr>
      <w:spacing w:after="0" w:line="300" w:lineRule="exact"/>
    </w:pPr>
    <w:rPr>
      <w:rFonts w:ascii="Lucida Sans" w:eastAsiaTheme="minorHAnsi" w:hAnsi="Lucida Sans"/>
      <w:sz w:val="20"/>
      <w:lang w:eastAsia="en-US"/>
    </w:rPr>
  </w:style>
  <w:style w:type="paragraph" w:customStyle="1" w:styleId="83993365505E4565916C39C2FF52E01F3">
    <w:name w:val="83993365505E4565916C39C2FF52E01F3"/>
    <w:rsid w:val="00354083"/>
    <w:pPr>
      <w:spacing w:after="0" w:line="300" w:lineRule="exact"/>
    </w:pPr>
    <w:rPr>
      <w:rFonts w:ascii="Lucida Sans" w:eastAsiaTheme="minorHAnsi" w:hAnsi="Lucida Sans"/>
      <w:sz w:val="20"/>
      <w:lang w:eastAsia="en-US"/>
    </w:rPr>
  </w:style>
  <w:style w:type="paragraph" w:customStyle="1" w:styleId="73EB81028D424EFC899F4B70423BFD5C12">
    <w:name w:val="73EB81028D424EFC899F4B70423BFD5C12"/>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0">
    <w:name w:val="33D596B0E1894B2C847BEF2E90579ED410"/>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1">
    <w:name w:val="A5F3BED494A44BA38035A99C398231BD11"/>
    <w:rsid w:val="00354083"/>
    <w:pPr>
      <w:spacing w:after="0" w:line="300" w:lineRule="exact"/>
      <w:ind w:left="720"/>
      <w:contextualSpacing/>
    </w:pPr>
    <w:rPr>
      <w:rFonts w:ascii="Lucida Sans" w:eastAsiaTheme="minorHAnsi" w:hAnsi="Lucida Sans"/>
      <w:sz w:val="20"/>
      <w:lang w:eastAsia="en-US"/>
    </w:rPr>
  </w:style>
  <w:style w:type="paragraph" w:customStyle="1" w:styleId="42A94F2D340F4A9AA1D7AECA418284FF1">
    <w:name w:val="42A94F2D340F4A9AA1D7AECA418284FF1"/>
    <w:rsid w:val="0035408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8">
    <w:name w:val="DA0CB5C9710F49A0B57878B1EA7986E88"/>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8">
    <w:name w:val="34A1E3FC15394904A2B961779F62EFFD8"/>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8">
    <w:name w:val="BA8C5C95C0CC43FCA6C9A747137166058"/>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8">
    <w:name w:val="E257BD283A07403AA197E6FF66F3083A8"/>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8">
    <w:name w:val="F4ECE71D8C8D46F8898591EE800ED25D8"/>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8">
    <w:name w:val="85C034B0EDEA42A3A9EA04129FF069218"/>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8">
    <w:name w:val="456350753C1248AEBA8360740C9BF4468"/>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8">
    <w:name w:val="02EB09E1738A4A7BA392BBF84068539A8"/>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8">
    <w:name w:val="710EB9A322B3485086492B83808130DA8"/>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8">
    <w:name w:val="DEAE51EFB43B4211908AF1A0B9937A618"/>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6">
    <w:name w:val="C249A0DAAFB848FE8B7970EEE9069E696"/>
    <w:rsid w:val="00354083"/>
    <w:pPr>
      <w:spacing w:after="0" w:line="300" w:lineRule="exact"/>
    </w:pPr>
    <w:rPr>
      <w:rFonts w:ascii="Lucida Sans" w:eastAsiaTheme="minorHAnsi" w:hAnsi="Lucida Sans"/>
      <w:sz w:val="20"/>
      <w:lang w:eastAsia="en-US"/>
    </w:rPr>
  </w:style>
  <w:style w:type="paragraph" w:customStyle="1" w:styleId="63E3191B853F4E36B3598AF8211122146">
    <w:name w:val="63E3191B853F4E36B3598AF8211122146"/>
    <w:rsid w:val="00354083"/>
    <w:pPr>
      <w:spacing w:after="0" w:line="300" w:lineRule="exact"/>
    </w:pPr>
    <w:rPr>
      <w:rFonts w:ascii="Lucida Sans" w:eastAsiaTheme="minorHAnsi" w:hAnsi="Lucida Sans"/>
      <w:sz w:val="20"/>
      <w:lang w:eastAsia="en-US"/>
    </w:rPr>
  </w:style>
  <w:style w:type="paragraph" w:customStyle="1" w:styleId="6151205C2D1A45C68FA01FABCBB1EE356">
    <w:name w:val="6151205C2D1A45C68FA01FABCBB1EE356"/>
    <w:rsid w:val="00354083"/>
    <w:pPr>
      <w:spacing w:after="0" w:line="300" w:lineRule="exact"/>
    </w:pPr>
    <w:rPr>
      <w:rFonts w:ascii="Lucida Sans" w:eastAsiaTheme="minorHAnsi" w:hAnsi="Lucida Sans"/>
      <w:sz w:val="20"/>
      <w:lang w:eastAsia="en-US"/>
    </w:rPr>
  </w:style>
  <w:style w:type="paragraph" w:customStyle="1" w:styleId="77AC5898EC234D789F68DDB842F055B2">
    <w:name w:val="77AC5898EC234D789F68DDB842F055B2"/>
    <w:rsid w:val="00354083"/>
  </w:style>
  <w:style w:type="paragraph" w:customStyle="1" w:styleId="83993365505E4565916C39C2FF52E01F4">
    <w:name w:val="83993365505E4565916C39C2FF52E01F4"/>
    <w:rsid w:val="00354083"/>
    <w:pPr>
      <w:spacing w:after="0" w:line="300" w:lineRule="exact"/>
    </w:pPr>
    <w:rPr>
      <w:rFonts w:ascii="Lucida Sans" w:eastAsiaTheme="minorHAnsi" w:hAnsi="Lucida Sans"/>
      <w:sz w:val="20"/>
      <w:lang w:eastAsia="en-US"/>
    </w:rPr>
  </w:style>
  <w:style w:type="paragraph" w:customStyle="1" w:styleId="73EB81028D424EFC899F4B70423BFD5C13">
    <w:name w:val="73EB81028D424EFC899F4B70423BFD5C13"/>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1">
    <w:name w:val="33D596B0E1894B2C847BEF2E90579ED411"/>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2">
    <w:name w:val="A5F3BED494A44BA38035A99C398231BD12"/>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9">
    <w:name w:val="DA0CB5C9710F49A0B57878B1EA7986E89"/>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9">
    <w:name w:val="34A1E3FC15394904A2B961779F62EFFD9"/>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9">
    <w:name w:val="BA8C5C95C0CC43FCA6C9A747137166059"/>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9">
    <w:name w:val="E257BD283A07403AA197E6FF66F3083A9"/>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9">
    <w:name w:val="F4ECE71D8C8D46F8898591EE800ED25D9"/>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9">
    <w:name w:val="85C034B0EDEA42A3A9EA04129FF069219"/>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9">
    <w:name w:val="456350753C1248AEBA8360740C9BF4469"/>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9">
    <w:name w:val="02EB09E1738A4A7BA392BBF84068539A9"/>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9">
    <w:name w:val="710EB9A322B3485086492B83808130DA9"/>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9">
    <w:name w:val="DEAE51EFB43B4211908AF1A0B9937A619"/>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7">
    <w:name w:val="C249A0DAAFB848FE8B7970EEE9069E697"/>
    <w:rsid w:val="00354083"/>
    <w:pPr>
      <w:spacing w:after="0" w:line="300" w:lineRule="exact"/>
    </w:pPr>
    <w:rPr>
      <w:rFonts w:ascii="Lucida Sans" w:eastAsiaTheme="minorHAnsi" w:hAnsi="Lucida Sans"/>
      <w:sz w:val="20"/>
      <w:lang w:eastAsia="en-US"/>
    </w:rPr>
  </w:style>
  <w:style w:type="paragraph" w:customStyle="1" w:styleId="63E3191B853F4E36B3598AF8211122147">
    <w:name w:val="63E3191B853F4E36B3598AF8211122147"/>
    <w:rsid w:val="00354083"/>
    <w:pPr>
      <w:spacing w:after="0" w:line="300" w:lineRule="exact"/>
    </w:pPr>
    <w:rPr>
      <w:rFonts w:ascii="Lucida Sans" w:eastAsiaTheme="minorHAnsi" w:hAnsi="Lucida Sans"/>
      <w:sz w:val="20"/>
      <w:lang w:eastAsia="en-US"/>
    </w:rPr>
  </w:style>
  <w:style w:type="paragraph" w:customStyle="1" w:styleId="6151205C2D1A45C68FA01FABCBB1EE357">
    <w:name w:val="6151205C2D1A45C68FA01FABCBB1EE357"/>
    <w:rsid w:val="00354083"/>
    <w:pPr>
      <w:spacing w:after="0" w:line="300" w:lineRule="exact"/>
    </w:pPr>
    <w:rPr>
      <w:rFonts w:ascii="Lucida Sans" w:eastAsiaTheme="minorHAnsi" w:hAnsi="Lucida Sans"/>
      <w:sz w:val="20"/>
      <w:lang w:eastAsia="en-US"/>
    </w:rPr>
  </w:style>
  <w:style w:type="paragraph" w:customStyle="1" w:styleId="A85B1F3FC52C4511AE83DB032F29F4C7">
    <w:name w:val="A85B1F3FC52C4511AE83DB032F29F4C7"/>
    <w:rsid w:val="00354083"/>
  </w:style>
  <w:style w:type="paragraph" w:customStyle="1" w:styleId="83993365505E4565916C39C2FF52E01F5">
    <w:name w:val="83993365505E4565916C39C2FF52E01F5"/>
    <w:rsid w:val="00354083"/>
    <w:pPr>
      <w:spacing w:after="0" w:line="300" w:lineRule="exact"/>
    </w:pPr>
    <w:rPr>
      <w:rFonts w:ascii="Lucida Sans" w:eastAsiaTheme="minorHAnsi" w:hAnsi="Lucida Sans"/>
      <w:sz w:val="20"/>
      <w:lang w:eastAsia="en-US"/>
    </w:rPr>
  </w:style>
  <w:style w:type="paragraph" w:customStyle="1" w:styleId="73EB81028D424EFC899F4B70423BFD5C14">
    <w:name w:val="73EB81028D424EFC899F4B70423BFD5C14"/>
    <w:rsid w:val="00354083"/>
    <w:pPr>
      <w:spacing w:after="0" w:line="300" w:lineRule="exact"/>
      <w:ind w:left="720"/>
      <w:contextualSpacing/>
    </w:pPr>
    <w:rPr>
      <w:rFonts w:ascii="Lucida Sans" w:eastAsiaTheme="minorHAnsi" w:hAnsi="Lucida Sans"/>
      <w:sz w:val="20"/>
      <w:lang w:eastAsia="en-US"/>
    </w:rPr>
  </w:style>
  <w:style w:type="paragraph" w:customStyle="1" w:styleId="33D596B0E1894B2C847BEF2E90579ED412">
    <w:name w:val="33D596B0E1894B2C847BEF2E90579ED412"/>
    <w:rsid w:val="00354083"/>
    <w:pPr>
      <w:spacing w:after="0" w:line="300" w:lineRule="exact"/>
      <w:ind w:left="720"/>
      <w:contextualSpacing/>
    </w:pPr>
    <w:rPr>
      <w:rFonts w:ascii="Lucida Sans" w:eastAsiaTheme="minorHAnsi" w:hAnsi="Lucida Sans"/>
      <w:sz w:val="20"/>
      <w:lang w:eastAsia="en-US"/>
    </w:rPr>
  </w:style>
  <w:style w:type="paragraph" w:customStyle="1" w:styleId="A5F3BED494A44BA38035A99C398231BD13">
    <w:name w:val="A5F3BED494A44BA38035A99C398231BD13"/>
    <w:rsid w:val="00354083"/>
    <w:pPr>
      <w:spacing w:after="0" w:line="300" w:lineRule="exact"/>
      <w:ind w:left="720"/>
      <w:contextualSpacing/>
    </w:pPr>
    <w:rPr>
      <w:rFonts w:ascii="Lucida Sans" w:eastAsiaTheme="minorHAnsi" w:hAnsi="Lucida Sans"/>
      <w:sz w:val="20"/>
      <w:lang w:eastAsia="en-US"/>
    </w:rPr>
  </w:style>
  <w:style w:type="paragraph" w:customStyle="1" w:styleId="DA0CB5C9710F49A0B57878B1EA7986E810">
    <w:name w:val="DA0CB5C9710F49A0B57878B1EA7986E810"/>
    <w:rsid w:val="00354083"/>
    <w:pPr>
      <w:spacing w:after="0" w:line="300" w:lineRule="exact"/>
      <w:ind w:left="720"/>
      <w:contextualSpacing/>
    </w:pPr>
    <w:rPr>
      <w:rFonts w:ascii="Lucida Sans" w:eastAsiaTheme="minorHAnsi" w:hAnsi="Lucida Sans"/>
      <w:sz w:val="20"/>
      <w:lang w:eastAsia="en-US"/>
    </w:rPr>
  </w:style>
  <w:style w:type="paragraph" w:customStyle="1" w:styleId="34A1E3FC15394904A2B961779F62EFFD10">
    <w:name w:val="34A1E3FC15394904A2B961779F62EFFD10"/>
    <w:rsid w:val="00354083"/>
    <w:pPr>
      <w:spacing w:after="0" w:line="300" w:lineRule="exact"/>
      <w:ind w:left="720"/>
      <w:contextualSpacing/>
    </w:pPr>
    <w:rPr>
      <w:rFonts w:ascii="Lucida Sans" w:eastAsiaTheme="minorHAnsi" w:hAnsi="Lucida Sans"/>
      <w:sz w:val="20"/>
      <w:lang w:eastAsia="en-US"/>
    </w:rPr>
  </w:style>
  <w:style w:type="paragraph" w:customStyle="1" w:styleId="BA8C5C95C0CC43FCA6C9A7471371660510">
    <w:name w:val="BA8C5C95C0CC43FCA6C9A7471371660510"/>
    <w:rsid w:val="00354083"/>
    <w:pPr>
      <w:spacing w:after="0" w:line="300" w:lineRule="exact"/>
      <w:ind w:left="720"/>
      <w:contextualSpacing/>
    </w:pPr>
    <w:rPr>
      <w:rFonts w:ascii="Lucida Sans" w:eastAsiaTheme="minorHAnsi" w:hAnsi="Lucida Sans"/>
      <w:sz w:val="20"/>
      <w:lang w:eastAsia="en-US"/>
    </w:rPr>
  </w:style>
  <w:style w:type="paragraph" w:customStyle="1" w:styleId="E257BD283A07403AA197E6FF66F3083A10">
    <w:name w:val="E257BD283A07403AA197E6FF66F3083A10"/>
    <w:rsid w:val="00354083"/>
    <w:pPr>
      <w:spacing w:after="0" w:line="300" w:lineRule="exact"/>
      <w:ind w:left="720"/>
      <w:contextualSpacing/>
    </w:pPr>
    <w:rPr>
      <w:rFonts w:ascii="Lucida Sans" w:eastAsiaTheme="minorHAnsi" w:hAnsi="Lucida Sans"/>
      <w:sz w:val="20"/>
      <w:lang w:eastAsia="en-US"/>
    </w:rPr>
  </w:style>
  <w:style w:type="paragraph" w:customStyle="1" w:styleId="F4ECE71D8C8D46F8898591EE800ED25D10">
    <w:name w:val="F4ECE71D8C8D46F8898591EE800ED25D10"/>
    <w:rsid w:val="00354083"/>
    <w:pPr>
      <w:spacing w:after="0" w:line="300" w:lineRule="exact"/>
      <w:ind w:left="720"/>
      <w:contextualSpacing/>
    </w:pPr>
    <w:rPr>
      <w:rFonts w:ascii="Lucida Sans" w:eastAsiaTheme="minorHAnsi" w:hAnsi="Lucida Sans"/>
      <w:sz w:val="20"/>
      <w:lang w:eastAsia="en-US"/>
    </w:rPr>
  </w:style>
  <w:style w:type="paragraph" w:customStyle="1" w:styleId="85C034B0EDEA42A3A9EA04129FF0692110">
    <w:name w:val="85C034B0EDEA42A3A9EA04129FF0692110"/>
    <w:rsid w:val="00354083"/>
    <w:pPr>
      <w:spacing w:after="0" w:line="300" w:lineRule="exact"/>
      <w:ind w:left="720"/>
      <w:contextualSpacing/>
    </w:pPr>
    <w:rPr>
      <w:rFonts w:ascii="Lucida Sans" w:eastAsiaTheme="minorHAnsi" w:hAnsi="Lucida Sans"/>
      <w:sz w:val="20"/>
      <w:lang w:eastAsia="en-US"/>
    </w:rPr>
  </w:style>
  <w:style w:type="paragraph" w:customStyle="1" w:styleId="456350753C1248AEBA8360740C9BF44610">
    <w:name w:val="456350753C1248AEBA8360740C9BF44610"/>
    <w:rsid w:val="00354083"/>
    <w:pPr>
      <w:spacing w:after="0" w:line="300" w:lineRule="exact"/>
      <w:ind w:left="720"/>
      <w:contextualSpacing/>
    </w:pPr>
    <w:rPr>
      <w:rFonts w:ascii="Lucida Sans" w:eastAsiaTheme="minorHAnsi" w:hAnsi="Lucida Sans"/>
      <w:sz w:val="20"/>
      <w:lang w:eastAsia="en-US"/>
    </w:rPr>
  </w:style>
  <w:style w:type="paragraph" w:customStyle="1" w:styleId="02EB09E1738A4A7BA392BBF84068539A10">
    <w:name w:val="02EB09E1738A4A7BA392BBF84068539A10"/>
    <w:rsid w:val="00354083"/>
    <w:pPr>
      <w:spacing w:after="0" w:line="300" w:lineRule="exact"/>
      <w:ind w:left="720"/>
      <w:contextualSpacing/>
    </w:pPr>
    <w:rPr>
      <w:rFonts w:ascii="Lucida Sans" w:eastAsiaTheme="minorHAnsi" w:hAnsi="Lucida Sans"/>
      <w:sz w:val="20"/>
      <w:lang w:eastAsia="en-US"/>
    </w:rPr>
  </w:style>
  <w:style w:type="paragraph" w:customStyle="1" w:styleId="710EB9A322B3485086492B83808130DA10">
    <w:name w:val="710EB9A322B3485086492B83808130DA10"/>
    <w:rsid w:val="00354083"/>
    <w:pPr>
      <w:spacing w:after="0" w:line="300" w:lineRule="exact"/>
      <w:ind w:left="720"/>
      <w:contextualSpacing/>
    </w:pPr>
    <w:rPr>
      <w:rFonts w:ascii="Lucida Sans" w:eastAsiaTheme="minorHAnsi" w:hAnsi="Lucida Sans"/>
      <w:sz w:val="20"/>
      <w:lang w:eastAsia="en-US"/>
    </w:rPr>
  </w:style>
  <w:style w:type="paragraph" w:customStyle="1" w:styleId="DEAE51EFB43B4211908AF1A0B9937A6110">
    <w:name w:val="DEAE51EFB43B4211908AF1A0B9937A6110"/>
    <w:rsid w:val="00354083"/>
    <w:pPr>
      <w:spacing w:after="0" w:line="300" w:lineRule="exact"/>
      <w:ind w:left="720"/>
      <w:contextualSpacing/>
    </w:pPr>
    <w:rPr>
      <w:rFonts w:ascii="Lucida Sans" w:eastAsiaTheme="minorHAnsi" w:hAnsi="Lucida Sans"/>
      <w:sz w:val="20"/>
      <w:lang w:eastAsia="en-US"/>
    </w:rPr>
  </w:style>
  <w:style w:type="paragraph" w:customStyle="1" w:styleId="C249A0DAAFB848FE8B7970EEE9069E698">
    <w:name w:val="C249A0DAAFB848FE8B7970EEE9069E698"/>
    <w:rsid w:val="00354083"/>
    <w:pPr>
      <w:spacing w:after="0" w:line="300" w:lineRule="exact"/>
    </w:pPr>
    <w:rPr>
      <w:rFonts w:ascii="Lucida Sans" w:eastAsiaTheme="minorHAnsi" w:hAnsi="Lucida Sans"/>
      <w:sz w:val="20"/>
      <w:lang w:eastAsia="en-US"/>
    </w:rPr>
  </w:style>
  <w:style w:type="paragraph" w:customStyle="1" w:styleId="63E3191B853F4E36B3598AF8211122148">
    <w:name w:val="63E3191B853F4E36B3598AF8211122148"/>
    <w:rsid w:val="00354083"/>
    <w:pPr>
      <w:spacing w:after="0" w:line="300" w:lineRule="exact"/>
    </w:pPr>
    <w:rPr>
      <w:rFonts w:ascii="Lucida Sans" w:eastAsiaTheme="minorHAnsi" w:hAnsi="Lucida Sans"/>
      <w:sz w:val="20"/>
      <w:lang w:eastAsia="en-US"/>
    </w:rPr>
  </w:style>
  <w:style w:type="paragraph" w:customStyle="1" w:styleId="6151205C2D1A45C68FA01FABCBB1EE358">
    <w:name w:val="6151205C2D1A45C68FA01FABCBB1EE358"/>
    <w:rsid w:val="00354083"/>
    <w:pPr>
      <w:spacing w:after="0" w:line="300" w:lineRule="exact"/>
    </w:pPr>
    <w:rPr>
      <w:rFonts w:ascii="Lucida Sans" w:eastAsiaTheme="minorHAnsi" w:hAnsi="Lucida Sans"/>
      <w:sz w:val="20"/>
      <w:lang w:eastAsia="en-US"/>
    </w:rPr>
  </w:style>
  <w:style w:type="paragraph" w:customStyle="1" w:styleId="3FE03AD64B3748C29E597473390380A8">
    <w:name w:val="3FE03AD64B3748C29E597473390380A8"/>
    <w:rsid w:val="006243E2"/>
  </w:style>
  <w:style w:type="paragraph" w:customStyle="1" w:styleId="047D44DC6EE443548B0862B94B4F0D0F">
    <w:name w:val="047D44DC6EE443548B0862B94B4F0D0F"/>
    <w:rsid w:val="006243E2"/>
  </w:style>
  <w:style w:type="paragraph" w:customStyle="1" w:styleId="7DBDBC9EC2C3433F91832CEE08D1F723">
    <w:name w:val="7DBDBC9EC2C3433F91832CEE08D1F723"/>
    <w:rsid w:val="006243E2"/>
  </w:style>
  <w:style w:type="paragraph" w:customStyle="1" w:styleId="5D76DC3B955349F0ABA1455A7BAF2B3E">
    <w:name w:val="5D76DC3B955349F0ABA1455A7BAF2B3E"/>
    <w:rsid w:val="006243E2"/>
  </w:style>
  <w:style w:type="paragraph" w:customStyle="1" w:styleId="83993365505E4565916C39C2FF52E01F6">
    <w:name w:val="83993365505E4565916C39C2FF52E01F6"/>
    <w:rsid w:val="006243E2"/>
    <w:pPr>
      <w:spacing w:after="0" w:line="300" w:lineRule="exact"/>
    </w:pPr>
    <w:rPr>
      <w:rFonts w:ascii="Lucida Sans" w:eastAsiaTheme="minorHAnsi" w:hAnsi="Lucida Sans"/>
      <w:sz w:val="20"/>
      <w:lang w:eastAsia="en-US"/>
    </w:rPr>
  </w:style>
  <w:style w:type="paragraph" w:customStyle="1" w:styleId="73EB81028D424EFC899F4B70423BFD5C15">
    <w:name w:val="73EB81028D424EFC899F4B70423BFD5C15"/>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3">
    <w:name w:val="33D596B0E1894B2C847BEF2E90579ED413"/>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4">
    <w:name w:val="A5F3BED494A44BA38035A99C398231BD14"/>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
    <w:name w:val="4A7091DF0E294523A712CCF27524D9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1">
    <w:name w:val="DA0CB5C9710F49A0B57878B1EA7986E811"/>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1">
    <w:name w:val="34A1E3FC15394904A2B961779F62EFFD11"/>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1">
    <w:name w:val="BA8C5C95C0CC43FCA6C9A7471371660511"/>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1">
    <w:name w:val="E257BD283A07403AA197E6FF66F3083A11"/>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1">
    <w:name w:val="F4ECE71D8C8D46F8898591EE800ED25D11"/>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1">
    <w:name w:val="85C034B0EDEA42A3A9EA04129FF0692111"/>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1">
    <w:name w:val="456350753C1248AEBA8360740C9BF44611"/>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1">
    <w:name w:val="02EB09E1738A4A7BA392BBF84068539A11"/>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1">
    <w:name w:val="710EB9A322B3485086492B83808130DA11"/>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1">
    <w:name w:val="DEAE51EFB43B4211908AF1A0B9937A6111"/>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9">
    <w:name w:val="C249A0DAAFB848FE8B7970EEE9069E699"/>
    <w:rsid w:val="006243E2"/>
    <w:pPr>
      <w:spacing w:after="0" w:line="300" w:lineRule="exact"/>
    </w:pPr>
    <w:rPr>
      <w:rFonts w:ascii="Lucida Sans" w:eastAsiaTheme="minorHAnsi" w:hAnsi="Lucida Sans"/>
      <w:sz w:val="20"/>
      <w:lang w:eastAsia="en-US"/>
    </w:rPr>
  </w:style>
  <w:style w:type="paragraph" w:customStyle="1" w:styleId="63E3191B853F4E36B3598AF8211122149">
    <w:name w:val="63E3191B853F4E36B3598AF8211122149"/>
    <w:rsid w:val="006243E2"/>
    <w:pPr>
      <w:spacing w:after="0" w:line="300" w:lineRule="exact"/>
    </w:pPr>
    <w:rPr>
      <w:rFonts w:ascii="Lucida Sans" w:eastAsiaTheme="minorHAnsi" w:hAnsi="Lucida Sans"/>
      <w:sz w:val="20"/>
      <w:lang w:eastAsia="en-US"/>
    </w:rPr>
  </w:style>
  <w:style w:type="paragraph" w:customStyle="1" w:styleId="6151205C2D1A45C68FA01FABCBB1EE359">
    <w:name w:val="6151205C2D1A45C68FA01FABCBB1EE359"/>
    <w:rsid w:val="006243E2"/>
    <w:pPr>
      <w:spacing w:after="0" w:line="300" w:lineRule="exact"/>
    </w:pPr>
    <w:rPr>
      <w:rFonts w:ascii="Lucida Sans" w:eastAsiaTheme="minorHAnsi" w:hAnsi="Lucida Sans"/>
      <w:sz w:val="20"/>
      <w:lang w:eastAsia="en-US"/>
    </w:rPr>
  </w:style>
  <w:style w:type="paragraph" w:customStyle="1" w:styleId="83993365505E4565916C39C2FF52E01F7">
    <w:name w:val="83993365505E4565916C39C2FF52E01F7"/>
    <w:rsid w:val="006243E2"/>
    <w:pPr>
      <w:spacing w:after="0" w:line="300" w:lineRule="exact"/>
    </w:pPr>
    <w:rPr>
      <w:rFonts w:ascii="Lucida Sans" w:eastAsiaTheme="minorHAnsi" w:hAnsi="Lucida Sans"/>
      <w:sz w:val="20"/>
      <w:lang w:eastAsia="en-US"/>
    </w:rPr>
  </w:style>
  <w:style w:type="paragraph" w:customStyle="1" w:styleId="73EB81028D424EFC899F4B70423BFD5C16">
    <w:name w:val="73EB81028D424EFC899F4B70423BFD5C16"/>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4">
    <w:name w:val="33D596B0E1894B2C847BEF2E90579ED414"/>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5">
    <w:name w:val="A5F3BED494A44BA38035A99C398231BD15"/>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1">
    <w:name w:val="4A7091DF0E294523A712CCF27524D9111"/>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2">
    <w:name w:val="DA0CB5C9710F49A0B57878B1EA7986E812"/>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2">
    <w:name w:val="34A1E3FC15394904A2B961779F62EFFD12"/>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2">
    <w:name w:val="BA8C5C95C0CC43FCA6C9A7471371660512"/>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2">
    <w:name w:val="E257BD283A07403AA197E6FF66F3083A12"/>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2">
    <w:name w:val="F4ECE71D8C8D46F8898591EE800ED25D12"/>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2">
    <w:name w:val="85C034B0EDEA42A3A9EA04129FF0692112"/>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2">
    <w:name w:val="456350753C1248AEBA8360740C9BF44612"/>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2">
    <w:name w:val="02EB09E1738A4A7BA392BBF84068539A12"/>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2">
    <w:name w:val="710EB9A322B3485086492B83808130DA12"/>
    <w:rsid w:val="006243E2"/>
    <w:pPr>
      <w:spacing w:after="0" w:line="300" w:lineRule="exact"/>
      <w:ind w:left="720"/>
      <w:contextualSpacing/>
    </w:pPr>
    <w:rPr>
      <w:rFonts w:ascii="Lucida Sans" w:eastAsiaTheme="minorHAnsi" w:hAnsi="Lucida Sans"/>
      <w:sz w:val="20"/>
      <w:lang w:eastAsia="en-US"/>
    </w:rPr>
  </w:style>
  <w:style w:type="paragraph" w:customStyle="1" w:styleId="DEAE51EFB43B4211908AF1A0B9937A6112">
    <w:name w:val="DEAE51EFB43B4211908AF1A0B9937A6112"/>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0">
    <w:name w:val="C249A0DAAFB848FE8B7970EEE9069E6910"/>
    <w:rsid w:val="006243E2"/>
    <w:pPr>
      <w:spacing w:after="0" w:line="300" w:lineRule="exact"/>
    </w:pPr>
    <w:rPr>
      <w:rFonts w:ascii="Lucida Sans" w:eastAsiaTheme="minorHAnsi" w:hAnsi="Lucida Sans"/>
      <w:sz w:val="20"/>
      <w:lang w:eastAsia="en-US"/>
    </w:rPr>
  </w:style>
  <w:style w:type="paragraph" w:customStyle="1" w:styleId="63E3191B853F4E36B3598AF82111221410">
    <w:name w:val="63E3191B853F4E36B3598AF82111221410"/>
    <w:rsid w:val="006243E2"/>
    <w:pPr>
      <w:spacing w:after="0" w:line="300" w:lineRule="exact"/>
    </w:pPr>
    <w:rPr>
      <w:rFonts w:ascii="Lucida Sans" w:eastAsiaTheme="minorHAnsi" w:hAnsi="Lucida Sans"/>
      <w:sz w:val="20"/>
      <w:lang w:eastAsia="en-US"/>
    </w:rPr>
  </w:style>
  <w:style w:type="paragraph" w:customStyle="1" w:styleId="6151205C2D1A45C68FA01FABCBB1EE3510">
    <w:name w:val="6151205C2D1A45C68FA01FABCBB1EE3510"/>
    <w:rsid w:val="006243E2"/>
    <w:pPr>
      <w:spacing w:after="0" w:line="300" w:lineRule="exact"/>
    </w:pPr>
    <w:rPr>
      <w:rFonts w:ascii="Lucida Sans" w:eastAsiaTheme="minorHAnsi" w:hAnsi="Lucida Sans"/>
      <w:sz w:val="20"/>
      <w:lang w:eastAsia="en-US"/>
    </w:rPr>
  </w:style>
  <w:style w:type="paragraph" w:customStyle="1" w:styleId="83993365505E4565916C39C2FF52E01F8">
    <w:name w:val="83993365505E4565916C39C2FF52E01F8"/>
    <w:rsid w:val="006243E2"/>
    <w:pPr>
      <w:spacing w:after="0" w:line="300" w:lineRule="exact"/>
    </w:pPr>
    <w:rPr>
      <w:rFonts w:ascii="Lucida Sans" w:eastAsiaTheme="minorHAnsi" w:hAnsi="Lucida Sans"/>
      <w:sz w:val="20"/>
      <w:lang w:eastAsia="en-US"/>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33D596B0E1894B2C847BEF2E90579ED415">
    <w:name w:val="33D596B0E1894B2C847BEF2E90579ED415"/>
    <w:rsid w:val="006243E2"/>
    <w:pPr>
      <w:spacing w:after="0" w:line="300" w:lineRule="exact"/>
      <w:ind w:left="720"/>
      <w:contextualSpacing/>
    </w:pPr>
    <w:rPr>
      <w:rFonts w:ascii="Lucida Sans" w:eastAsiaTheme="minorHAnsi" w:hAnsi="Lucida Sans"/>
      <w:sz w:val="20"/>
      <w:lang w:eastAsia="en-US"/>
    </w:rPr>
  </w:style>
  <w:style w:type="paragraph" w:customStyle="1" w:styleId="A5F3BED494A44BA38035A99C398231BD16">
    <w:name w:val="A5F3BED494A44BA38035A99C398231BD16"/>
    <w:rsid w:val="006243E2"/>
    <w:pPr>
      <w:spacing w:after="0" w:line="300" w:lineRule="exact"/>
      <w:ind w:left="720"/>
      <w:contextualSpacing/>
    </w:pPr>
    <w:rPr>
      <w:rFonts w:ascii="Lucida Sans" w:eastAsiaTheme="minorHAnsi" w:hAnsi="Lucida Sans"/>
      <w:sz w:val="20"/>
      <w:lang w:eastAsia="en-US"/>
    </w:rPr>
  </w:style>
  <w:style w:type="paragraph" w:customStyle="1" w:styleId="4A7091DF0E294523A712CCF27524D9112">
    <w:name w:val="4A7091DF0E294523A712CCF27524D9112"/>
    <w:rsid w:val="006243E2"/>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A0CB5C9710F49A0B57878B1EA7986E813">
    <w:name w:val="DA0CB5C9710F49A0B57878B1EA7986E813"/>
    <w:rsid w:val="006243E2"/>
    <w:pPr>
      <w:spacing w:after="0" w:line="300" w:lineRule="exact"/>
      <w:ind w:left="720"/>
      <w:contextualSpacing/>
    </w:pPr>
    <w:rPr>
      <w:rFonts w:ascii="Lucida Sans" w:eastAsiaTheme="minorHAnsi" w:hAnsi="Lucida Sans"/>
      <w:sz w:val="20"/>
      <w:lang w:eastAsia="en-US"/>
    </w:rPr>
  </w:style>
  <w:style w:type="paragraph" w:customStyle="1" w:styleId="34A1E3FC15394904A2B961779F62EFFD13">
    <w:name w:val="34A1E3FC15394904A2B961779F62EFFD13"/>
    <w:rsid w:val="006243E2"/>
    <w:pPr>
      <w:spacing w:after="0" w:line="300" w:lineRule="exact"/>
      <w:ind w:left="720"/>
      <w:contextualSpacing/>
    </w:pPr>
    <w:rPr>
      <w:rFonts w:ascii="Lucida Sans" w:eastAsiaTheme="minorHAnsi" w:hAnsi="Lucida Sans"/>
      <w:sz w:val="20"/>
      <w:lang w:eastAsia="en-US"/>
    </w:rPr>
  </w:style>
  <w:style w:type="paragraph" w:customStyle="1" w:styleId="BA8C5C95C0CC43FCA6C9A7471371660513">
    <w:name w:val="BA8C5C95C0CC43FCA6C9A7471371660513"/>
    <w:rsid w:val="006243E2"/>
    <w:pPr>
      <w:spacing w:after="0" w:line="300" w:lineRule="exact"/>
      <w:ind w:left="720"/>
      <w:contextualSpacing/>
    </w:pPr>
    <w:rPr>
      <w:rFonts w:ascii="Lucida Sans" w:eastAsiaTheme="minorHAnsi" w:hAnsi="Lucida Sans"/>
      <w:sz w:val="20"/>
      <w:lang w:eastAsia="en-US"/>
    </w:rPr>
  </w:style>
  <w:style w:type="paragraph" w:customStyle="1" w:styleId="E257BD283A07403AA197E6FF66F3083A13">
    <w:name w:val="E257BD283A07403AA197E6FF66F3083A13"/>
    <w:rsid w:val="006243E2"/>
    <w:pPr>
      <w:spacing w:after="0" w:line="300" w:lineRule="exact"/>
      <w:ind w:left="720"/>
      <w:contextualSpacing/>
    </w:pPr>
    <w:rPr>
      <w:rFonts w:ascii="Lucida Sans" w:eastAsiaTheme="minorHAnsi" w:hAnsi="Lucida Sans"/>
      <w:sz w:val="20"/>
      <w:lang w:eastAsia="en-US"/>
    </w:rPr>
  </w:style>
  <w:style w:type="paragraph" w:customStyle="1" w:styleId="F4ECE71D8C8D46F8898591EE800ED25D13">
    <w:name w:val="F4ECE71D8C8D46F8898591EE800ED25D13"/>
    <w:rsid w:val="006243E2"/>
    <w:pPr>
      <w:spacing w:after="0" w:line="300" w:lineRule="exact"/>
      <w:ind w:left="720"/>
      <w:contextualSpacing/>
    </w:pPr>
    <w:rPr>
      <w:rFonts w:ascii="Lucida Sans" w:eastAsiaTheme="minorHAnsi" w:hAnsi="Lucida Sans"/>
      <w:sz w:val="20"/>
      <w:lang w:eastAsia="en-US"/>
    </w:rPr>
  </w:style>
  <w:style w:type="paragraph" w:customStyle="1" w:styleId="85C034B0EDEA42A3A9EA04129FF0692113">
    <w:name w:val="85C034B0EDEA42A3A9EA04129FF0692113"/>
    <w:rsid w:val="006243E2"/>
    <w:pPr>
      <w:spacing w:after="0" w:line="300" w:lineRule="exact"/>
      <w:ind w:left="720"/>
      <w:contextualSpacing/>
    </w:pPr>
    <w:rPr>
      <w:rFonts w:ascii="Lucida Sans" w:eastAsiaTheme="minorHAnsi" w:hAnsi="Lucida Sans"/>
      <w:sz w:val="20"/>
      <w:lang w:eastAsia="en-US"/>
    </w:rPr>
  </w:style>
  <w:style w:type="paragraph" w:customStyle="1" w:styleId="456350753C1248AEBA8360740C9BF44613">
    <w:name w:val="456350753C1248AEBA8360740C9BF44613"/>
    <w:rsid w:val="006243E2"/>
    <w:pPr>
      <w:spacing w:after="0" w:line="300" w:lineRule="exact"/>
      <w:ind w:left="720"/>
      <w:contextualSpacing/>
    </w:pPr>
    <w:rPr>
      <w:rFonts w:ascii="Lucida Sans" w:eastAsiaTheme="minorHAnsi" w:hAnsi="Lucida Sans"/>
      <w:sz w:val="20"/>
      <w:lang w:eastAsia="en-US"/>
    </w:rPr>
  </w:style>
  <w:style w:type="paragraph" w:customStyle="1" w:styleId="02EB09E1738A4A7BA392BBF84068539A13">
    <w:name w:val="02EB09E1738A4A7BA392BBF84068539A13"/>
    <w:rsid w:val="006243E2"/>
    <w:pPr>
      <w:spacing w:after="0" w:line="300" w:lineRule="exact"/>
      <w:ind w:left="720"/>
      <w:contextualSpacing/>
    </w:pPr>
    <w:rPr>
      <w:rFonts w:ascii="Lucida Sans" w:eastAsiaTheme="minorHAnsi" w:hAnsi="Lucida Sans"/>
      <w:sz w:val="20"/>
      <w:lang w:eastAsia="en-US"/>
    </w:rPr>
  </w:style>
  <w:style w:type="paragraph" w:customStyle="1" w:styleId="710EB9A322B3485086492B83808130DA13">
    <w:name w:val="710EB9A322B3485086492B83808130DA13"/>
    <w:rsid w:val="006243E2"/>
    <w:pPr>
      <w:spacing w:after="0" w:line="300" w:lineRule="exact"/>
      <w:ind w:left="720"/>
      <w:contextualSpacing/>
    </w:pPr>
    <w:rPr>
      <w:rFonts w:ascii="Lucida Sans" w:eastAsiaTheme="minorHAnsi" w:hAnsi="Lucida Sans"/>
      <w:sz w:val="20"/>
      <w:lang w:eastAsia="en-US"/>
    </w:rPr>
  </w:style>
  <w:style w:type="paragraph" w:customStyle="1" w:styleId="C249A0DAAFB848FE8B7970EEE9069E6911">
    <w:name w:val="C249A0DAAFB848FE8B7970EEE9069E6911"/>
    <w:rsid w:val="006243E2"/>
    <w:pPr>
      <w:spacing w:after="0" w:line="300" w:lineRule="exact"/>
    </w:pPr>
    <w:rPr>
      <w:rFonts w:ascii="Lucida Sans" w:eastAsiaTheme="minorHAnsi" w:hAnsi="Lucida Sans"/>
      <w:sz w:val="20"/>
      <w:lang w:eastAsia="en-US"/>
    </w:rPr>
  </w:style>
  <w:style w:type="paragraph" w:customStyle="1" w:styleId="63E3191B853F4E36B3598AF82111221411">
    <w:name w:val="63E3191B853F4E36B3598AF82111221411"/>
    <w:rsid w:val="006243E2"/>
    <w:pPr>
      <w:spacing w:after="0" w:line="300" w:lineRule="exact"/>
    </w:pPr>
    <w:rPr>
      <w:rFonts w:ascii="Lucida Sans" w:eastAsiaTheme="minorHAnsi" w:hAnsi="Lucida Sans"/>
      <w:sz w:val="20"/>
      <w:lang w:eastAsia="en-US"/>
    </w:rPr>
  </w:style>
  <w:style w:type="paragraph" w:customStyle="1" w:styleId="6151205C2D1A45C68FA01FABCBB1EE3511">
    <w:name w:val="6151205C2D1A45C68FA01FABCBB1EE3511"/>
    <w:rsid w:val="006243E2"/>
    <w:pPr>
      <w:spacing w:after="0" w:line="300" w:lineRule="exact"/>
    </w:pPr>
    <w:rPr>
      <w:rFonts w:ascii="Lucida Sans" w:eastAsiaTheme="minorHAnsi" w:hAnsi="Lucida Sans"/>
      <w:sz w:val="20"/>
      <w:lang w:eastAsia="en-US"/>
    </w:rPr>
  </w:style>
  <w:style w:type="paragraph" w:customStyle="1" w:styleId="93BE4AB2929D4F0FB43BD4A0A8FB428A">
    <w:name w:val="93BE4AB2929D4F0FB43BD4A0A8FB428A"/>
    <w:rsid w:val="00674430"/>
  </w:style>
  <w:style w:type="paragraph" w:customStyle="1" w:styleId="FAA35D3CF4814E229AAA52D2D67F5EFF">
    <w:name w:val="FAA35D3CF4814E229AAA52D2D67F5EFF"/>
    <w:rsid w:val="00674430"/>
  </w:style>
  <w:style w:type="paragraph" w:customStyle="1" w:styleId="81DDCA1E32AA4FCBB0F0693EDA931BD8">
    <w:name w:val="81DDCA1E32AA4FCBB0F0693EDA931BD8"/>
    <w:rsid w:val="00674430"/>
  </w:style>
  <w:style w:type="paragraph" w:customStyle="1" w:styleId="8BD7A3BC11024FF5A02C23C2F9BE3CDF">
    <w:name w:val="8BD7A3BC11024FF5A02C23C2F9BE3CDF"/>
    <w:rsid w:val="0010792F"/>
  </w:style>
  <w:style w:type="paragraph" w:customStyle="1" w:styleId="3BDCA9EFB44B48DC829A917FCA964B84">
    <w:name w:val="3BDCA9EFB44B48DC829A917FCA964B84"/>
    <w:rsid w:val="00753DB5"/>
  </w:style>
  <w:style w:type="paragraph" w:customStyle="1" w:styleId="2BD3C73CB06B435C9821E92DFBC92B45">
    <w:name w:val="2BD3C73CB06B435C9821E92DFBC92B45"/>
    <w:rsid w:val="00753DB5"/>
  </w:style>
  <w:style w:type="paragraph" w:customStyle="1" w:styleId="8582103635E5412A842BF123DC611CCA">
    <w:name w:val="8582103635E5412A842BF123DC611CCA"/>
    <w:rsid w:val="00753DB5"/>
  </w:style>
  <w:style w:type="paragraph" w:customStyle="1" w:styleId="186699B9FFED4E529F8B98B5092F73F0">
    <w:name w:val="186699B9FFED4E529F8B98B5092F73F0"/>
    <w:rsid w:val="00753DB5"/>
  </w:style>
  <w:style w:type="paragraph" w:customStyle="1" w:styleId="D6248D13C2F14273BC0E83CC056237D1">
    <w:name w:val="D6248D13C2F14273BC0E83CC056237D1"/>
    <w:rsid w:val="00753DB5"/>
  </w:style>
  <w:style w:type="paragraph" w:customStyle="1" w:styleId="83993365505E4565916C39C2FF52E01F9">
    <w:name w:val="83993365505E4565916C39C2FF52E01F9"/>
    <w:rsid w:val="00753DB5"/>
    <w:pPr>
      <w:spacing w:after="0" w:line="300" w:lineRule="exact"/>
    </w:pPr>
    <w:rPr>
      <w:rFonts w:ascii="Lucida Sans" w:eastAsiaTheme="minorHAnsi" w:hAnsi="Lucida Sans"/>
      <w:sz w:val="20"/>
      <w:lang w:eastAsia="en-US"/>
    </w:rPr>
  </w:style>
  <w:style w:type="paragraph" w:customStyle="1" w:styleId="33D596B0E1894B2C847BEF2E90579ED416">
    <w:name w:val="33D596B0E1894B2C847BEF2E90579ED416"/>
    <w:rsid w:val="00753DB5"/>
    <w:pPr>
      <w:spacing w:after="0" w:line="300" w:lineRule="exact"/>
      <w:ind w:left="720"/>
      <w:contextualSpacing/>
    </w:pPr>
    <w:rPr>
      <w:rFonts w:ascii="Lucida Sans" w:eastAsiaTheme="minorHAnsi" w:hAnsi="Lucida Sans"/>
      <w:sz w:val="20"/>
      <w:lang w:eastAsia="en-US"/>
    </w:rPr>
  </w:style>
  <w:style w:type="paragraph" w:customStyle="1" w:styleId="3BDCA9EFB44B48DC829A917FCA964B841">
    <w:name w:val="3BDCA9EFB44B48DC829A917FCA964B841"/>
    <w:rsid w:val="00753DB5"/>
    <w:pPr>
      <w:spacing w:after="0" w:line="300" w:lineRule="exact"/>
      <w:ind w:left="720"/>
      <w:contextualSpacing/>
    </w:pPr>
    <w:rPr>
      <w:rFonts w:ascii="Lucida Sans" w:eastAsiaTheme="minorHAnsi" w:hAnsi="Lucida Sans"/>
      <w:sz w:val="20"/>
      <w:lang w:eastAsia="en-US"/>
    </w:rPr>
  </w:style>
  <w:style w:type="paragraph" w:customStyle="1" w:styleId="DA0CB5C9710F49A0B57878B1EA7986E814">
    <w:name w:val="DA0CB5C9710F49A0B57878B1EA7986E814"/>
    <w:rsid w:val="00753DB5"/>
    <w:pPr>
      <w:spacing w:after="0" w:line="300" w:lineRule="exact"/>
      <w:ind w:left="720"/>
      <w:contextualSpacing/>
    </w:pPr>
    <w:rPr>
      <w:rFonts w:ascii="Lucida Sans" w:eastAsiaTheme="minorHAnsi" w:hAnsi="Lucida Sans"/>
      <w:sz w:val="20"/>
      <w:lang w:eastAsia="en-US"/>
    </w:rPr>
  </w:style>
  <w:style w:type="paragraph" w:customStyle="1" w:styleId="8BD7A3BC11024FF5A02C23C2F9BE3CDF1">
    <w:name w:val="8BD7A3BC11024FF5A02C23C2F9BE3CDF1"/>
    <w:rsid w:val="00753DB5"/>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753DB5"/>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753DB5"/>
    <w:pPr>
      <w:spacing w:after="0" w:line="300" w:lineRule="exact"/>
      <w:ind w:left="720"/>
      <w:contextualSpacing/>
    </w:pPr>
    <w:rPr>
      <w:rFonts w:ascii="Lucida Sans" w:eastAsiaTheme="minorHAnsi" w:hAnsi="Lucida Sans"/>
      <w:sz w:val="20"/>
      <w:lang w:eastAsia="en-US"/>
    </w:rPr>
  </w:style>
  <w:style w:type="paragraph" w:customStyle="1" w:styleId="2BD3C73CB06B435C9821E92DFBC92B451">
    <w:name w:val="2BD3C73CB06B435C9821E92DFBC92B451"/>
    <w:rsid w:val="00753DB5"/>
    <w:pPr>
      <w:spacing w:after="0" w:line="300" w:lineRule="exact"/>
      <w:ind w:left="720"/>
      <w:contextualSpacing/>
    </w:pPr>
    <w:rPr>
      <w:rFonts w:ascii="Lucida Sans" w:eastAsiaTheme="minorHAnsi" w:hAnsi="Lucida Sans"/>
      <w:sz w:val="20"/>
      <w:lang w:eastAsia="en-US"/>
    </w:rPr>
  </w:style>
  <w:style w:type="paragraph" w:customStyle="1" w:styleId="2381FCEC9A8049748AB4A64826B40EF51">
    <w:name w:val="2381FCEC9A8049748AB4A64826B40EF51"/>
    <w:rsid w:val="00753DB5"/>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753DB5"/>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753DB5"/>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753DB5"/>
    <w:pPr>
      <w:spacing w:after="0" w:line="300" w:lineRule="exact"/>
    </w:pPr>
    <w:rPr>
      <w:rFonts w:ascii="Lucida Sans" w:eastAsiaTheme="minorHAnsi" w:hAnsi="Lucida Sans"/>
      <w:sz w:val="20"/>
      <w:lang w:eastAsia="en-US"/>
    </w:rPr>
  </w:style>
  <w:style w:type="paragraph" w:customStyle="1" w:styleId="186699B9FFED4E529F8B98B5092F73F01">
    <w:name w:val="186699B9FFED4E529F8B98B5092F73F01"/>
    <w:rsid w:val="00753DB5"/>
    <w:pPr>
      <w:spacing w:after="0" w:line="300" w:lineRule="exact"/>
      <w:ind w:left="720"/>
      <w:contextualSpacing/>
    </w:pPr>
    <w:rPr>
      <w:rFonts w:ascii="Lucida Sans" w:eastAsiaTheme="minorHAnsi" w:hAnsi="Lucida Sans"/>
      <w:sz w:val="20"/>
      <w:lang w:eastAsia="en-US"/>
    </w:rPr>
  </w:style>
  <w:style w:type="paragraph" w:customStyle="1" w:styleId="D6248D13C2F14273BC0E83CC056237D11">
    <w:name w:val="D6248D13C2F14273BC0E83CC056237D11"/>
    <w:rsid w:val="00753DB5"/>
    <w:pPr>
      <w:spacing w:after="0" w:line="300" w:lineRule="exact"/>
    </w:pPr>
    <w:rPr>
      <w:rFonts w:ascii="Lucida Sans" w:eastAsiaTheme="minorHAnsi" w:hAnsi="Lucida Sans"/>
      <w:sz w:val="20"/>
      <w:lang w:eastAsia="en-US"/>
    </w:rPr>
  </w:style>
  <w:style w:type="paragraph" w:customStyle="1" w:styleId="93BE4AB2929D4F0FB43BD4A0A8FB428A1">
    <w:name w:val="93BE4AB2929D4F0FB43BD4A0A8FB428A1"/>
    <w:rsid w:val="00753DB5"/>
    <w:pPr>
      <w:spacing w:after="0" w:line="300" w:lineRule="exact"/>
    </w:pPr>
    <w:rPr>
      <w:rFonts w:ascii="Lucida Sans" w:eastAsiaTheme="minorHAnsi" w:hAnsi="Lucida Sans"/>
      <w:sz w:val="20"/>
      <w:lang w:eastAsia="en-US"/>
    </w:rPr>
  </w:style>
  <w:style w:type="paragraph" w:customStyle="1" w:styleId="FAA35D3CF4814E229AAA52D2D67F5EFF1">
    <w:name w:val="FAA35D3CF4814E229AAA52D2D67F5EFF1"/>
    <w:rsid w:val="00753DB5"/>
    <w:pPr>
      <w:spacing w:after="0" w:line="300" w:lineRule="exact"/>
    </w:pPr>
    <w:rPr>
      <w:rFonts w:ascii="Lucida Sans" w:eastAsiaTheme="minorHAnsi" w:hAnsi="Lucida Sans"/>
      <w:sz w:val="20"/>
      <w:lang w:eastAsia="en-US"/>
    </w:rPr>
  </w:style>
  <w:style w:type="paragraph" w:customStyle="1" w:styleId="81DDCA1E32AA4FCBB0F0693EDA931BD81">
    <w:name w:val="81DDCA1E32AA4FCBB0F0693EDA931BD81"/>
    <w:rsid w:val="00753DB5"/>
    <w:pPr>
      <w:spacing w:after="0" w:line="300" w:lineRule="exact"/>
    </w:pPr>
    <w:rPr>
      <w:rFonts w:ascii="Lucida Sans" w:eastAsiaTheme="minorHAnsi" w:hAnsi="Lucida Sans"/>
      <w:sz w:val="20"/>
      <w:lang w:eastAsia="en-US"/>
    </w:rPr>
  </w:style>
  <w:style w:type="paragraph" w:customStyle="1" w:styleId="61160A3393E046B9B71FD6226DB2FF25">
    <w:name w:val="61160A3393E046B9B71FD6226DB2FF25"/>
    <w:rsid w:val="00012158"/>
  </w:style>
  <w:style w:type="paragraph" w:customStyle="1" w:styleId="13196E1B43294CA098915737446908B2">
    <w:name w:val="13196E1B43294CA098915737446908B2"/>
    <w:rsid w:val="0033184F"/>
  </w:style>
  <w:style w:type="paragraph" w:customStyle="1" w:styleId="CCA59B261678490EBBC8C94B4B3550DD">
    <w:name w:val="CCA59B261678490EBBC8C94B4B3550DD"/>
    <w:rsid w:val="0033184F"/>
  </w:style>
  <w:style w:type="paragraph" w:customStyle="1" w:styleId="62C525E03C954D68829AB1F9D447AD54">
    <w:name w:val="62C525E03C954D68829AB1F9D447AD54"/>
    <w:rsid w:val="0033184F"/>
  </w:style>
  <w:style w:type="paragraph" w:customStyle="1" w:styleId="F43CF12A2FA848CD86AB9F2324C46178">
    <w:name w:val="F43CF12A2FA848CD86AB9F2324C46178"/>
    <w:rsid w:val="0033184F"/>
  </w:style>
  <w:style w:type="paragraph" w:customStyle="1" w:styleId="F81000372C414E9B8F612BE3323510D8">
    <w:name w:val="F81000372C414E9B8F612BE3323510D8"/>
    <w:rsid w:val="0033184F"/>
  </w:style>
  <w:style w:type="paragraph" w:customStyle="1" w:styleId="7D572A46337647EB9ADC78EBEC6E9925">
    <w:name w:val="7D572A46337647EB9ADC78EBEC6E9925"/>
    <w:rsid w:val="0033184F"/>
  </w:style>
  <w:style w:type="paragraph" w:customStyle="1" w:styleId="BA2A02035C6D4D6E99056FE566780EC7">
    <w:name w:val="BA2A02035C6D4D6E99056FE566780EC7"/>
    <w:rsid w:val="00331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53eabe3f454bf65f6c70044500238324">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ececfd0c332a74e08e6f718f1a61bdf0"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 ds:uri="19418ba0-5722-4663-973b-743dd7a9ebf4"/>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2F6F66-B9D1-40E8-9876-2CA3DD0A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1F37D-A3FB-4B1B-AE1E-C25D79AF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1889</Words>
  <Characters>11903</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Norm-Stellenbeschreibung-DGKP_4_4-F</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Norm-Stellenbeschreibung-DGKP_4_4-F</dc:title>
  <dc:subject/>
  <dc:creator>Manuela Handl</dc:creator>
  <cp:keywords/>
  <dc:description/>
  <cp:lastModifiedBy>Unterstetter Petra</cp:lastModifiedBy>
  <cp:revision>3</cp:revision>
  <cp:lastPrinted>2023-01-16T09:22:00Z</cp:lastPrinted>
  <dcterms:created xsi:type="dcterms:W3CDTF">2025-01-31T15:17:00Z</dcterms:created>
  <dcterms:modified xsi:type="dcterms:W3CDTF">2025-03-06T15:53:00Z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