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D17AA8" w14:textId="6DBACD01" w:rsidR="00A33729" w:rsidRPr="001926B4" w:rsidRDefault="00A508F9" w:rsidP="00650F88">
      <w:pPr>
        <w:keepNext/>
        <w:keepLines/>
        <w:spacing w:before="200"/>
        <w:jc w:val="center"/>
        <w:outlineLvl w:val="1"/>
        <w:rPr>
          <w:rFonts w:ascii="Arial" w:eastAsiaTheme="majorEastAsia" w:hAnsi="Arial" w:cs="Arial"/>
          <w:b/>
          <w:bCs/>
          <w:color w:val="4472C4" w:themeColor="accent1"/>
          <w:sz w:val="26"/>
          <w:szCs w:val="26"/>
        </w:rPr>
      </w:pPr>
      <w:r>
        <w:rPr>
          <w:rFonts w:ascii="Arial" w:eastAsiaTheme="majorEastAsia" w:hAnsi="Arial" w:cs="Arial"/>
          <w:b/>
          <w:bCs/>
          <w:color w:val="4472C4" w:themeColor="accent1"/>
          <w:sz w:val="26"/>
          <w:szCs w:val="26"/>
        </w:rPr>
        <w:t xml:space="preserve">                                                                                                                                                                                                                                                                                                                                                                                                                                                                                                                                                                                                                                                                                                                                                                                                                                                                                                                                                                                                                                                                                                                                                                                                                                                                                                                                                                                                                                                                                                                                                                                                                                                                                                                                                                                                                                                                                                                                                                                                                                                                                                                                                                                                                                                                                                                                                                                                                                                                                                                                                                                                                                                                                                                                                                                                                                                                                                                                                                                                                                                                                                                                                                                                                                                                                                                                                                                                                                                                                                                                                                                                                                                                                                                                                                                                                                                                                                                                                                                                                                                                                                                                                                                                                                                                                                                                                                                                                                                                                                                                                                                                                                                                                                                                                                                                                                                                                                                                                                                                                                                                                                                                                                                                                                                                                                                                                                                                                                                                                                                                                                                                                                                                                                                                                                                                                                                                                                                                                                                                                                                                                                                                                                                                                                                                                                                                                                                                                                                                                                                                                                                                                                                                                                                                                                                                                                                                                                                                                                                                                                                                                                                                                                                                                                                                                                                                                                                                                                                                                                                                                                                                                                                                                                                                                                                                                                                                                                                                                                                                                                                                                                                                                                                                                                                                                                                                                                                                                                                                                                                                                                                                                                                                                                                                                                                                                                                                                                                                                                                                                                                                                                                                                                                                                                                                                                                                                                                                                                                                                                                                                                                                                                                                                                                                                                                                                                                                                                                                                                                                                                                                                                                                                                                                                                                                                                                                                                                                                                                                                                                                                                                                                                                                                                                                                                                                                                                                                                                                                                                                                                                                                                                                                                                                                                                                                                                                                                                                                                                                                                                                                                                                                                                                                                                                                                                                                                                                                                                                                                                                                                                                                                                                                                                                                                                                                                                                                                                                                                                                                                                                                                                                                                                                                                                                                                                                                                                                                                                                                                                                                                                                                                                                                                                                                                                                                                                                                                                                                                                                                                                                                                                                                                                                                                                                                                                                                                                                                                                                                                                                                                                                                                                                                                                                                                                                                                                                                                                                                                                                                                                                                                                                                                                                                                                                                                                                                                                                                                                                                                                                                                                                                                                                                                                                                                                                                                                                                                                                                                                                                                                                                                                                                                                                                                                                                                                                                                                                                                                                                                                                                                                                                                                                                                                                                                                                                                                                                                                                                                                                                                                                                                                                                                                                                                                                                                                                                                                                                                                                                                                                                                                                                                                                                                                                                                                                                                                                                                                                                                                                                                                                                                                                                                                                                                                                                                                                                                                                                                                                                                                                                                                                                                                                                                                                                                                                                                                                                                                                                                                                                                                                                                                                                                                                                                                                                                                                                                                                                                                                                                                                                                                                                                                                                                                                                                                                                                                                                                                                                                                                                                                                                                                                                                                                                                                                                                                                                                                                                                                                                                                                                                                                                                                                                                                                                                                                                                                                                                                                                                                                                                                                                                                                                                                                                                                                                                                                                                                                                                                                                                                                                                                                                                                                                                                                                                                                  </w:t>
      </w:r>
      <w:r w:rsidR="00A33729" w:rsidRPr="001926B4">
        <w:rPr>
          <w:rFonts w:ascii="Arial" w:eastAsiaTheme="majorEastAsia" w:hAnsi="Arial" w:cs="Arial"/>
          <w:b/>
          <w:bCs/>
          <w:color w:val="4472C4" w:themeColor="accent1"/>
          <w:sz w:val="26"/>
          <w:szCs w:val="26"/>
        </w:rPr>
        <w:t>Wiener Gesundheitsverbund</w:t>
      </w:r>
    </w:p>
    <w:p w14:paraId="685B83F4" w14:textId="77777777" w:rsidR="00A33729" w:rsidRDefault="00A33729" w:rsidP="00A33729">
      <w:pPr>
        <w:jc w:val="center"/>
        <w:rPr>
          <w:b/>
        </w:rPr>
      </w:pPr>
      <w:r w:rsidRPr="001926B4">
        <w:rPr>
          <w:b/>
        </w:rPr>
        <w:t>Klinik</w:t>
      </w:r>
      <w:r>
        <w:rPr>
          <w:b/>
        </w:rPr>
        <w:t xml:space="preserve"> Ottakring</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4"/>
        <w:gridCol w:w="454"/>
        <w:gridCol w:w="4678"/>
      </w:tblGrid>
      <w:tr w:rsidR="00112AEA" w:rsidRPr="00881993" w14:paraId="0DA70AAB" w14:textId="77777777" w:rsidTr="00FA381C">
        <w:trPr>
          <w:trHeight w:hRule="exact" w:val="851"/>
        </w:trPr>
        <w:tc>
          <w:tcPr>
            <w:tcW w:w="9356" w:type="dxa"/>
            <w:gridSpan w:val="3"/>
            <w:tcBorders>
              <w:top w:val="single" w:sz="4" w:space="0" w:color="000000" w:themeColor="text1"/>
              <w:left w:val="single" w:sz="4" w:space="0" w:color="000000" w:themeColor="text1"/>
            </w:tcBorders>
            <w:shd w:val="clear" w:color="auto" w:fill="F8EFBD"/>
            <w:vAlign w:val="center"/>
          </w:tcPr>
          <w:p w14:paraId="202384B6" w14:textId="77777777" w:rsidR="00112AEA" w:rsidRPr="00881993" w:rsidRDefault="00112AEA" w:rsidP="00FA381C">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1993">
              <w:rPr>
                <w:rFonts w:ascii="Wiener Melange" w:hAnsi="Wiener Melange" w:cs="Wiener Melange"/>
                <w:b/>
                <w:bCs/>
                <w:sz w:val="28"/>
                <w:szCs w:val="32"/>
              </w:rPr>
              <w:t>Anforderungsprofil</w:t>
            </w:r>
          </w:p>
        </w:tc>
      </w:tr>
      <w:tr w:rsidR="00112AEA" w:rsidRPr="00881993" w14:paraId="78002E3D" w14:textId="77777777" w:rsidTr="00FA381C">
        <w:trPr>
          <w:trHeight w:val="498"/>
        </w:trPr>
        <w:tc>
          <w:tcPr>
            <w:tcW w:w="4224" w:type="dxa"/>
            <w:tcBorders>
              <w:left w:val="single" w:sz="4" w:space="0" w:color="000000" w:themeColor="text1"/>
            </w:tcBorders>
            <w:shd w:val="clear" w:color="auto" w:fill="auto"/>
            <w:vAlign w:val="center"/>
          </w:tcPr>
          <w:p w14:paraId="5C50FFB6" w14:textId="77777777" w:rsidR="00112AEA" w:rsidRPr="00881993" w:rsidRDefault="00DC169D"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881993">
              <w:rPr>
                <w:rFonts w:ascii="Wiener Melange" w:hAnsi="Wiener Melange" w:cs="Wiener Melange"/>
                <w:b/>
                <w:bCs/>
                <w:szCs w:val="20"/>
              </w:rPr>
              <w:t>Erstellungsdatum</w:t>
            </w:r>
          </w:p>
        </w:tc>
        <w:tc>
          <w:tcPr>
            <w:tcW w:w="5132" w:type="dxa"/>
            <w:gridSpan w:val="2"/>
            <w:shd w:val="clear" w:color="auto" w:fill="auto"/>
            <w:vAlign w:val="center"/>
          </w:tcPr>
          <w:p w14:paraId="2A6ECECC" w14:textId="5D4B0FFC" w:rsidR="00112AEA" w:rsidRPr="00881993" w:rsidRDefault="000C14F7" w:rsidP="000C14F7">
            <w:pPr>
              <w:pStyle w:val="Listenabsatz"/>
              <w:autoSpaceDE w:val="0"/>
              <w:autoSpaceDN w:val="0"/>
              <w:adjustRightInd w:val="0"/>
              <w:spacing w:line="240" w:lineRule="atLeast"/>
              <w:ind w:left="0"/>
              <w:contextualSpacing w:val="0"/>
              <w:rPr>
                <w:rFonts w:ascii="Wiener Melange" w:hAnsi="Wiener Melange" w:cs="Wiener Melange"/>
                <w:bCs/>
                <w:szCs w:val="20"/>
              </w:rPr>
            </w:pPr>
            <w:r>
              <w:rPr>
                <w:rFonts w:ascii="Wiener Melange" w:hAnsi="Wiener Melange" w:cs="Wiener Melange"/>
                <w:bCs/>
                <w:szCs w:val="20"/>
              </w:rPr>
              <w:t>08.04</w:t>
            </w:r>
            <w:r w:rsidR="00127D37">
              <w:rPr>
                <w:rFonts w:ascii="Wiener Melange" w:hAnsi="Wiener Melange" w:cs="Wiener Melange"/>
                <w:bCs/>
                <w:szCs w:val="20"/>
              </w:rPr>
              <w:t>.202</w:t>
            </w:r>
            <w:r>
              <w:rPr>
                <w:rFonts w:ascii="Wiener Melange" w:hAnsi="Wiener Melange" w:cs="Wiener Melange"/>
                <w:bCs/>
                <w:szCs w:val="20"/>
              </w:rPr>
              <w:t>5</w:t>
            </w:r>
          </w:p>
        </w:tc>
      </w:tr>
      <w:tr w:rsidR="00112AEA" w:rsidRPr="00881993" w14:paraId="67AEF27F" w14:textId="77777777" w:rsidTr="00FA381C">
        <w:trPr>
          <w:trHeight w:hRule="exact" w:val="567"/>
        </w:trPr>
        <w:tc>
          <w:tcPr>
            <w:tcW w:w="9356" w:type="dxa"/>
            <w:gridSpan w:val="3"/>
            <w:tcBorders>
              <w:left w:val="single" w:sz="4" w:space="0" w:color="000000" w:themeColor="text1"/>
            </w:tcBorders>
            <w:shd w:val="clear" w:color="auto" w:fill="F8EFBD"/>
            <w:vAlign w:val="center"/>
          </w:tcPr>
          <w:p w14:paraId="39FADAF6"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Allge</w:t>
            </w:r>
            <w:r w:rsidR="00DC169D" w:rsidRPr="00881993">
              <w:rPr>
                <w:rFonts w:ascii="Wiener Melange" w:hAnsi="Wiener Melange" w:cs="Wiener Melange"/>
                <w:b/>
                <w:bCs/>
                <w:sz w:val="22"/>
                <w:szCs w:val="32"/>
              </w:rPr>
              <w:t>meine Informationen zur Stelle</w:t>
            </w:r>
          </w:p>
        </w:tc>
      </w:tr>
      <w:tr w:rsidR="00112AEA" w:rsidRPr="00881993" w14:paraId="51FC12EE" w14:textId="77777777" w:rsidTr="00FA381C">
        <w:trPr>
          <w:trHeight w:val="567"/>
        </w:trPr>
        <w:tc>
          <w:tcPr>
            <w:tcW w:w="9356" w:type="dxa"/>
            <w:gridSpan w:val="3"/>
            <w:tcBorders>
              <w:left w:val="single" w:sz="4" w:space="0" w:color="000000" w:themeColor="text1"/>
            </w:tcBorders>
            <w:shd w:val="clear" w:color="auto" w:fill="FFFFFF" w:themeFill="background1"/>
            <w:vAlign w:val="center"/>
          </w:tcPr>
          <w:p w14:paraId="3D99D7E4" w14:textId="419C3095" w:rsidR="00112AEA" w:rsidRPr="00881993" w:rsidRDefault="00112AEA" w:rsidP="00C61376">
            <w:pPr>
              <w:pStyle w:val="Listenabsatz"/>
              <w:autoSpaceDE w:val="0"/>
              <w:autoSpaceDN w:val="0"/>
              <w:adjustRightInd w:val="0"/>
              <w:spacing w:line="240" w:lineRule="auto"/>
              <w:ind w:left="460"/>
              <w:rPr>
                <w:rFonts w:ascii="Wiener Melange" w:hAnsi="Wiener Melange" w:cs="Wiener Melange"/>
                <w:b/>
                <w:bCs/>
                <w:szCs w:val="20"/>
              </w:rPr>
            </w:pPr>
            <w:r w:rsidRPr="00881993">
              <w:rPr>
                <w:rFonts w:ascii="Wiener Melange" w:hAnsi="Wiener Melange" w:cs="Wiener Melange"/>
                <w:bCs/>
                <w:szCs w:val="20"/>
              </w:rPr>
              <w:t>siehe entsprechende Stellenbeschreibung</w:t>
            </w:r>
            <w:r w:rsidR="00786B27" w:rsidRPr="00881993">
              <w:rPr>
                <w:rFonts w:ascii="Wiener Melange" w:hAnsi="Wiener Melange" w:cs="Wiener Melange"/>
                <w:bCs/>
                <w:szCs w:val="20"/>
              </w:rPr>
              <w:t>:</w:t>
            </w:r>
            <w:r w:rsidR="00A928D2">
              <w:rPr>
                <w:rFonts w:ascii="Wiener Melange" w:hAnsi="Wiener Melange" w:cs="Wiener Melange"/>
                <w:bCs/>
                <w:szCs w:val="20"/>
              </w:rPr>
              <w:t xml:space="preserve"> </w:t>
            </w:r>
            <w:r w:rsidR="00127D37" w:rsidRPr="00127D37">
              <w:rPr>
                <w:rFonts w:ascii="Wiener Melange" w:hAnsi="Wiener Melange" w:cs="Wiener Melange"/>
                <w:bCs/>
                <w:szCs w:val="20"/>
              </w:rPr>
              <w:t>Verwaltungsdirektion /Abteilung Infrastrukturelles Facility Management / Services /</w:t>
            </w:r>
            <w:r w:rsidR="00C61376">
              <w:rPr>
                <w:rFonts w:ascii="Wiener Melange" w:hAnsi="Wiener Melange" w:cs="Wiener Melange"/>
                <w:bCs/>
                <w:szCs w:val="20"/>
              </w:rPr>
              <w:t>Versorgungsassistenz V</w:t>
            </w:r>
            <w:r w:rsidR="00127D37" w:rsidRPr="00127D37">
              <w:rPr>
                <w:rFonts w:ascii="Wiener Melange" w:hAnsi="Wiener Melange" w:cs="Wiener Melange"/>
                <w:bCs/>
                <w:szCs w:val="20"/>
              </w:rPr>
              <w:t xml:space="preserve">A laut Stellenbeschreibung </w:t>
            </w:r>
          </w:p>
        </w:tc>
      </w:tr>
      <w:tr w:rsidR="00112AEA" w:rsidRPr="00881993" w14:paraId="561B2F78" w14:textId="77777777" w:rsidTr="00635E0D">
        <w:trPr>
          <w:trHeight w:hRule="exact" w:val="1421"/>
        </w:trPr>
        <w:tc>
          <w:tcPr>
            <w:tcW w:w="9356" w:type="dxa"/>
            <w:gridSpan w:val="3"/>
            <w:tcBorders>
              <w:left w:val="single" w:sz="4" w:space="0" w:color="000000" w:themeColor="text1"/>
            </w:tcBorders>
            <w:shd w:val="clear" w:color="auto" w:fill="F8EFBD"/>
            <w:vAlign w:val="center"/>
          </w:tcPr>
          <w:p w14:paraId="4E6F0AC7" w14:textId="77777777" w:rsidR="001954CF"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Formalvoraussetzungen</w:t>
            </w:r>
          </w:p>
          <w:p w14:paraId="14FD57BA" w14:textId="77777777" w:rsidR="00112AEA" w:rsidRPr="00881993" w:rsidRDefault="00E33EA6" w:rsidP="001954CF">
            <w:pPr>
              <w:pStyle w:val="Listenabsatz"/>
              <w:autoSpaceDE w:val="0"/>
              <w:autoSpaceDN w:val="0"/>
              <w:adjustRightInd w:val="0"/>
              <w:spacing w:line="240" w:lineRule="auto"/>
              <w:ind w:left="459"/>
              <w:rPr>
                <w:rFonts w:ascii="Wiener Melange" w:hAnsi="Wiener Melange" w:cs="Wiener Melange"/>
                <w:bCs/>
                <w:sz w:val="22"/>
                <w:szCs w:val="32"/>
              </w:rPr>
            </w:pPr>
            <w:r w:rsidRPr="00881993">
              <w:rPr>
                <w:rFonts w:ascii="Wiener Melange" w:hAnsi="Wiener Melange" w:cs="Wiener Melange"/>
                <w:bCs/>
                <w:sz w:val="18"/>
                <w:szCs w:val="18"/>
              </w:rPr>
              <w:t>(S</w:t>
            </w:r>
            <w:r w:rsidR="001954CF" w:rsidRPr="00881993">
              <w:rPr>
                <w:rFonts w:ascii="Wiener Melange" w:hAnsi="Wiener Melange" w:cs="Wiener Melange"/>
                <w:bCs/>
                <w:sz w:val="18"/>
                <w:szCs w:val="18"/>
              </w:rPr>
              <w:t xml:space="preserve">owohl </w:t>
            </w:r>
            <w:r w:rsidR="001954CF" w:rsidRPr="00881993">
              <w:rPr>
                <w:rFonts w:ascii="Wiener Melange" w:hAnsi="Wiener Melange" w:cs="Wiener Melange"/>
                <w:b/>
                <w:bCs/>
                <w:sz w:val="18"/>
                <w:szCs w:val="18"/>
              </w:rPr>
              <w:t>allgemeine</w:t>
            </w:r>
            <w:r w:rsidR="001954CF" w:rsidRPr="00881993">
              <w:rPr>
                <w:rFonts w:ascii="Wiener Melange" w:hAnsi="Wiener Melange" w:cs="Wiener Melange"/>
                <w:bCs/>
                <w:sz w:val="18"/>
                <w:szCs w:val="18"/>
              </w:rPr>
              <w:t xml:space="preserve"> als auch </w:t>
            </w:r>
            <w:r w:rsidR="001954CF" w:rsidRPr="00881993">
              <w:rPr>
                <w:rFonts w:ascii="Wiener Melange" w:hAnsi="Wiener Melange" w:cs="Wiener Melange"/>
                <w:b/>
                <w:bCs/>
                <w:sz w:val="18"/>
                <w:szCs w:val="18"/>
              </w:rPr>
              <w:t>dienststellenspezifische</w:t>
            </w:r>
            <w:r w:rsidR="001954CF" w:rsidRPr="00881993">
              <w:rPr>
                <w:rFonts w:ascii="Wiener Melange" w:hAnsi="Wiener Melange" w:cs="Wiener Melange"/>
                <w:bCs/>
                <w:sz w:val="18"/>
                <w:szCs w:val="18"/>
              </w:rPr>
              <w:t xml:space="preserve"> Formalvoraussetzungen </w:t>
            </w:r>
            <w:r w:rsidR="001954CF" w:rsidRPr="00881993">
              <w:rPr>
                <w:rFonts w:ascii="Wiener Melange" w:hAnsi="Wiener Melange" w:cs="Wiener Melange"/>
                <w:b/>
                <w:bCs/>
                <w:sz w:val="18"/>
                <w:szCs w:val="18"/>
              </w:rPr>
              <w:t>müssen</w:t>
            </w:r>
            <w:r w:rsidR="001954CF" w:rsidRPr="0088199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112AEA" w:rsidRPr="00881993" w14:paraId="48586C38" w14:textId="77777777" w:rsidTr="00FA381C">
        <w:trPr>
          <w:trHeight w:hRule="exact" w:val="567"/>
        </w:trPr>
        <w:tc>
          <w:tcPr>
            <w:tcW w:w="9356" w:type="dxa"/>
            <w:gridSpan w:val="3"/>
            <w:tcBorders>
              <w:left w:val="single" w:sz="4" w:space="0" w:color="000000" w:themeColor="text1"/>
            </w:tcBorders>
            <w:shd w:val="clear" w:color="auto" w:fill="F8EFBD"/>
            <w:vAlign w:val="center"/>
          </w:tcPr>
          <w:p w14:paraId="6BF8F192" w14:textId="77777777" w:rsidR="00112AEA" w:rsidRPr="00881993" w:rsidRDefault="00112AEA" w:rsidP="00FA381C">
            <w:pPr>
              <w:pStyle w:val="Listenabsatz"/>
              <w:autoSpaceDE w:val="0"/>
              <w:autoSpaceDN w:val="0"/>
              <w:adjustRightInd w:val="0"/>
              <w:spacing w:line="240" w:lineRule="auto"/>
              <w:ind w:left="459"/>
              <w:rPr>
                <w:rFonts w:ascii="Wiener Melange" w:hAnsi="Wiener Melange" w:cs="Wiener Melange"/>
                <w:b/>
                <w:bCs/>
                <w:sz w:val="22"/>
                <w:szCs w:val="32"/>
              </w:rPr>
            </w:pPr>
            <w:r w:rsidRPr="00881993">
              <w:rPr>
                <w:rFonts w:ascii="Wiener Melange" w:hAnsi="Wiener Melange" w:cs="Wiener Melange"/>
                <w:b/>
                <w:bCs/>
                <w:sz w:val="22"/>
                <w:szCs w:val="32"/>
              </w:rPr>
              <w:t xml:space="preserve">Allgemeine </w:t>
            </w:r>
            <w:r w:rsidR="009520B1" w:rsidRPr="00881993">
              <w:rPr>
                <w:rFonts w:ascii="Wiener Melange" w:hAnsi="Wiener Melange" w:cs="Wiener Melange"/>
                <w:b/>
                <w:bCs/>
                <w:sz w:val="18"/>
                <w:szCs w:val="18"/>
              </w:rPr>
              <w:t>(verbindlich zu befüllen)</w:t>
            </w:r>
          </w:p>
        </w:tc>
      </w:tr>
      <w:tr w:rsidR="00112AEA" w:rsidRPr="00881993" w14:paraId="417BB681" w14:textId="77777777" w:rsidTr="00FA381C">
        <w:trPr>
          <w:trHeight w:hRule="exact" w:val="567"/>
        </w:trPr>
        <w:tc>
          <w:tcPr>
            <w:tcW w:w="9356" w:type="dxa"/>
            <w:gridSpan w:val="3"/>
            <w:tcBorders>
              <w:left w:val="single" w:sz="4" w:space="0" w:color="000000" w:themeColor="text1"/>
            </w:tcBorders>
            <w:shd w:val="clear" w:color="auto" w:fill="F3F1EF"/>
            <w:vAlign w:val="center"/>
          </w:tcPr>
          <w:p w14:paraId="033C75B1"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gem. </w:t>
            </w:r>
            <w:r w:rsidRPr="00881993">
              <w:rPr>
                <w:rFonts w:ascii="Wiener Melange" w:hAnsi="Wiener Melange" w:cs="Wiener Melange"/>
                <w:b/>
                <w:bCs/>
                <w:szCs w:val="20"/>
              </w:rPr>
              <w:t>VBO, DO</w:t>
            </w:r>
            <w:r w:rsidRPr="00881993">
              <w:rPr>
                <w:rFonts w:ascii="Wiener Melange" w:hAnsi="Wiener Melange" w:cs="Wiener Melange"/>
                <w:bCs/>
                <w:szCs w:val="20"/>
              </w:rPr>
              <w:t xml:space="preserve"> sowie </w:t>
            </w:r>
            <w:r w:rsidRPr="00881993">
              <w:rPr>
                <w:rFonts w:ascii="Wiener Melange" w:hAnsi="Wiener Melange" w:cs="Wiener Melange"/>
                <w:b/>
                <w:bCs/>
                <w:szCs w:val="20"/>
              </w:rPr>
              <w:t>Wr. Bedienstetengesetz</w:t>
            </w:r>
          </w:p>
        </w:tc>
      </w:tr>
      <w:tr w:rsidR="00112AEA" w:rsidRPr="00881993" w14:paraId="54FCF63A" w14:textId="77777777" w:rsidTr="00FA381C">
        <w:trPr>
          <w:trHeight w:val="567"/>
        </w:trPr>
        <w:tc>
          <w:tcPr>
            <w:tcW w:w="4678" w:type="dxa"/>
            <w:gridSpan w:val="2"/>
            <w:tcBorders>
              <w:left w:val="single" w:sz="4" w:space="0" w:color="000000" w:themeColor="text1"/>
            </w:tcBorders>
            <w:shd w:val="clear" w:color="auto" w:fill="auto"/>
            <w:vAlign w:val="center"/>
          </w:tcPr>
          <w:p w14:paraId="42155D57"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Berufsausbildung lt. Berufsgesetz </w:t>
            </w:r>
          </w:p>
        </w:tc>
        <w:tc>
          <w:tcPr>
            <w:tcW w:w="4678" w:type="dxa"/>
            <w:shd w:val="clear" w:color="auto" w:fill="auto"/>
            <w:vAlign w:val="center"/>
          </w:tcPr>
          <w:p w14:paraId="48AAA15B" w14:textId="604AA39E" w:rsidR="00112AEA" w:rsidRPr="00881993" w:rsidRDefault="000C14F7" w:rsidP="00881993">
            <w:pPr>
              <w:pStyle w:val="Listenabsatz"/>
              <w:autoSpaceDE w:val="0"/>
              <w:autoSpaceDN w:val="0"/>
              <w:adjustRightInd w:val="0"/>
              <w:spacing w:before="60" w:afterLines="60" w:after="144" w:line="240" w:lineRule="auto"/>
              <w:ind w:left="176"/>
              <w:rPr>
                <w:rFonts w:ascii="Wiener Melange" w:hAnsi="Wiener Melange" w:cs="Wiener Melange"/>
                <w:bCs/>
                <w:szCs w:val="20"/>
              </w:rPr>
            </w:pPr>
            <w:r>
              <w:rPr>
                <w:rFonts w:ascii="Wiener Melange" w:hAnsi="Wiener Melange" w:cs="Wiener Melange"/>
                <w:bCs/>
              </w:rPr>
              <w:t>Pflichtschulabschluss</w:t>
            </w:r>
          </w:p>
        </w:tc>
      </w:tr>
      <w:tr w:rsidR="00112AEA" w:rsidRPr="00881993" w14:paraId="2A134BD2" w14:textId="77777777" w:rsidTr="00FA381C">
        <w:trPr>
          <w:trHeight w:hRule="exact" w:val="567"/>
        </w:trPr>
        <w:tc>
          <w:tcPr>
            <w:tcW w:w="9356" w:type="dxa"/>
            <w:gridSpan w:val="3"/>
            <w:tcBorders>
              <w:left w:val="single" w:sz="4" w:space="0" w:color="000000" w:themeColor="text1"/>
            </w:tcBorders>
            <w:shd w:val="clear" w:color="auto" w:fill="F3F1EF"/>
            <w:vAlign w:val="center"/>
          </w:tcPr>
          <w:p w14:paraId="077EE491"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die der </w:t>
            </w:r>
            <w:r w:rsidRPr="00881993">
              <w:rPr>
                <w:rFonts w:ascii="Wiener Melange" w:hAnsi="Wiener Melange" w:cs="Wiener Melange"/>
                <w:b/>
                <w:bCs/>
                <w:szCs w:val="20"/>
              </w:rPr>
              <w:t>VBO</w:t>
            </w:r>
            <w:r w:rsidRPr="00881993">
              <w:rPr>
                <w:rFonts w:ascii="Wiener Melange" w:hAnsi="Wiener Melange" w:cs="Wiener Melange"/>
                <w:bCs/>
                <w:szCs w:val="20"/>
              </w:rPr>
              <w:t xml:space="preserve"> oder </w:t>
            </w:r>
            <w:r w:rsidRPr="00881993">
              <w:rPr>
                <w:rFonts w:ascii="Wiener Melange" w:hAnsi="Wiener Melange" w:cs="Wiener Melange"/>
                <w:b/>
                <w:bCs/>
                <w:szCs w:val="20"/>
              </w:rPr>
              <w:t>DO</w:t>
            </w:r>
            <w:r w:rsidRPr="00881993">
              <w:rPr>
                <w:rFonts w:ascii="Wiener Melange" w:hAnsi="Wiener Melange" w:cs="Wiener Melange"/>
                <w:bCs/>
                <w:szCs w:val="20"/>
              </w:rPr>
              <w:t xml:space="preserve"> unterliegen </w:t>
            </w:r>
          </w:p>
        </w:tc>
      </w:tr>
      <w:tr w:rsidR="00112AEA" w:rsidRPr="00881993" w14:paraId="37D56885" w14:textId="77777777" w:rsidTr="00FA381C">
        <w:trPr>
          <w:trHeight w:val="567"/>
        </w:trPr>
        <w:tc>
          <w:tcPr>
            <w:tcW w:w="4678" w:type="dxa"/>
            <w:gridSpan w:val="2"/>
            <w:tcBorders>
              <w:left w:val="single" w:sz="4" w:space="0" w:color="000000" w:themeColor="text1"/>
            </w:tcBorders>
            <w:shd w:val="clear" w:color="auto" w:fill="auto"/>
            <w:vAlign w:val="center"/>
          </w:tcPr>
          <w:p w14:paraId="41507328"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Ausbildung</w:t>
            </w:r>
          </w:p>
        </w:tc>
        <w:tc>
          <w:tcPr>
            <w:tcW w:w="4678" w:type="dxa"/>
            <w:shd w:val="clear" w:color="auto" w:fill="auto"/>
            <w:vAlign w:val="center"/>
          </w:tcPr>
          <w:p w14:paraId="465EA464" w14:textId="14FE0454" w:rsidR="00112AEA" w:rsidRPr="00881993" w:rsidRDefault="000C14F7" w:rsidP="008F0740">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w:t>
            </w:r>
            <w:bookmarkStart w:id="0" w:name="_GoBack"/>
            <w:bookmarkEnd w:id="0"/>
          </w:p>
        </w:tc>
      </w:tr>
      <w:tr w:rsidR="00112AEA" w:rsidRPr="00881993" w14:paraId="652C01FA" w14:textId="77777777" w:rsidTr="00FA381C">
        <w:trPr>
          <w:trHeight w:val="567"/>
        </w:trPr>
        <w:tc>
          <w:tcPr>
            <w:tcW w:w="4678" w:type="dxa"/>
            <w:gridSpan w:val="2"/>
            <w:tcBorders>
              <w:left w:val="single" w:sz="4" w:space="0" w:color="000000" w:themeColor="text1"/>
            </w:tcBorders>
            <w:shd w:val="clear" w:color="auto" w:fill="auto"/>
            <w:vAlign w:val="center"/>
          </w:tcPr>
          <w:p w14:paraId="11178824"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Karriereweg - optional</w:t>
            </w:r>
          </w:p>
        </w:tc>
        <w:tc>
          <w:tcPr>
            <w:tcW w:w="4678" w:type="dxa"/>
            <w:shd w:val="clear" w:color="auto" w:fill="auto"/>
            <w:vAlign w:val="center"/>
          </w:tcPr>
          <w:p w14:paraId="4ECE8E0A" w14:textId="77777777" w:rsidR="00112AEA" w:rsidRPr="00881993" w:rsidRDefault="00643E8C"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w:t>
            </w:r>
          </w:p>
        </w:tc>
      </w:tr>
      <w:tr w:rsidR="00112AEA" w:rsidRPr="00881993" w14:paraId="5E7BD30C" w14:textId="77777777" w:rsidTr="00FA381C">
        <w:trPr>
          <w:trHeight w:val="651"/>
        </w:trPr>
        <w:tc>
          <w:tcPr>
            <w:tcW w:w="4678" w:type="dxa"/>
            <w:gridSpan w:val="2"/>
            <w:tcBorders>
              <w:left w:val="single" w:sz="4" w:space="0" w:color="000000" w:themeColor="text1"/>
            </w:tcBorders>
            <w:shd w:val="clear" w:color="auto" w:fill="auto"/>
            <w:vAlign w:val="center"/>
          </w:tcPr>
          <w:p w14:paraId="6454C6AF"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Zentral vorgeschriebene </w:t>
            </w:r>
            <w:r w:rsidRPr="00881993">
              <w:rPr>
                <w:rFonts w:ascii="Wiener Melange" w:hAnsi="Wiener Melange" w:cs="Wiener Melange"/>
                <w:bCs/>
                <w:szCs w:val="20"/>
              </w:rPr>
              <w:br/>
              <w:t xml:space="preserve">Dienstprüfung/Dienstausbildung </w:t>
            </w:r>
            <w:r w:rsidRPr="00881993">
              <w:rPr>
                <w:rFonts w:ascii="Wiener Melange" w:hAnsi="Wiener Melange" w:cs="Wiener Melange"/>
                <w:bCs/>
                <w:szCs w:val="20"/>
              </w:rPr>
              <w:br/>
            </w:r>
            <w:r w:rsidRPr="00881993">
              <w:rPr>
                <w:rFonts w:ascii="Wiener Melange" w:hAnsi="Wiener Melange" w:cs="Wiener Melange"/>
                <w:bCs/>
                <w:sz w:val="18"/>
                <w:szCs w:val="18"/>
              </w:rPr>
              <w:t>(abzulegen innerhalb einer vorgeschriebenen Frist)</w:t>
            </w:r>
          </w:p>
        </w:tc>
        <w:tc>
          <w:tcPr>
            <w:tcW w:w="4678" w:type="dxa"/>
            <w:shd w:val="clear" w:color="auto" w:fill="auto"/>
            <w:vAlign w:val="center"/>
          </w:tcPr>
          <w:p w14:paraId="235712E0" w14:textId="77777777" w:rsidR="00112AEA" w:rsidRPr="00881993" w:rsidRDefault="00127D37"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w:t>
            </w:r>
          </w:p>
        </w:tc>
      </w:tr>
      <w:tr w:rsidR="00112AEA" w:rsidRPr="00881993" w14:paraId="56922136" w14:textId="77777777" w:rsidTr="00FA381C">
        <w:trPr>
          <w:trHeight w:val="208"/>
        </w:trPr>
        <w:tc>
          <w:tcPr>
            <w:tcW w:w="4678" w:type="dxa"/>
            <w:gridSpan w:val="2"/>
            <w:tcBorders>
              <w:left w:val="single" w:sz="4" w:space="0" w:color="000000" w:themeColor="text1"/>
            </w:tcBorders>
            <w:shd w:val="clear" w:color="auto" w:fill="auto"/>
            <w:vAlign w:val="center"/>
          </w:tcPr>
          <w:p w14:paraId="4F5C4BA0"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Andere Prüfungen</w:t>
            </w:r>
          </w:p>
        </w:tc>
        <w:tc>
          <w:tcPr>
            <w:tcW w:w="4678" w:type="dxa"/>
            <w:shd w:val="clear" w:color="auto" w:fill="auto"/>
            <w:vAlign w:val="center"/>
          </w:tcPr>
          <w:p w14:paraId="22CE11EB" w14:textId="7CB35751" w:rsidR="00112AEA" w:rsidRPr="00A33729" w:rsidRDefault="00A33729" w:rsidP="00A33729">
            <w:pPr>
              <w:autoSpaceDE w:val="0"/>
              <w:autoSpaceDN w:val="0"/>
              <w:adjustRightInd w:val="0"/>
              <w:spacing w:before="120" w:afterLines="60" w:after="144" w:line="240" w:lineRule="auto"/>
              <w:rPr>
                <w:rFonts w:ascii="Wiener Melange" w:hAnsi="Wiener Melange" w:cs="Wiener Melange"/>
                <w:bCs/>
              </w:rPr>
            </w:pPr>
            <w:r>
              <w:rPr>
                <w:rFonts w:ascii="Wiener Melange" w:hAnsi="Wiener Melange" w:cs="Wiener Melange"/>
                <w:bCs/>
              </w:rPr>
              <w:t xml:space="preserve">    -</w:t>
            </w:r>
          </w:p>
        </w:tc>
      </w:tr>
      <w:tr w:rsidR="00112AEA" w:rsidRPr="00881993" w14:paraId="0A6D2F97" w14:textId="77777777" w:rsidTr="00FA381C">
        <w:trPr>
          <w:trHeight w:hRule="exact" w:val="567"/>
        </w:trPr>
        <w:tc>
          <w:tcPr>
            <w:tcW w:w="9356" w:type="dxa"/>
            <w:gridSpan w:val="3"/>
            <w:tcBorders>
              <w:left w:val="single" w:sz="4" w:space="0" w:color="000000" w:themeColor="text1"/>
            </w:tcBorders>
            <w:shd w:val="clear" w:color="auto" w:fill="F3F1EF"/>
            <w:vAlign w:val="center"/>
          </w:tcPr>
          <w:p w14:paraId="3F110157"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nach dem </w:t>
            </w:r>
            <w:r w:rsidRPr="00881993">
              <w:rPr>
                <w:rFonts w:ascii="Wiener Melange" w:hAnsi="Wiener Melange" w:cs="Wiener Melange"/>
                <w:b/>
                <w:bCs/>
                <w:szCs w:val="20"/>
              </w:rPr>
              <w:t>Wr. Bedienstetengesetz</w:t>
            </w:r>
          </w:p>
        </w:tc>
      </w:tr>
      <w:tr w:rsidR="00112AEA" w:rsidRPr="00881993" w14:paraId="748C1034" w14:textId="77777777" w:rsidTr="00FA381C">
        <w:trPr>
          <w:trHeight w:val="617"/>
        </w:trPr>
        <w:tc>
          <w:tcPr>
            <w:tcW w:w="4678" w:type="dxa"/>
            <w:gridSpan w:val="2"/>
            <w:tcBorders>
              <w:left w:val="single" w:sz="4" w:space="0" w:color="000000" w:themeColor="text1"/>
            </w:tcBorders>
            <w:shd w:val="clear" w:color="auto" w:fill="auto"/>
            <w:vAlign w:val="center"/>
          </w:tcPr>
          <w:p w14:paraId="19C76430"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Basiszugang lt. Zugangsverordnung </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678" w:type="dxa"/>
            <w:shd w:val="clear" w:color="auto" w:fill="auto"/>
            <w:vAlign w:val="center"/>
          </w:tcPr>
          <w:p w14:paraId="115B3EFC" w14:textId="77777777" w:rsidR="00112AEA" w:rsidRPr="00881993" w:rsidRDefault="008F0740" w:rsidP="008F0740">
            <w:pPr>
              <w:pStyle w:val="Listenabsatz"/>
              <w:autoSpaceDE w:val="0"/>
              <w:autoSpaceDN w:val="0"/>
              <w:adjustRightInd w:val="0"/>
              <w:spacing w:before="60" w:afterLines="60" w:after="144" w:line="240" w:lineRule="auto"/>
              <w:ind w:left="176"/>
              <w:rPr>
                <w:rFonts w:ascii="Wiener Melange" w:hAnsi="Wiener Melange" w:cs="Wiener Melange"/>
                <w:bCs/>
              </w:rPr>
            </w:pPr>
            <w:r>
              <w:rPr>
                <w:rFonts w:ascii="Wiener Melange" w:hAnsi="Wiener Melange" w:cs="Wiener Melange"/>
                <w:bCs/>
              </w:rPr>
              <w:t>-</w:t>
            </w:r>
          </w:p>
        </w:tc>
      </w:tr>
      <w:tr w:rsidR="00112AEA" w:rsidRPr="00881993" w14:paraId="1ADDD05F" w14:textId="77777777" w:rsidTr="00FA381C">
        <w:trPr>
          <w:trHeight w:val="41"/>
        </w:trPr>
        <w:tc>
          <w:tcPr>
            <w:tcW w:w="4678" w:type="dxa"/>
            <w:gridSpan w:val="2"/>
            <w:tcBorders>
              <w:left w:val="single" w:sz="4" w:space="0" w:color="000000" w:themeColor="text1"/>
            </w:tcBorders>
            <w:shd w:val="clear" w:color="auto" w:fill="auto"/>
            <w:vAlign w:val="center"/>
          </w:tcPr>
          <w:p w14:paraId="3C567FBF"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Alternativzugänge lt. Zugangsverordnung</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678" w:type="dxa"/>
            <w:shd w:val="clear" w:color="auto" w:fill="auto"/>
            <w:vAlign w:val="center"/>
          </w:tcPr>
          <w:p w14:paraId="5D6F88BE" w14:textId="77777777" w:rsidR="0088631E" w:rsidRPr="00881993" w:rsidRDefault="008F0740" w:rsidP="00643E8C">
            <w:pPr>
              <w:pStyle w:val="Listenabsatz"/>
              <w:autoSpaceDE w:val="0"/>
              <w:autoSpaceDN w:val="0"/>
              <w:adjustRightInd w:val="0"/>
              <w:spacing w:before="60" w:afterLines="60" w:after="144" w:line="240" w:lineRule="auto"/>
              <w:ind w:left="176"/>
              <w:rPr>
                <w:rFonts w:ascii="Wiener Melange" w:hAnsi="Wiener Melange" w:cs="Wiener Melange"/>
                <w:bCs/>
              </w:rPr>
            </w:pPr>
            <w:r>
              <w:rPr>
                <w:rFonts w:ascii="Wiener Melange" w:hAnsi="Wiener Melange" w:cs="Wiener Melange"/>
                <w:bCs/>
              </w:rPr>
              <w:t>-</w:t>
            </w:r>
          </w:p>
        </w:tc>
      </w:tr>
      <w:tr w:rsidR="00112AEA" w:rsidRPr="00881993" w14:paraId="35FA3B1A" w14:textId="77777777" w:rsidTr="00FA381C">
        <w:trPr>
          <w:trHeight w:val="704"/>
        </w:trPr>
        <w:tc>
          <w:tcPr>
            <w:tcW w:w="4678" w:type="dxa"/>
            <w:gridSpan w:val="2"/>
            <w:tcBorders>
              <w:left w:val="single" w:sz="4" w:space="0" w:color="000000" w:themeColor="text1"/>
            </w:tcBorders>
            <w:shd w:val="clear" w:color="auto" w:fill="auto"/>
            <w:vAlign w:val="center"/>
          </w:tcPr>
          <w:p w14:paraId="4A8F7CD7" w14:textId="77777777" w:rsidR="00112AEA" w:rsidRPr="00881993" w:rsidRDefault="000C14F7" w:rsidP="00FA381C">
            <w:pPr>
              <w:autoSpaceDE w:val="0"/>
              <w:autoSpaceDN w:val="0"/>
              <w:adjustRightInd w:val="0"/>
              <w:spacing w:before="60" w:after="60" w:line="240" w:lineRule="auto"/>
              <w:rPr>
                <w:rFonts w:ascii="Wiener Melange" w:hAnsi="Wiener Melange" w:cs="Wiener Melange"/>
                <w:bCs/>
                <w:szCs w:val="20"/>
              </w:rPr>
            </w:pPr>
            <w:hyperlink r:id="rId10" w:history="1">
              <w:r w:rsidR="00112AEA" w:rsidRPr="00881993">
                <w:rPr>
                  <w:rStyle w:val="Hyperlink"/>
                  <w:rFonts w:ascii="Wiener Melange" w:hAnsi="Wiener Melange" w:cs="Wiener Melange"/>
                  <w:szCs w:val="20"/>
                </w:rPr>
                <w:t>Zentral vorgeschriebene Dienstausbildung</w:t>
              </w:r>
            </w:hyperlink>
            <w:r w:rsidR="00112AEA" w:rsidRPr="00881993">
              <w:rPr>
                <w:rFonts w:ascii="Wiener Melange" w:hAnsi="Wiener Melange" w:cs="Wiener Melange"/>
                <w:szCs w:val="20"/>
              </w:rPr>
              <w:t xml:space="preserve"> </w:t>
            </w:r>
            <w:r w:rsidR="00112AEA" w:rsidRPr="00881993">
              <w:rPr>
                <w:rFonts w:ascii="Wiener Melange" w:hAnsi="Wiener Melange" w:cs="Wiener Melange"/>
                <w:bCs/>
                <w:sz w:val="18"/>
                <w:szCs w:val="18"/>
              </w:rPr>
              <w:t>(abzulegen innerhalb einer vorgeschriebenen Frist)</w:t>
            </w:r>
          </w:p>
          <w:p w14:paraId="7DB52403" w14:textId="0EE2FA14"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1993">
              <w:rPr>
                <w:rFonts w:ascii="Wiener Melange" w:hAnsi="Wiener Melange" w:cs="Wiener Melange"/>
                <w:b/>
                <w:i/>
                <w:sz w:val="18"/>
                <w:szCs w:val="18"/>
                <w:u w:val="single"/>
              </w:rPr>
              <w:t>Achtung:</w:t>
            </w:r>
            <w:r w:rsidRPr="00881993">
              <w:rPr>
                <w:rFonts w:ascii="Wiener Melange" w:hAnsi="Wiener Melange" w:cs="Wiener Melange"/>
                <w:i/>
                <w:sz w:val="18"/>
                <w:szCs w:val="18"/>
              </w:rPr>
              <w:t xml:space="preserve"> </w:t>
            </w:r>
            <w:hyperlink r:id="rId11" w:history="1">
              <w:r w:rsidR="00F613B4">
                <w:rPr>
                  <w:rStyle w:val="Hyperlink"/>
                  <w:rFonts w:ascii="Wiener Melange" w:hAnsi="Wiener Melange" w:cs="Wiener Melange"/>
                  <w:i/>
                  <w:sz w:val="18"/>
                  <w:szCs w:val="18"/>
                </w:rPr>
                <w:t>Bei Umsteiger*i</w:t>
              </w:r>
              <w:r w:rsidRPr="00881993">
                <w:rPr>
                  <w:rStyle w:val="Hyperlink"/>
                  <w:rFonts w:ascii="Wiener Melange" w:hAnsi="Wiener Melange" w:cs="Wiener Melange"/>
                  <w:i/>
                  <w:sz w:val="18"/>
                  <w:szCs w:val="18"/>
                </w:rPr>
                <w:t>nnen in das System des Wiener Bedienstetengesetzes sind die speziellen Umstiegsregelungen zu beachten.</w:t>
              </w:r>
            </w:hyperlink>
            <w:r w:rsidRPr="00881993">
              <w:rPr>
                <w:rFonts w:ascii="Wiener Melange" w:hAnsi="Wiener Melange" w:cs="Wiener Melange"/>
                <w:i/>
                <w:sz w:val="18"/>
                <w:szCs w:val="18"/>
              </w:rPr>
              <w:t xml:space="preserve"> Es ist insbesondere zu </w:t>
            </w:r>
            <w:r w:rsidRPr="00881993">
              <w:rPr>
                <w:rFonts w:ascii="Wiener Melange" w:hAnsi="Wiener Melange" w:cs="Wiener Melange"/>
                <w:i/>
                <w:sz w:val="18"/>
                <w:szCs w:val="18"/>
              </w:rPr>
              <w:lastRenderedPageBreak/>
              <w:t>prüfen, ob eine entsprechende Sperre vorliegt (siehe Leitfaden Anforderungsprofil).</w:t>
            </w:r>
          </w:p>
        </w:tc>
        <w:tc>
          <w:tcPr>
            <w:tcW w:w="4678" w:type="dxa"/>
            <w:shd w:val="clear" w:color="auto" w:fill="auto"/>
            <w:vAlign w:val="center"/>
          </w:tcPr>
          <w:p w14:paraId="2933741D" w14:textId="77777777" w:rsidR="00112AEA" w:rsidRPr="00881993" w:rsidRDefault="00127D37" w:rsidP="00881993">
            <w:pPr>
              <w:pStyle w:val="Listenabsatz"/>
              <w:autoSpaceDE w:val="0"/>
              <w:autoSpaceDN w:val="0"/>
              <w:adjustRightInd w:val="0"/>
              <w:spacing w:before="60" w:afterLines="60" w:after="144" w:line="240" w:lineRule="auto"/>
              <w:ind w:left="176"/>
              <w:rPr>
                <w:rFonts w:ascii="Wiener Melange" w:hAnsi="Wiener Melange" w:cs="Wiener Melange"/>
                <w:bCs/>
              </w:rPr>
            </w:pPr>
            <w:r>
              <w:rPr>
                <w:rFonts w:ascii="Wiener Melange" w:hAnsi="Wiener Melange" w:cs="Wiener Melange"/>
                <w:bCs/>
              </w:rPr>
              <w:lastRenderedPageBreak/>
              <w:t>-</w:t>
            </w:r>
          </w:p>
        </w:tc>
      </w:tr>
      <w:tr w:rsidR="00A33729" w:rsidRPr="00881993" w14:paraId="7829E1AA" w14:textId="77777777" w:rsidTr="00FA381C">
        <w:trPr>
          <w:trHeight w:val="567"/>
        </w:trPr>
        <w:tc>
          <w:tcPr>
            <w:tcW w:w="4678" w:type="dxa"/>
            <w:gridSpan w:val="2"/>
            <w:tcBorders>
              <w:left w:val="single" w:sz="4" w:space="0" w:color="000000" w:themeColor="text1"/>
            </w:tcBorders>
            <w:shd w:val="clear" w:color="auto" w:fill="auto"/>
            <w:vAlign w:val="center"/>
          </w:tcPr>
          <w:p w14:paraId="5BBA219F" w14:textId="77777777" w:rsidR="00A33729" w:rsidRPr="00881993" w:rsidRDefault="00A33729" w:rsidP="00A33729">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81993">
              <w:rPr>
                <w:rFonts w:ascii="Wiener Melange" w:hAnsi="Wiener Melange" w:cs="Wiener Melange"/>
                <w:bCs/>
                <w:szCs w:val="20"/>
              </w:rPr>
              <w:t>Andere Prüfungen</w:t>
            </w:r>
          </w:p>
        </w:tc>
        <w:tc>
          <w:tcPr>
            <w:tcW w:w="4678" w:type="dxa"/>
            <w:shd w:val="clear" w:color="auto" w:fill="auto"/>
            <w:vAlign w:val="center"/>
          </w:tcPr>
          <w:p w14:paraId="0EA8AE0D" w14:textId="4FEC8295" w:rsidR="00A33729" w:rsidRPr="00881993" w:rsidRDefault="00A33729" w:rsidP="00A33729">
            <w:pPr>
              <w:pStyle w:val="Listenabsatz"/>
              <w:autoSpaceDE w:val="0"/>
              <w:autoSpaceDN w:val="0"/>
              <w:adjustRightInd w:val="0"/>
              <w:spacing w:before="120" w:after="120" w:line="240" w:lineRule="auto"/>
              <w:ind w:left="176"/>
              <w:contextualSpacing w:val="0"/>
              <w:rPr>
                <w:rFonts w:ascii="Wiener Melange" w:hAnsi="Wiener Melange" w:cs="Wiener Melange"/>
                <w:bCs/>
              </w:rPr>
            </w:pPr>
            <w:r>
              <w:rPr>
                <w:rFonts w:ascii="Wiener Melange" w:hAnsi="Wiener Melange" w:cs="Wiener Melange"/>
                <w:bCs/>
              </w:rPr>
              <w:t>Pflichtschulabschluss</w:t>
            </w:r>
          </w:p>
        </w:tc>
      </w:tr>
      <w:tr w:rsidR="00A33729" w:rsidRPr="00881993" w14:paraId="51654A02" w14:textId="77777777" w:rsidTr="00FA381C">
        <w:trPr>
          <w:trHeight w:hRule="exact" w:val="567"/>
        </w:trPr>
        <w:tc>
          <w:tcPr>
            <w:tcW w:w="9356" w:type="dxa"/>
            <w:gridSpan w:val="3"/>
            <w:tcBorders>
              <w:top w:val="single" w:sz="4" w:space="0" w:color="auto"/>
              <w:left w:val="single" w:sz="4" w:space="0" w:color="auto"/>
              <w:bottom w:val="single" w:sz="4" w:space="0" w:color="auto"/>
              <w:right w:val="single" w:sz="4" w:space="0" w:color="auto"/>
            </w:tcBorders>
            <w:shd w:val="clear" w:color="auto" w:fill="F8EFBD"/>
          </w:tcPr>
          <w:p w14:paraId="79C338C1" w14:textId="77777777" w:rsidR="00A33729" w:rsidRPr="00881993" w:rsidRDefault="00A33729" w:rsidP="00A33729">
            <w:pPr>
              <w:pStyle w:val="Listenabsatz"/>
              <w:autoSpaceDE w:val="0"/>
              <w:autoSpaceDN w:val="0"/>
              <w:adjustRightInd w:val="0"/>
              <w:spacing w:before="120" w:line="240" w:lineRule="auto"/>
              <w:ind w:left="459"/>
              <w:rPr>
                <w:rFonts w:ascii="Wiener Melange" w:hAnsi="Wiener Melange" w:cs="Wiener Melange"/>
              </w:rPr>
            </w:pPr>
            <w:r w:rsidRPr="00881993">
              <w:rPr>
                <w:rFonts w:ascii="Wiener Melange" w:hAnsi="Wiener Melange" w:cs="Wiener Melange"/>
                <w:b/>
                <w:bCs/>
                <w:sz w:val="22"/>
                <w:szCs w:val="32"/>
              </w:rPr>
              <w:t xml:space="preserve">Dienststellenspezifische </w:t>
            </w:r>
            <w:r w:rsidRPr="00881993">
              <w:rPr>
                <w:rFonts w:ascii="Wiener Melange" w:hAnsi="Wiener Melange" w:cs="Wiener Melange"/>
                <w:b/>
                <w:bCs/>
                <w:sz w:val="18"/>
                <w:szCs w:val="18"/>
              </w:rPr>
              <w:t>(bei Bedarf zu befüllen)</w:t>
            </w:r>
          </w:p>
        </w:tc>
      </w:tr>
      <w:tr w:rsidR="00A33729" w:rsidRPr="00881993" w14:paraId="1B526441" w14:textId="77777777" w:rsidTr="00C0299D">
        <w:trPr>
          <w:trHeight w:val="405"/>
        </w:trPr>
        <w:tc>
          <w:tcPr>
            <w:tcW w:w="4678" w:type="dxa"/>
            <w:gridSpan w:val="2"/>
            <w:tcBorders>
              <w:top w:val="nil"/>
              <w:left w:val="single" w:sz="4" w:space="0" w:color="auto"/>
              <w:right w:val="single" w:sz="4" w:space="0" w:color="auto"/>
            </w:tcBorders>
            <w:shd w:val="clear" w:color="auto" w:fill="auto"/>
          </w:tcPr>
          <w:p w14:paraId="35D51F58" w14:textId="77777777" w:rsidR="00A33729" w:rsidRPr="00881993" w:rsidRDefault="00A33729" w:rsidP="00A33729">
            <w:pPr>
              <w:autoSpaceDE w:val="0"/>
              <w:autoSpaceDN w:val="0"/>
              <w:adjustRightInd w:val="0"/>
              <w:spacing w:before="60" w:after="360" w:line="240" w:lineRule="auto"/>
              <w:rPr>
                <w:rFonts w:ascii="Wiener Melange" w:hAnsi="Wiener Melange" w:cs="Wiener Melange"/>
                <w:bCs/>
                <w:szCs w:val="20"/>
              </w:rPr>
            </w:pPr>
            <w:r w:rsidRPr="00881993">
              <w:rPr>
                <w:rFonts w:ascii="Wiener Melange" w:hAnsi="Wiener Melange" w:cs="Wiener Melange"/>
                <w:szCs w:val="20"/>
              </w:rPr>
              <w:t>Formalkriterien bzw. Formalqualifikationen lt. den Erfordernissen der Dienststelle</w:t>
            </w:r>
          </w:p>
          <w:p w14:paraId="4C204D08" w14:textId="77777777" w:rsidR="00A33729" w:rsidRPr="00881993" w:rsidRDefault="00A33729" w:rsidP="00A33729">
            <w:pPr>
              <w:autoSpaceDE w:val="0"/>
              <w:autoSpaceDN w:val="0"/>
              <w:adjustRightInd w:val="0"/>
              <w:spacing w:line="240" w:lineRule="auto"/>
              <w:rPr>
                <w:rFonts w:ascii="Wiener Melange" w:hAnsi="Wiener Melange" w:cs="Wiener Melange"/>
                <w:bCs/>
                <w:szCs w:val="20"/>
              </w:rPr>
            </w:pPr>
            <w:r w:rsidRPr="00881993">
              <w:rPr>
                <w:rFonts w:ascii="Wiener Melange" w:hAnsi="Wiener Melange" w:cs="Wiener Melange"/>
                <w:bCs/>
                <w:szCs w:val="20"/>
              </w:rPr>
              <w:t>Berufserfahrung im Hinblick auf eine bestimmte Aufgabe bzw. ganz konkrete Tätigkeit</w:t>
            </w:r>
          </w:p>
        </w:tc>
        <w:tc>
          <w:tcPr>
            <w:tcW w:w="4678" w:type="dxa"/>
            <w:tcBorders>
              <w:top w:val="single" w:sz="4" w:space="0" w:color="auto"/>
              <w:left w:val="single" w:sz="4" w:space="0" w:color="auto"/>
              <w:bottom w:val="dashed" w:sz="4" w:space="0" w:color="auto"/>
              <w:right w:val="single" w:sz="4" w:space="0" w:color="auto"/>
            </w:tcBorders>
            <w:shd w:val="clear" w:color="auto" w:fill="auto"/>
          </w:tcPr>
          <w:p w14:paraId="1829EC13" w14:textId="761AFF4E" w:rsidR="00A33729" w:rsidRPr="002C0BD3" w:rsidRDefault="00A33729" w:rsidP="00A33729">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127D37">
              <w:rPr>
                <w:rFonts w:ascii="Wiener Melange" w:hAnsi="Wiener Melange" w:cs="Wiener Melange"/>
                <w:szCs w:val="20"/>
              </w:rPr>
              <w:t>Sehr gute Deutschkenntnisse</w:t>
            </w:r>
            <w:r>
              <w:rPr>
                <w:rFonts w:ascii="Wiener Melange" w:hAnsi="Wiener Melange" w:cs="Wiener Melange"/>
                <w:szCs w:val="20"/>
              </w:rPr>
              <w:t xml:space="preserve"> in Wort und Schrift</w:t>
            </w:r>
          </w:p>
        </w:tc>
      </w:tr>
      <w:tr w:rsidR="00A33729" w:rsidRPr="00881993" w14:paraId="2C8FDD5D" w14:textId="77777777" w:rsidTr="00881993">
        <w:trPr>
          <w:trHeight w:hRule="exact" w:val="567"/>
        </w:trPr>
        <w:tc>
          <w:tcPr>
            <w:tcW w:w="9356" w:type="dxa"/>
            <w:gridSpan w:val="3"/>
            <w:tcBorders>
              <w:top w:val="single" w:sz="4" w:space="0" w:color="auto"/>
              <w:left w:val="single" w:sz="4" w:space="0" w:color="auto"/>
              <w:bottom w:val="single" w:sz="4" w:space="0" w:color="auto"/>
              <w:right w:val="single" w:sz="4" w:space="0" w:color="auto"/>
            </w:tcBorders>
            <w:shd w:val="clear" w:color="auto" w:fill="F8EFBD"/>
            <w:vAlign w:val="center"/>
          </w:tcPr>
          <w:p w14:paraId="42DCD2CD" w14:textId="77777777" w:rsidR="00A33729" w:rsidRPr="00881993" w:rsidRDefault="00A33729" w:rsidP="00A33729">
            <w:pPr>
              <w:pStyle w:val="Listenabsatz"/>
              <w:numPr>
                <w:ilvl w:val="0"/>
                <w:numId w:val="16"/>
              </w:numPr>
              <w:autoSpaceDE w:val="0"/>
              <w:autoSpaceDN w:val="0"/>
              <w:adjustRightInd w:val="0"/>
              <w:spacing w:line="240" w:lineRule="auto"/>
              <w:ind w:left="459" w:hanging="425"/>
              <w:rPr>
                <w:rFonts w:ascii="Wiener Melange" w:hAnsi="Wiener Melange" w:cs="Wiener Melange"/>
                <w:b/>
                <w:sz w:val="22"/>
              </w:rPr>
            </w:pPr>
            <w:r w:rsidRPr="00881993">
              <w:rPr>
                <w:rFonts w:ascii="Wiener Melange" w:hAnsi="Wiener Melange" w:cs="Wiener Melange"/>
                <w:b/>
                <w:bCs/>
                <w:sz w:val="22"/>
              </w:rPr>
              <w:t xml:space="preserve">Fachliche Anforderungen </w:t>
            </w:r>
            <w:r w:rsidRPr="00881993">
              <w:rPr>
                <w:rFonts w:ascii="Wiener Melange" w:hAnsi="Wiener Melange" w:cs="Wiener Melange"/>
                <w:b/>
                <w:bCs/>
                <w:sz w:val="18"/>
                <w:szCs w:val="18"/>
              </w:rPr>
              <w:t>(verbindlich zu befüllen)</w:t>
            </w:r>
          </w:p>
        </w:tc>
      </w:tr>
      <w:tr w:rsidR="00A33729" w:rsidRPr="00881993" w14:paraId="0033C50B" w14:textId="77777777" w:rsidTr="00C0299D">
        <w:trPr>
          <w:cantSplit/>
          <w:trHeight w:val="666"/>
        </w:trPr>
        <w:tc>
          <w:tcPr>
            <w:tcW w:w="4678" w:type="dxa"/>
            <w:gridSpan w:val="2"/>
            <w:tcBorders>
              <w:top w:val="single" w:sz="4" w:space="0" w:color="auto"/>
              <w:left w:val="single" w:sz="4" w:space="0" w:color="auto"/>
              <w:bottom w:val="single" w:sz="4" w:space="0" w:color="auto"/>
            </w:tcBorders>
            <w:shd w:val="clear" w:color="auto" w:fill="auto"/>
          </w:tcPr>
          <w:p w14:paraId="262BF8ED" w14:textId="77777777" w:rsidR="00A33729" w:rsidRPr="00881993" w:rsidRDefault="00A33729" w:rsidP="00A33729">
            <w:pPr>
              <w:autoSpaceDE w:val="0"/>
              <w:autoSpaceDN w:val="0"/>
              <w:adjustRightInd w:val="0"/>
              <w:spacing w:before="60" w:line="240" w:lineRule="auto"/>
              <w:rPr>
                <w:rFonts w:ascii="Wiener Melange" w:hAnsi="Wiener Melange" w:cs="Wiener Melange"/>
                <w:b/>
                <w:bCs/>
                <w:szCs w:val="20"/>
              </w:rPr>
            </w:pPr>
            <w:r w:rsidRPr="00881993">
              <w:rPr>
                <w:rFonts w:ascii="Wiener Melange" w:hAnsi="Wiener Melange" w:cs="Wiener Melange"/>
                <w:bCs/>
                <w:szCs w:val="20"/>
              </w:rPr>
              <w:t>Erforderliche fachliche Kenntnisse und Fertigkeiten</w:t>
            </w:r>
          </w:p>
        </w:tc>
        <w:tc>
          <w:tcPr>
            <w:tcW w:w="4678" w:type="dxa"/>
            <w:tcBorders>
              <w:top w:val="single" w:sz="4" w:space="0" w:color="auto"/>
              <w:bottom w:val="single" w:sz="4" w:space="0" w:color="auto"/>
              <w:right w:val="single" w:sz="4" w:space="0" w:color="auto"/>
            </w:tcBorders>
            <w:shd w:val="clear" w:color="auto" w:fill="auto"/>
          </w:tcPr>
          <w:p w14:paraId="7FF96227" w14:textId="77777777" w:rsidR="00A33729" w:rsidRPr="00127D37" w:rsidRDefault="00A33729" w:rsidP="00A33729">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127D37">
              <w:rPr>
                <w:rFonts w:ascii="Wiener Melange" w:hAnsi="Wiener Melange" w:cs="Wiener Melange"/>
                <w:szCs w:val="20"/>
              </w:rPr>
              <w:t>Grundkenntnisse der Verpflegungsmanagement - Richtlinien der Speisenversorgung von stationären Patient*innen</w:t>
            </w:r>
          </w:p>
          <w:p w14:paraId="1D376C01" w14:textId="77777777" w:rsidR="00A33729" w:rsidRPr="00127D37" w:rsidRDefault="00A33729" w:rsidP="00A33729">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127D37">
              <w:rPr>
                <w:rFonts w:ascii="Wiener Melange" w:hAnsi="Wiener Melange" w:cs="Wiener Melange"/>
                <w:szCs w:val="20"/>
              </w:rPr>
              <w:t>Grundkenntnisse der Krankenhaushygienevorschriften</w:t>
            </w:r>
          </w:p>
          <w:p w14:paraId="72372353" w14:textId="77777777" w:rsidR="00A33729" w:rsidRPr="00127D37" w:rsidRDefault="00A33729" w:rsidP="00A33729">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127D37">
              <w:rPr>
                <w:rFonts w:ascii="Wiener Melange" w:hAnsi="Wiener Melange" w:cs="Wiener Melange"/>
                <w:szCs w:val="20"/>
              </w:rPr>
              <w:t>Grundkenntnisse von HACCP und GHP-Richtlinien von Vorteil</w:t>
            </w:r>
          </w:p>
          <w:p w14:paraId="48531380" w14:textId="77777777" w:rsidR="00A33729" w:rsidRPr="00127D37" w:rsidRDefault="00A33729" w:rsidP="00A33729">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127D37">
              <w:rPr>
                <w:rFonts w:ascii="Wiener Melange" w:hAnsi="Wiener Melange" w:cs="Wiener Melange"/>
                <w:szCs w:val="20"/>
              </w:rPr>
              <w:t>Grundkenntnisse der Krankenhausversorgungslogistik und des Materialmanagements im Ambulanz-, Stations-, Intensiv und OP-Bereich</w:t>
            </w:r>
          </w:p>
          <w:p w14:paraId="361FE227" w14:textId="77777777" w:rsidR="00A33729" w:rsidRPr="006E2BF0" w:rsidRDefault="00A33729" w:rsidP="00A33729">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127D37">
              <w:rPr>
                <w:rFonts w:ascii="Wiener Melange" w:hAnsi="Wiener Melange" w:cs="Wiener Melange"/>
                <w:szCs w:val="20"/>
              </w:rPr>
              <w:t>EDV Verständnis (Modulschranksystem</w:t>
            </w:r>
            <w:r>
              <w:rPr>
                <w:rFonts w:ascii="Wiener Melange" w:hAnsi="Wiener Melange" w:cs="Wiener Melange"/>
                <w:szCs w:val="20"/>
              </w:rPr>
              <w:t>)</w:t>
            </w:r>
          </w:p>
        </w:tc>
      </w:tr>
      <w:tr w:rsidR="00A33729" w:rsidRPr="00881993" w14:paraId="6C06BC9D" w14:textId="77777777" w:rsidTr="00881993">
        <w:trPr>
          <w:trHeight w:hRule="exact" w:val="567"/>
        </w:trPr>
        <w:tc>
          <w:tcPr>
            <w:tcW w:w="9356" w:type="dxa"/>
            <w:gridSpan w:val="3"/>
            <w:tcBorders>
              <w:top w:val="single" w:sz="4" w:space="0" w:color="auto"/>
              <w:left w:val="single" w:sz="4" w:space="0" w:color="auto"/>
              <w:bottom w:val="single" w:sz="4" w:space="0" w:color="auto"/>
              <w:right w:val="single" w:sz="4" w:space="0" w:color="auto"/>
            </w:tcBorders>
            <w:shd w:val="clear" w:color="auto" w:fill="F8EFBD"/>
            <w:vAlign w:val="center"/>
          </w:tcPr>
          <w:p w14:paraId="5D1AE66D" w14:textId="77777777" w:rsidR="00A33729" w:rsidRPr="00881993" w:rsidRDefault="00A33729" w:rsidP="00A33729">
            <w:pPr>
              <w:pStyle w:val="Listenabsatz"/>
              <w:numPr>
                <w:ilvl w:val="0"/>
                <w:numId w:val="16"/>
              </w:numPr>
              <w:autoSpaceDE w:val="0"/>
              <w:autoSpaceDN w:val="0"/>
              <w:adjustRightInd w:val="0"/>
              <w:spacing w:before="120" w:after="120"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Physische und psychische Anforderungen </w:t>
            </w:r>
            <w:r w:rsidRPr="00881993">
              <w:rPr>
                <w:rFonts w:ascii="Wiener Melange" w:hAnsi="Wiener Melange" w:cs="Wiener Melange"/>
                <w:b/>
                <w:bCs/>
                <w:sz w:val="18"/>
                <w:szCs w:val="18"/>
              </w:rPr>
              <w:t>(bei Bedarf zu befüllen)</w:t>
            </w:r>
          </w:p>
        </w:tc>
      </w:tr>
      <w:tr w:rsidR="00A33729" w:rsidRPr="00881993" w14:paraId="6CAC5442" w14:textId="77777777" w:rsidTr="00881993">
        <w:trPr>
          <w:trHeight w:val="704"/>
        </w:trPr>
        <w:tc>
          <w:tcPr>
            <w:tcW w:w="9356" w:type="dxa"/>
            <w:gridSpan w:val="3"/>
            <w:tcBorders>
              <w:top w:val="single" w:sz="4" w:space="0" w:color="auto"/>
              <w:left w:val="single" w:sz="4" w:space="0" w:color="auto"/>
              <w:right w:val="single" w:sz="4" w:space="0" w:color="auto"/>
            </w:tcBorders>
            <w:shd w:val="clear" w:color="auto" w:fill="auto"/>
          </w:tcPr>
          <w:p w14:paraId="597EB32B" w14:textId="77777777" w:rsidR="00A33729" w:rsidRPr="00881993" w:rsidRDefault="00A33729" w:rsidP="00A33729">
            <w:pPr>
              <w:autoSpaceDE w:val="0"/>
              <w:autoSpaceDN w:val="0"/>
              <w:adjustRightInd w:val="0"/>
              <w:spacing w:before="120" w:line="240" w:lineRule="auto"/>
              <w:ind w:left="204"/>
              <w:rPr>
                <w:rFonts w:ascii="Wiener Melange" w:hAnsi="Wiener Melange" w:cs="Wiener Melange"/>
              </w:rPr>
            </w:pPr>
            <w:r>
              <w:rPr>
                <w:rFonts w:ascii="Wiener Melange" w:hAnsi="Wiener Melange" w:cs="Wiener Melange"/>
              </w:rPr>
              <w:t>-</w:t>
            </w:r>
          </w:p>
        </w:tc>
      </w:tr>
      <w:tr w:rsidR="00A33729" w:rsidRPr="00881993" w14:paraId="0CA6570D" w14:textId="77777777" w:rsidTr="00FA381C">
        <w:trPr>
          <w:trHeight w:hRule="exact" w:val="567"/>
        </w:trPr>
        <w:tc>
          <w:tcPr>
            <w:tcW w:w="9356" w:type="dxa"/>
            <w:gridSpan w:val="3"/>
            <w:tcBorders>
              <w:left w:val="single" w:sz="4" w:space="0" w:color="auto"/>
              <w:bottom w:val="single" w:sz="4" w:space="0" w:color="auto"/>
              <w:right w:val="single" w:sz="4" w:space="0" w:color="auto"/>
            </w:tcBorders>
            <w:shd w:val="clear" w:color="auto" w:fill="F8EFBD"/>
            <w:vAlign w:val="center"/>
          </w:tcPr>
          <w:p w14:paraId="2A294770" w14:textId="77777777" w:rsidR="00A33729" w:rsidRPr="00881993" w:rsidRDefault="00A33729" w:rsidP="00A33729">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Weitere Anforderungen </w:t>
            </w:r>
            <w:r w:rsidRPr="00881993">
              <w:rPr>
                <w:rFonts w:ascii="Wiener Melange" w:hAnsi="Wiener Melange" w:cs="Wiener Melange"/>
                <w:b/>
                <w:bCs/>
                <w:sz w:val="18"/>
                <w:szCs w:val="18"/>
              </w:rPr>
              <w:t>(bei Bedarf zu befüllen)</w:t>
            </w:r>
          </w:p>
        </w:tc>
      </w:tr>
      <w:tr w:rsidR="00A33729" w:rsidRPr="00881993" w14:paraId="43921FAC" w14:textId="77777777" w:rsidTr="00FA381C">
        <w:trPr>
          <w:trHeight w:val="704"/>
        </w:trPr>
        <w:tc>
          <w:tcPr>
            <w:tcW w:w="9356" w:type="dxa"/>
            <w:gridSpan w:val="3"/>
            <w:tcBorders>
              <w:left w:val="single" w:sz="4" w:space="0" w:color="auto"/>
              <w:bottom w:val="single" w:sz="4" w:space="0" w:color="auto"/>
              <w:right w:val="single" w:sz="4" w:space="0" w:color="auto"/>
            </w:tcBorders>
            <w:shd w:val="clear" w:color="auto" w:fill="auto"/>
          </w:tcPr>
          <w:p w14:paraId="64664C83" w14:textId="77777777" w:rsidR="00A33729" w:rsidRPr="00881993" w:rsidRDefault="00A33729" w:rsidP="00A33729">
            <w:pPr>
              <w:autoSpaceDE w:val="0"/>
              <w:autoSpaceDN w:val="0"/>
              <w:adjustRightInd w:val="0"/>
              <w:spacing w:before="120" w:line="240" w:lineRule="auto"/>
              <w:ind w:left="204"/>
              <w:rPr>
                <w:rFonts w:ascii="Wiener Melange" w:hAnsi="Wiener Melange" w:cs="Wiener Melange"/>
                <w:bCs/>
              </w:rPr>
            </w:pPr>
            <w:r>
              <w:rPr>
                <w:rFonts w:ascii="Wiener Melange" w:hAnsi="Wiener Melange" w:cs="Wiener Melange"/>
                <w:bCs/>
              </w:rPr>
              <w:t>-</w:t>
            </w:r>
          </w:p>
        </w:tc>
      </w:tr>
      <w:tr w:rsidR="00A33729" w:rsidRPr="00881993" w14:paraId="2CCA170E" w14:textId="77777777" w:rsidTr="00881993">
        <w:trPr>
          <w:trHeight w:hRule="exact" w:val="883"/>
        </w:trPr>
        <w:tc>
          <w:tcPr>
            <w:tcW w:w="9356" w:type="dxa"/>
            <w:gridSpan w:val="3"/>
            <w:tcBorders>
              <w:top w:val="single" w:sz="4" w:space="0" w:color="auto"/>
              <w:right w:val="single" w:sz="4" w:space="0" w:color="auto"/>
            </w:tcBorders>
            <w:shd w:val="clear" w:color="auto" w:fill="F8EFBD"/>
            <w:vAlign w:val="center"/>
          </w:tcPr>
          <w:p w14:paraId="57D5DA68" w14:textId="77777777" w:rsidR="00A33729" w:rsidRPr="00881993" w:rsidRDefault="00A33729" w:rsidP="00A33729">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Fachunabhängige Kompetenzen </w:t>
            </w:r>
          </w:p>
          <w:p w14:paraId="4228A837" w14:textId="77777777" w:rsidR="00A33729" w:rsidRPr="00881993" w:rsidRDefault="00A33729" w:rsidP="00A33729">
            <w:pPr>
              <w:pStyle w:val="Listenabsatz"/>
              <w:autoSpaceDE w:val="0"/>
              <w:autoSpaceDN w:val="0"/>
              <w:adjustRightInd w:val="0"/>
              <w:spacing w:before="120" w:line="240" w:lineRule="auto"/>
              <w:ind w:left="459"/>
              <w:rPr>
                <w:rFonts w:ascii="Wiener Melange" w:hAnsi="Wiener Melange" w:cs="Wiener Melange"/>
                <w:b/>
                <w:bCs/>
                <w:sz w:val="22"/>
              </w:rPr>
            </w:pPr>
            <w:r w:rsidRPr="00881993">
              <w:rPr>
                <w:rFonts w:ascii="Wiener Melange" w:hAnsi="Wiener Melange" w:cs="Wiener Melange"/>
                <w:b/>
                <w:bCs/>
                <w:sz w:val="18"/>
                <w:szCs w:val="18"/>
              </w:rPr>
              <w:t>(nachstehende Kompetenzen sind verbindlich; bei Bedarf können weitere Kompetenzen ergänzt werden)</w:t>
            </w:r>
          </w:p>
        </w:tc>
      </w:tr>
      <w:tr w:rsidR="00A33729" w:rsidRPr="00881993" w14:paraId="2F3142FB" w14:textId="77777777" w:rsidTr="00FA381C">
        <w:trPr>
          <w:trHeight w:hRule="exact" w:val="1418"/>
        </w:trPr>
        <w:tc>
          <w:tcPr>
            <w:tcW w:w="9356" w:type="dxa"/>
            <w:gridSpan w:val="3"/>
            <w:tcBorders>
              <w:right w:val="single" w:sz="4" w:space="0" w:color="auto"/>
            </w:tcBorders>
            <w:shd w:val="clear" w:color="auto" w:fill="F3F1EF"/>
            <w:vAlign w:val="center"/>
          </w:tcPr>
          <w:p w14:paraId="5FE33C17" w14:textId="77777777" w:rsidR="00A33729" w:rsidRPr="00881993" w:rsidRDefault="00A33729" w:rsidP="00A33729">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Selbstkompetenzen </w:t>
            </w:r>
          </w:p>
          <w:p w14:paraId="2B852D8D" w14:textId="7E0AF302" w:rsidR="00A33729" w:rsidRPr="00881993" w:rsidRDefault="00A33729" w:rsidP="00A33729">
            <w:pPr>
              <w:pStyle w:val="Listenabsatz"/>
              <w:autoSpaceDE w:val="0"/>
              <w:autoSpaceDN w:val="0"/>
              <w:adjustRightInd w:val="0"/>
              <w:spacing w:before="120" w:after="120" w:line="240" w:lineRule="auto"/>
              <w:ind w:left="601"/>
              <w:rPr>
                <w:rFonts w:ascii="Wiener Melange" w:hAnsi="Wiener Melange" w:cs="Wiener Melange"/>
                <w:b/>
                <w:bCs/>
                <w:szCs w:val="20"/>
              </w:rPr>
            </w:pPr>
            <w:r w:rsidRPr="00881993">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w:t>
            </w:r>
            <w:r>
              <w:rPr>
                <w:rFonts w:ascii="Wiener Melange" w:hAnsi="Wiener Melange" w:cs="Wiener Melange"/>
                <w:szCs w:val="20"/>
              </w:rPr>
              <w:t>*innen</w:t>
            </w:r>
            <w:r w:rsidRPr="00881993">
              <w:rPr>
                <w:rFonts w:ascii="Wiener Melange" w:hAnsi="Wiener Melange" w:cs="Wiener Melange"/>
                <w:szCs w:val="20"/>
              </w:rPr>
              <w:t>orientierung, zu leisten.</w:t>
            </w:r>
          </w:p>
        </w:tc>
      </w:tr>
      <w:tr w:rsidR="00A33729" w:rsidRPr="00881993" w14:paraId="1FD90E5E" w14:textId="77777777" w:rsidTr="00FA381C">
        <w:trPr>
          <w:trHeight w:hRule="exact" w:val="1134"/>
        </w:trPr>
        <w:tc>
          <w:tcPr>
            <w:tcW w:w="9356" w:type="dxa"/>
            <w:gridSpan w:val="3"/>
            <w:tcBorders>
              <w:bottom w:val="single" w:sz="4" w:space="0" w:color="auto"/>
              <w:right w:val="single" w:sz="4" w:space="0" w:color="auto"/>
            </w:tcBorders>
            <w:shd w:val="clear" w:color="auto" w:fill="FFFFFF"/>
            <w:vAlign w:val="center"/>
          </w:tcPr>
          <w:p w14:paraId="0FE358F9" w14:textId="77777777" w:rsidR="00A33729" w:rsidRPr="00881993" w:rsidRDefault="00A33729" w:rsidP="00A33729">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lastRenderedPageBreak/>
              <w:t>Eigenverantwortliches Handeln</w:t>
            </w:r>
            <w:r w:rsidRPr="00881993">
              <w:rPr>
                <w:rFonts w:ascii="Wiener Melange" w:hAnsi="Wiener Melange" w:cs="Wiener Melange"/>
                <w:szCs w:val="20"/>
              </w:rPr>
              <w:t xml:space="preserve"> Fähigkeit selbstständig – im Rahmen der vorhandenen Möglichkeiten – eigeninitiativ zu handeln, eigene Ideen und Vorschläge einzubringen und für das eigene Handeln die Verantwortung zu übernehmen.</w:t>
            </w:r>
          </w:p>
        </w:tc>
      </w:tr>
      <w:tr w:rsidR="00A33729" w:rsidRPr="00881993" w14:paraId="232C8FA2" w14:textId="77777777" w:rsidTr="00FA381C">
        <w:trPr>
          <w:trHeight w:hRule="exact" w:val="1134"/>
        </w:trPr>
        <w:tc>
          <w:tcPr>
            <w:tcW w:w="9356" w:type="dxa"/>
            <w:gridSpan w:val="3"/>
            <w:tcBorders>
              <w:bottom w:val="single" w:sz="4" w:space="0" w:color="auto"/>
              <w:right w:val="single" w:sz="4" w:space="0" w:color="auto"/>
            </w:tcBorders>
            <w:shd w:val="clear" w:color="auto" w:fill="FFFFFF"/>
            <w:vAlign w:val="center"/>
          </w:tcPr>
          <w:p w14:paraId="6508F1AE" w14:textId="77777777" w:rsidR="00A33729" w:rsidRPr="00881993" w:rsidRDefault="00A33729" w:rsidP="00A33729">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 xml:space="preserve">Flexibilität und Veränderungsbereitschaft </w:t>
            </w:r>
            <w:r w:rsidRPr="00881993">
              <w:rPr>
                <w:rFonts w:ascii="Wiener Melange" w:hAnsi="Wiener Melange" w:cs="Wiener Melange"/>
                <w:szCs w:val="20"/>
              </w:rPr>
              <w:t>Fähigkeit, sich auf unterschiedliche Situationen und veränderte oder gänzlich neue Anforderungen einzustellen und angemessen damit umgehen zu können.</w:t>
            </w:r>
          </w:p>
        </w:tc>
      </w:tr>
      <w:tr w:rsidR="00A33729" w:rsidRPr="00881993" w14:paraId="31D45874" w14:textId="77777777" w:rsidTr="00FA381C">
        <w:trPr>
          <w:trHeight w:val="1138"/>
        </w:trPr>
        <w:tc>
          <w:tcPr>
            <w:tcW w:w="9356" w:type="dxa"/>
            <w:gridSpan w:val="3"/>
            <w:tcBorders>
              <w:bottom w:val="single" w:sz="4" w:space="0" w:color="auto"/>
              <w:right w:val="single" w:sz="4" w:space="0" w:color="auto"/>
            </w:tcBorders>
            <w:shd w:val="clear" w:color="auto" w:fill="FFFFFF"/>
          </w:tcPr>
          <w:p w14:paraId="7F8EF125" w14:textId="77777777" w:rsidR="00A33729" w:rsidRPr="00127D37" w:rsidRDefault="00A33729" w:rsidP="00A33729">
            <w:pPr>
              <w:pStyle w:val="Listenabsatz"/>
              <w:numPr>
                <w:ilvl w:val="0"/>
                <w:numId w:val="15"/>
              </w:numPr>
              <w:autoSpaceDE w:val="0"/>
              <w:autoSpaceDN w:val="0"/>
              <w:adjustRightInd w:val="0"/>
              <w:spacing w:before="120" w:line="240" w:lineRule="auto"/>
              <w:rPr>
                <w:rFonts w:ascii="Wiener Melange" w:hAnsi="Wiener Melange" w:cs="Wiener Melange"/>
              </w:rPr>
            </w:pPr>
            <w:r w:rsidRPr="00127D37">
              <w:rPr>
                <w:rFonts w:ascii="Wiener Melange" w:hAnsi="Wiener Melange" w:cs="Wiener Melange"/>
              </w:rPr>
              <w:t>Eigeninitiative, Einsatzbereitschaft, Belastbarkeit</w:t>
            </w:r>
          </w:p>
          <w:p w14:paraId="29C61A98" w14:textId="77777777" w:rsidR="00A33729" w:rsidRPr="00127D37" w:rsidRDefault="00A33729" w:rsidP="00A33729">
            <w:pPr>
              <w:pStyle w:val="Listenabsatz"/>
              <w:numPr>
                <w:ilvl w:val="0"/>
                <w:numId w:val="15"/>
              </w:numPr>
              <w:autoSpaceDE w:val="0"/>
              <w:autoSpaceDN w:val="0"/>
              <w:adjustRightInd w:val="0"/>
              <w:spacing w:before="120" w:line="240" w:lineRule="auto"/>
              <w:rPr>
                <w:rFonts w:ascii="Wiener Melange" w:hAnsi="Wiener Melange" w:cs="Wiener Melange"/>
              </w:rPr>
            </w:pPr>
            <w:r w:rsidRPr="00127D37">
              <w:rPr>
                <w:rFonts w:ascii="Wiener Melange" w:hAnsi="Wiener Melange" w:cs="Wiener Melange"/>
              </w:rPr>
              <w:t>Genauigkeit, Selbstständigkeit</w:t>
            </w:r>
          </w:p>
          <w:p w14:paraId="2FF70054" w14:textId="77777777" w:rsidR="00A33729" w:rsidRPr="00A61455" w:rsidRDefault="00A33729" w:rsidP="00A33729">
            <w:pPr>
              <w:pStyle w:val="Listenabsatz"/>
              <w:numPr>
                <w:ilvl w:val="0"/>
                <w:numId w:val="15"/>
              </w:numPr>
              <w:autoSpaceDE w:val="0"/>
              <w:autoSpaceDN w:val="0"/>
              <w:adjustRightInd w:val="0"/>
              <w:spacing w:before="120" w:line="240" w:lineRule="auto"/>
              <w:rPr>
                <w:rFonts w:ascii="Wiener Melange" w:hAnsi="Wiener Melange" w:cs="Wiener Melange"/>
              </w:rPr>
            </w:pPr>
            <w:r w:rsidRPr="00127D37">
              <w:rPr>
                <w:rFonts w:ascii="Wiener Melange" w:hAnsi="Wiener Melange" w:cs="Wiener Melange"/>
              </w:rPr>
              <w:t>Verlässlichkeit</w:t>
            </w:r>
          </w:p>
        </w:tc>
      </w:tr>
      <w:tr w:rsidR="00A33729" w:rsidRPr="00881993" w14:paraId="0A0394B3" w14:textId="77777777" w:rsidTr="00FA381C">
        <w:trPr>
          <w:trHeight w:hRule="exact" w:val="1418"/>
        </w:trPr>
        <w:tc>
          <w:tcPr>
            <w:tcW w:w="9356" w:type="dxa"/>
            <w:gridSpan w:val="3"/>
            <w:tcBorders>
              <w:top w:val="single" w:sz="4" w:space="0" w:color="auto"/>
            </w:tcBorders>
            <w:shd w:val="clear" w:color="auto" w:fill="F3F1EF"/>
            <w:vAlign w:val="center"/>
          </w:tcPr>
          <w:p w14:paraId="3A522DFC" w14:textId="77777777" w:rsidR="00A33729" w:rsidRPr="00881993" w:rsidRDefault="00A33729" w:rsidP="00A33729">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881993">
              <w:rPr>
                <w:rFonts w:ascii="Wiener Melange" w:hAnsi="Wiener Melange" w:cs="Wiener Melange"/>
                <w:b/>
                <w:bCs/>
                <w:sz w:val="22"/>
              </w:rPr>
              <w:t>Sozial-kommunikative Kompetenzen</w:t>
            </w:r>
          </w:p>
          <w:p w14:paraId="7DBB0033" w14:textId="77777777" w:rsidR="00A33729" w:rsidRPr="00881993" w:rsidRDefault="00A33729" w:rsidP="00A33729">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stabile Beziehungen zu Mitarbeitenden, Kolleginnen und Kollegen, Vorgesetzten, Kundinnen und Kunden aufzubauen und diese situationsgerecht zu gestalten.</w:t>
            </w:r>
          </w:p>
        </w:tc>
      </w:tr>
      <w:tr w:rsidR="00A33729" w:rsidRPr="00881993" w14:paraId="42FA4DF8" w14:textId="77777777" w:rsidTr="00FA381C">
        <w:trPr>
          <w:trHeight w:val="1111"/>
        </w:trPr>
        <w:tc>
          <w:tcPr>
            <w:tcW w:w="9356" w:type="dxa"/>
            <w:gridSpan w:val="3"/>
            <w:shd w:val="clear" w:color="auto" w:fill="FFFFFF"/>
            <w:vAlign w:val="center"/>
          </w:tcPr>
          <w:p w14:paraId="466C475B" w14:textId="4D219841" w:rsidR="00A33729" w:rsidRPr="00881993" w:rsidRDefault="000C14F7" w:rsidP="00A33729">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Pr>
                <w:rFonts w:ascii="Wiener Melange" w:hAnsi="Wiener Melange" w:cs="Wiener Melange"/>
                <w:b/>
                <w:szCs w:val="20"/>
              </w:rPr>
              <w:t>Kund*innenorientierung</w:t>
            </w:r>
            <w:r w:rsidR="00A33729" w:rsidRPr="00881993">
              <w:rPr>
                <w:rFonts w:ascii="Wiener Melange" w:hAnsi="Wiener Melange" w:cs="Wiener Melange"/>
                <w:szCs w:val="20"/>
              </w:rPr>
              <w:br/>
              <w:t xml:space="preserve">Bereitschaft und Fähigkeit, mit den Anliegen und </w:t>
            </w:r>
            <w:r w:rsidR="00A33729" w:rsidRPr="00881993">
              <w:rPr>
                <w:rFonts w:ascii="Wiener Melange" w:hAnsi="Wiener Melange" w:cs="Wiener Melange"/>
                <w:color w:val="000000"/>
                <w:szCs w:val="20"/>
              </w:rPr>
              <w:t>Bedürfnissen von Kundinnen und Kunden in einer qualitätsvollen und wertschätzenden Art umgehen zu können. Bezieht diese bei der Entwicklung neuer Produkte bzw. Prozesse mit ein.</w:t>
            </w:r>
          </w:p>
        </w:tc>
      </w:tr>
      <w:tr w:rsidR="00A33729" w:rsidRPr="00881993" w14:paraId="3A4D4F9B" w14:textId="77777777" w:rsidTr="00FA381C">
        <w:trPr>
          <w:trHeight w:val="1002"/>
        </w:trPr>
        <w:tc>
          <w:tcPr>
            <w:tcW w:w="9356" w:type="dxa"/>
            <w:gridSpan w:val="3"/>
            <w:tcBorders>
              <w:bottom w:val="single" w:sz="4" w:space="0" w:color="auto"/>
            </w:tcBorders>
            <w:shd w:val="clear" w:color="auto" w:fill="FFFFFF"/>
            <w:vAlign w:val="center"/>
          </w:tcPr>
          <w:p w14:paraId="178DE9C1" w14:textId="77777777" w:rsidR="00A33729" w:rsidRPr="00881993" w:rsidRDefault="00A33729" w:rsidP="00A33729">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Teamfähigkeit und Kooperationsbereitschaft</w:t>
            </w:r>
            <w:r w:rsidRPr="00881993">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A33729" w:rsidRPr="00881993" w14:paraId="1A3AB05D" w14:textId="77777777" w:rsidTr="00FA381C">
        <w:trPr>
          <w:trHeight w:val="1701"/>
        </w:trPr>
        <w:tc>
          <w:tcPr>
            <w:tcW w:w="9356" w:type="dxa"/>
            <w:gridSpan w:val="3"/>
            <w:tcBorders>
              <w:bottom w:val="single" w:sz="4" w:space="0" w:color="auto"/>
            </w:tcBorders>
            <w:shd w:val="clear" w:color="auto" w:fill="FFFFFF"/>
            <w:vAlign w:val="center"/>
          </w:tcPr>
          <w:p w14:paraId="42F3B384" w14:textId="77777777" w:rsidR="00A33729" w:rsidRPr="00881993" w:rsidRDefault="00A33729" w:rsidP="00A33729">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Fairness und Respekt am Arbeitsplatz</w:t>
            </w:r>
            <w:r w:rsidRPr="00881993">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A33729" w:rsidRPr="00881993" w14:paraId="4876C1B2" w14:textId="77777777" w:rsidTr="007778DE">
        <w:trPr>
          <w:cantSplit/>
          <w:trHeight w:val="1134"/>
        </w:trPr>
        <w:tc>
          <w:tcPr>
            <w:tcW w:w="9356" w:type="dxa"/>
            <w:gridSpan w:val="3"/>
            <w:tcBorders>
              <w:top w:val="single" w:sz="4" w:space="0" w:color="auto"/>
              <w:left w:val="single" w:sz="4" w:space="0" w:color="auto"/>
              <w:bottom w:val="single" w:sz="4" w:space="0" w:color="auto"/>
              <w:right w:val="single" w:sz="4" w:space="0" w:color="auto"/>
            </w:tcBorders>
            <w:shd w:val="clear" w:color="auto" w:fill="FFFFFF"/>
          </w:tcPr>
          <w:p w14:paraId="588C985B" w14:textId="77777777" w:rsidR="00A33729" w:rsidRPr="00127D37" w:rsidRDefault="00A33729" w:rsidP="00A33729">
            <w:pPr>
              <w:pStyle w:val="Listenabsatz"/>
              <w:numPr>
                <w:ilvl w:val="0"/>
                <w:numId w:val="15"/>
              </w:numPr>
              <w:autoSpaceDE w:val="0"/>
              <w:autoSpaceDN w:val="0"/>
              <w:adjustRightInd w:val="0"/>
              <w:spacing w:before="120" w:line="240" w:lineRule="auto"/>
              <w:rPr>
                <w:rFonts w:ascii="Wiener Melange" w:hAnsi="Wiener Melange" w:cs="Wiener Melange"/>
              </w:rPr>
            </w:pPr>
            <w:r w:rsidRPr="00127D37">
              <w:rPr>
                <w:rFonts w:ascii="Wiener Melange" w:hAnsi="Wiener Melange" w:cs="Wiener Melange"/>
              </w:rPr>
              <w:t xml:space="preserve">ausgeprägte Kommunikationsfähigkeit </w:t>
            </w:r>
          </w:p>
          <w:p w14:paraId="24BDBA38" w14:textId="77777777" w:rsidR="00A33729" w:rsidRPr="00127D37" w:rsidRDefault="00A33729" w:rsidP="00A33729">
            <w:pPr>
              <w:pStyle w:val="Listenabsatz"/>
              <w:numPr>
                <w:ilvl w:val="0"/>
                <w:numId w:val="15"/>
              </w:numPr>
              <w:autoSpaceDE w:val="0"/>
              <w:autoSpaceDN w:val="0"/>
              <w:adjustRightInd w:val="0"/>
              <w:spacing w:before="120" w:line="240" w:lineRule="auto"/>
              <w:rPr>
                <w:rFonts w:ascii="Wiener Melange" w:hAnsi="Wiener Melange" w:cs="Wiener Melange"/>
              </w:rPr>
            </w:pPr>
            <w:r w:rsidRPr="00127D37">
              <w:rPr>
                <w:rFonts w:ascii="Wiener Melange" w:hAnsi="Wiener Melange" w:cs="Wiener Melange"/>
              </w:rPr>
              <w:t xml:space="preserve">Fähigkeit zur Konfliktlösung </w:t>
            </w:r>
          </w:p>
          <w:p w14:paraId="1D9DC40C" w14:textId="77777777" w:rsidR="00A33729" w:rsidRPr="00881993" w:rsidRDefault="00A33729" w:rsidP="00A33729">
            <w:pPr>
              <w:pStyle w:val="Listenabsatz"/>
              <w:numPr>
                <w:ilvl w:val="0"/>
                <w:numId w:val="15"/>
              </w:numPr>
              <w:autoSpaceDE w:val="0"/>
              <w:autoSpaceDN w:val="0"/>
              <w:adjustRightInd w:val="0"/>
              <w:spacing w:before="120" w:line="240" w:lineRule="auto"/>
              <w:rPr>
                <w:rFonts w:ascii="Wiener Melange" w:hAnsi="Wiener Melange" w:cs="Wiener Melange"/>
                <w:b/>
                <w:szCs w:val="20"/>
              </w:rPr>
            </w:pPr>
            <w:r w:rsidRPr="00127D37">
              <w:rPr>
                <w:rFonts w:ascii="Wiener Melange" w:hAnsi="Wiener Melange" w:cs="Wiener Melange"/>
              </w:rPr>
              <w:t>serviceorientiertes Verhalten gegenüber Patient*innen</w:t>
            </w:r>
          </w:p>
        </w:tc>
      </w:tr>
      <w:tr w:rsidR="00A33729" w:rsidRPr="00881993" w14:paraId="2085E44B" w14:textId="77777777" w:rsidTr="00FA381C">
        <w:trPr>
          <w:trHeight w:hRule="exact" w:val="1418"/>
        </w:trPr>
        <w:tc>
          <w:tcPr>
            <w:tcW w:w="9356" w:type="dxa"/>
            <w:gridSpan w:val="3"/>
            <w:tcBorders>
              <w:top w:val="single" w:sz="4" w:space="0" w:color="auto"/>
              <w:left w:val="single" w:sz="4" w:space="0" w:color="auto"/>
              <w:bottom w:val="single" w:sz="4" w:space="0" w:color="auto"/>
            </w:tcBorders>
            <w:shd w:val="clear" w:color="auto" w:fill="F3F1EF"/>
            <w:vAlign w:val="center"/>
          </w:tcPr>
          <w:p w14:paraId="0EF1B27E" w14:textId="77777777" w:rsidR="00A33729" w:rsidRPr="00881993" w:rsidRDefault="00A33729" w:rsidP="00A33729">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Methoden- und Problemlösungskompetenz </w:t>
            </w:r>
          </w:p>
          <w:p w14:paraId="695943AB" w14:textId="77777777" w:rsidR="00A33729" w:rsidRPr="00881993" w:rsidRDefault="00A33729" w:rsidP="00A33729">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basierend auf aktuellen Arbeitstechniken bzw. fundiertem Methodenwissen strukturiert, effizient und (unternehmens-) zielorientiert zu agieren.</w:t>
            </w:r>
          </w:p>
        </w:tc>
      </w:tr>
      <w:tr w:rsidR="00A33729" w:rsidRPr="00881993" w14:paraId="02ABF3D1" w14:textId="77777777" w:rsidTr="00FA381C">
        <w:trPr>
          <w:trHeight w:val="866"/>
        </w:trPr>
        <w:tc>
          <w:tcPr>
            <w:tcW w:w="9356" w:type="dxa"/>
            <w:gridSpan w:val="3"/>
            <w:tcBorders>
              <w:bottom w:val="single" w:sz="4" w:space="0" w:color="auto"/>
            </w:tcBorders>
            <w:shd w:val="clear" w:color="auto" w:fill="FFFFFF"/>
            <w:vAlign w:val="center"/>
          </w:tcPr>
          <w:p w14:paraId="4B93DDAC" w14:textId="77777777" w:rsidR="00A33729" w:rsidRPr="00881993" w:rsidRDefault="00A33729" w:rsidP="00A33729">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Verantwortungsvoller Umgang mit Ressourcen</w:t>
            </w:r>
            <w:r w:rsidRPr="00881993">
              <w:rPr>
                <w:rFonts w:ascii="Wiener Melange" w:hAnsi="Wiener Melange" w:cs="Wiener Melange"/>
                <w:b/>
                <w:szCs w:val="20"/>
              </w:rPr>
              <w:br/>
            </w:r>
            <w:r w:rsidRPr="00881993">
              <w:rPr>
                <w:rFonts w:ascii="Wiener Melange" w:hAnsi="Wiener Melange" w:cs="Wiener Melange"/>
                <w:szCs w:val="20"/>
                <w:lang w:val="de-DE"/>
              </w:rPr>
              <w:t xml:space="preserve">Fähigkeit, die eigene Arbeit unter Berücksichtigung der zur Verfügung stehenden Ressourcen (z. B. </w:t>
            </w:r>
            <w:r w:rsidRPr="00881993">
              <w:rPr>
                <w:rFonts w:ascii="Wiener Melange" w:hAnsi="Wiener Melange" w:cs="Wiener Melange"/>
                <w:color w:val="000000"/>
                <w:szCs w:val="20"/>
                <w:lang w:val="de-DE"/>
              </w:rPr>
              <w:t xml:space="preserve">Sachmittel und digitalen Möglichkeiten) möglichst effizient, strukturiert und </w:t>
            </w:r>
            <w:r w:rsidRPr="00881993">
              <w:rPr>
                <w:rFonts w:ascii="Wiener Melange" w:hAnsi="Wiener Melange" w:cs="Wiener Melange"/>
                <w:szCs w:val="20"/>
                <w:lang w:val="de-DE"/>
              </w:rPr>
              <w:t>zielorientiert zu planen und durchzuführen</w:t>
            </w:r>
            <w:r w:rsidRPr="00881993">
              <w:rPr>
                <w:rFonts w:ascii="Wiener Melange" w:hAnsi="Wiener Melange" w:cs="Wiener Melange"/>
                <w:szCs w:val="20"/>
              </w:rPr>
              <w:t xml:space="preserve"> </w:t>
            </w:r>
          </w:p>
        </w:tc>
      </w:tr>
      <w:tr w:rsidR="00A33729" w:rsidRPr="00881993" w14:paraId="5C7FEEBC" w14:textId="77777777" w:rsidTr="007778DE">
        <w:trPr>
          <w:trHeight w:val="1134"/>
        </w:trPr>
        <w:tc>
          <w:tcPr>
            <w:tcW w:w="9356" w:type="dxa"/>
            <w:gridSpan w:val="3"/>
            <w:tcBorders>
              <w:bottom w:val="single" w:sz="4" w:space="0" w:color="auto"/>
            </w:tcBorders>
            <w:shd w:val="clear" w:color="auto" w:fill="FFFFFF"/>
          </w:tcPr>
          <w:p w14:paraId="19B554B9" w14:textId="77777777" w:rsidR="00A33729" w:rsidRPr="00881993" w:rsidRDefault="00A33729" w:rsidP="00A33729">
            <w:pPr>
              <w:pStyle w:val="Listenabsatz"/>
              <w:numPr>
                <w:ilvl w:val="0"/>
                <w:numId w:val="15"/>
              </w:numPr>
              <w:autoSpaceDE w:val="0"/>
              <w:autoSpaceDN w:val="0"/>
              <w:adjustRightInd w:val="0"/>
              <w:spacing w:before="120" w:line="240" w:lineRule="auto"/>
              <w:rPr>
                <w:rFonts w:ascii="Wiener Melange" w:hAnsi="Wiener Melange" w:cs="Wiener Melange"/>
                <w:b/>
                <w:szCs w:val="20"/>
              </w:rPr>
            </w:pPr>
            <w:r w:rsidRPr="00127D37">
              <w:rPr>
                <w:rFonts w:ascii="Wiener Melange" w:hAnsi="Wiener Melange" w:cs="Wiener Melange"/>
              </w:rPr>
              <w:lastRenderedPageBreak/>
              <w:t>Fähigkeit mit unerwarteten Situationen umzugehen und Lösungen dafür zu finden</w:t>
            </w:r>
          </w:p>
        </w:tc>
      </w:tr>
      <w:tr w:rsidR="00A33729" w:rsidRPr="00881993" w14:paraId="15A37E2F" w14:textId="77777777" w:rsidTr="00A3207C">
        <w:trPr>
          <w:trHeight w:hRule="exact" w:val="1938"/>
        </w:trPr>
        <w:tc>
          <w:tcPr>
            <w:tcW w:w="9356" w:type="dxa"/>
            <w:gridSpan w:val="3"/>
            <w:tcBorders>
              <w:top w:val="single" w:sz="4" w:space="0" w:color="auto"/>
              <w:left w:val="single" w:sz="4" w:space="0" w:color="auto"/>
              <w:bottom w:val="single" w:sz="4" w:space="0" w:color="auto"/>
              <w:right w:val="single" w:sz="4" w:space="0" w:color="auto"/>
            </w:tcBorders>
            <w:shd w:val="clear" w:color="auto" w:fill="F3F1EF"/>
            <w:vAlign w:val="center"/>
          </w:tcPr>
          <w:p w14:paraId="32F6959D" w14:textId="77777777" w:rsidR="00A33729" w:rsidRPr="00881993" w:rsidRDefault="00A33729" w:rsidP="00A33729">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561D0E">
              <w:rPr>
                <w:rFonts w:ascii="Wiener Melange" w:hAnsi="Wiener Melange" w:cs="Wiener Melange"/>
                <w:b/>
                <w:sz w:val="22"/>
              </w:rPr>
              <w:t>Führungskompetenzen</w:t>
            </w:r>
            <w:r w:rsidRPr="00881993">
              <w:rPr>
                <w:rFonts w:ascii="Wiener Melange" w:hAnsi="Wiener Melange" w:cs="Wiener Melange"/>
                <w:b/>
                <w:szCs w:val="20"/>
              </w:rPr>
              <w:t xml:space="preserve"> </w:t>
            </w:r>
            <w:r w:rsidRPr="00E4162E">
              <w:rPr>
                <w:rFonts w:ascii="Wiener Melange" w:hAnsi="Wiener Melange" w:cs="Wiener Melange"/>
                <w:sz w:val="16"/>
                <w:szCs w:val="16"/>
              </w:rPr>
              <w:t>(</w:t>
            </w:r>
            <w:r>
              <w:rPr>
                <w:rFonts w:ascii="Wiener Melange" w:hAnsi="Wiener Melange" w:cs="Wiener Melange"/>
                <w:sz w:val="16"/>
                <w:szCs w:val="16"/>
              </w:rPr>
              <w:t>bei</w:t>
            </w:r>
            <w:r w:rsidRPr="00E4162E">
              <w:rPr>
                <w:rFonts w:ascii="Wiener Melange" w:hAnsi="Wiener Melange" w:cs="Wiener Melange"/>
                <w:sz w:val="16"/>
                <w:szCs w:val="16"/>
              </w:rPr>
              <w:t xml:space="preserve"> Modellfunktionen mit Personalführung</w:t>
            </w:r>
            <w:r>
              <w:rPr>
                <w:rFonts w:ascii="Wiener Melange" w:hAnsi="Wiener Melange" w:cs="Wiener Melange"/>
                <w:sz w:val="16"/>
                <w:szCs w:val="16"/>
              </w:rPr>
              <w:t xml:space="preserve"> verbindlich</w:t>
            </w:r>
            <w:r w:rsidRPr="00E4162E">
              <w:rPr>
                <w:rFonts w:ascii="Wiener Melange" w:hAnsi="Wiener Melange" w:cs="Wiener Melange"/>
                <w:sz w:val="16"/>
                <w:szCs w:val="16"/>
              </w:rPr>
              <w:t>)</w:t>
            </w:r>
          </w:p>
          <w:p w14:paraId="38D6706B" w14:textId="77777777" w:rsidR="00A33729" w:rsidRPr="00881993" w:rsidRDefault="00A33729" w:rsidP="00A33729">
            <w:pPr>
              <w:pStyle w:val="Listenabsatz"/>
              <w:autoSpaceDE w:val="0"/>
              <w:autoSpaceDN w:val="0"/>
              <w:adjustRightInd w:val="0"/>
              <w:spacing w:before="120" w:after="120"/>
              <w:ind w:left="601"/>
              <w:rPr>
                <w:rFonts w:ascii="Wiener Melange" w:hAnsi="Wiener Melange" w:cs="Wiener Melange"/>
                <w:b/>
                <w:szCs w:val="20"/>
              </w:rPr>
            </w:pPr>
            <w:r w:rsidRPr="00881993">
              <w:rPr>
                <w:rFonts w:ascii="Wiener Melange" w:hAnsi="Wiener Melange" w:cs="Wiener Melange"/>
                <w:szCs w:val="20"/>
              </w:rPr>
              <w:t xml:space="preserve">Fähigkeit, die Ziele der eigenen Organisationseinheit - unter Berücksichtigung der </w:t>
            </w:r>
            <w:r w:rsidRPr="00881993">
              <w:rPr>
                <w:rFonts w:ascii="Wiener Melange" w:hAnsi="Wiener Melange" w:cs="Wiener Melange"/>
                <w:szCs w:val="20"/>
                <w:shd w:val="clear" w:color="auto" w:fill="F3F1EF"/>
              </w:rPr>
              <w:t>Dienst</w:t>
            </w:r>
            <w:r w:rsidRPr="00881993">
              <w:rPr>
                <w:rFonts w:ascii="Wiener Melange" w:hAnsi="Wiener Melange" w:cs="Wiener Melange"/>
                <w:szCs w:val="20"/>
                <w:shd w:val="clear" w:color="auto" w:fill="F3F1EF"/>
              </w:rPr>
              <w:softHyphen/>
              <w:t>leistungsorientierung -</w:t>
            </w:r>
            <w:r w:rsidRPr="00881993">
              <w:rPr>
                <w:rFonts w:ascii="Wiener Melange" w:hAnsi="Wiener Melange" w:cs="Wiener Melange"/>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A33729" w:rsidRPr="00881993" w14:paraId="12FFC5BC" w14:textId="77777777" w:rsidTr="00FA381C">
        <w:trPr>
          <w:trHeight w:val="989"/>
        </w:trPr>
        <w:tc>
          <w:tcPr>
            <w:tcW w:w="9356" w:type="dxa"/>
            <w:gridSpan w:val="3"/>
            <w:tcBorders>
              <w:top w:val="single" w:sz="4" w:space="0" w:color="000000" w:themeColor="text1"/>
            </w:tcBorders>
            <w:shd w:val="clear" w:color="auto" w:fill="FFFFFF"/>
            <w:vAlign w:val="center"/>
          </w:tcPr>
          <w:p w14:paraId="3C2C853A" w14:textId="5A82332C" w:rsidR="00A33729" w:rsidRPr="00881993" w:rsidRDefault="00A33729" w:rsidP="00A33729">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szCs w:val="20"/>
              </w:rPr>
            </w:pPr>
            <w:r w:rsidRPr="00881993">
              <w:rPr>
                <w:rFonts w:ascii="Wiener Melange" w:hAnsi="Wiener Melange" w:cs="Wiener Melange"/>
                <w:b/>
                <w:szCs w:val="20"/>
              </w:rPr>
              <w:t>Förderung von Mitarbeitenden</w:t>
            </w:r>
            <w:r w:rsidRPr="00881993">
              <w:rPr>
                <w:rFonts w:ascii="Wiener Melange" w:hAnsi="Wiener Melange" w:cs="Wiener Melange"/>
                <w:b/>
                <w:szCs w:val="20"/>
              </w:rPr>
              <w:br/>
            </w:r>
            <w:r w:rsidRPr="00881993">
              <w:rPr>
                <w:rFonts w:ascii="Wiener Melange" w:hAnsi="Wiener Melange" w:cs="Wiener Melange"/>
                <w:szCs w:val="20"/>
              </w:rPr>
              <w:t xml:space="preserve">Fähigkeit, </w:t>
            </w:r>
            <w:r>
              <w:rPr>
                <w:rFonts w:ascii="Wiener Melange" w:hAnsi="Wiener Melange" w:cs="Wiener Melange"/>
                <w:szCs w:val="20"/>
              </w:rPr>
              <w:t>die Mitarbeitenden durch einen Mitarbeiter*i</w:t>
            </w:r>
            <w:r w:rsidRPr="00881993">
              <w:rPr>
                <w:rFonts w:ascii="Wiener Melange" w:hAnsi="Wiener Melange" w:cs="Wiener Melange"/>
                <w:szCs w:val="20"/>
              </w:rPr>
              <w:t>nnenorientierten und partizipativen Führungsstil sowie systematisch durch gezielte Maßnahmen (fachlich wie auch persönlich) in ihrer beruflichen Entwicklung zu unterstützen und zu fördern.</w:t>
            </w:r>
          </w:p>
        </w:tc>
      </w:tr>
      <w:tr w:rsidR="00A33729" w:rsidRPr="00881993" w14:paraId="447FCC2E" w14:textId="77777777" w:rsidTr="00FA381C">
        <w:trPr>
          <w:trHeight w:val="641"/>
        </w:trPr>
        <w:tc>
          <w:tcPr>
            <w:tcW w:w="9356" w:type="dxa"/>
            <w:gridSpan w:val="3"/>
            <w:tcBorders>
              <w:bottom w:val="single" w:sz="4" w:space="0" w:color="auto"/>
            </w:tcBorders>
            <w:shd w:val="clear" w:color="auto" w:fill="FFFFFF"/>
            <w:vAlign w:val="center"/>
          </w:tcPr>
          <w:p w14:paraId="79517198" w14:textId="77777777" w:rsidR="00A33729" w:rsidRPr="00881993" w:rsidRDefault="00A33729" w:rsidP="00A33729">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Delegationsfähigkeit</w:t>
            </w:r>
            <w:r w:rsidRPr="00881993">
              <w:rPr>
                <w:rFonts w:ascii="Wiener Melange" w:hAnsi="Wiener Melange" w:cs="Wiener Melange"/>
                <w:b/>
                <w:szCs w:val="20"/>
              </w:rPr>
              <w:br/>
            </w:r>
            <w:r w:rsidRPr="00881993">
              <w:rPr>
                <w:rFonts w:ascii="Wiener Melange" w:hAnsi="Wiener Melange" w:cs="Wiener Melange"/>
                <w:szCs w:val="20"/>
              </w:rPr>
              <w:t>Fähigkeit und Bereitschaft, Aufgaben und die mit der Aufgabe verbundenen Verantwortung an Mitarbeitende und Teams zu übertragen, wobei die Erreichung der vorgegebenen Ziele überprüft wird.</w:t>
            </w:r>
          </w:p>
        </w:tc>
      </w:tr>
      <w:tr w:rsidR="00A33729" w:rsidRPr="00881993" w14:paraId="345B7192" w14:textId="77777777" w:rsidTr="00A570C5">
        <w:trPr>
          <w:trHeight w:val="629"/>
        </w:trPr>
        <w:tc>
          <w:tcPr>
            <w:tcW w:w="9356" w:type="dxa"/>
            <w:gridSpan w:val="3"/>
            <w:tcBorders>
              <w:bottom w:val="single" w:sz="4" w:space="0" w:color="auto"/>
            </w:tcBorders>
            <w:shd w:val="clear" w:color="auto" w:fill="FFFFFF"/>
            <w:vAlign w:val="center"/>
          </w:tcPr>
          <w:p w14:paraId="75C8D334" w14:textId="77777777" w:rsidR="00A33729" w:rsidRPr="00881993" w:rsidRDefault="00A33729" w:rsidP="00A33729">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Entscheidungsfähigkeit</w:t>
            </w:r>
            <w:r w:rsidRPr="00881993">
              <w:rPr>
                <w:rFonts w:ascii="Wiener Melange" w:hAnsi="Wiener Melange" w:cs="Wiener Melange"/>
                <w:szCs w:val="20"/>
              </w:rPr>
              <w:br/>
              <w:t>Fähigkeit und Mut, eigenverantwortlich und auch unter zeitlichem oder situativem Druck in angemessener Zeit schlüssige und vertretbare Entscheidungen zu treffen und diese auch umzusetzen.</w:t>
            </w:r>
          </w:p>
        </w:tc>
      </w:tr>
      <w:tr w:rsidR="00A33729" w:rsidRPr="00881993" w14:paraId="08D7F47D" w14:textId="77777777" w:rsidTr="00A570C5">
        <w:trPr>
          <w:trHeight w:val="1212"/>
        </w:trPr>
        <w:tc>
          <w:tcPr>
            <w:tcW w:w="9356" w:type="dxa"/>
            <w:gridSpan w:val="3"/>
            <w:tcBorders>
              <w:bottom w:val="single" w:sz="4" w:space="0" w:color="auto"/>
            </w:tcBorders>
            <w:shd w:val="clear" w:color="auto" w:fill="FFFFFF"/>
          </w:tcPr>
          <w:p w14:paraId="3320B54C" w14:textId="77777777" w:rsidR="00A33729" w:rsidRPr="00881993" w:rsidRDefault="00A33729" w:rsidP="00A33729">
            <w:pPr>
              <w:pStyle w:val="Listenabsatz"/>
              <w:numPr>
                <w:ilvl w:val="0"/>
                <w:numId w:val="15"/>
              </w:numPr>
              <w:autoSpaceDE w:val="0"/>
              <w:autoSpaceDN w:val="0"/>
              <w:adjustRightInd w:val="0"/>
              <w:spacing w:before="120" w:line="240" w:lineRule="auto"/>
              <w:ind w:left="459" w:hanging="459"/>
              <w:rPr>
                <w:rFonts w:ascii="Wiener Melange" w:hAnsi="Wiener Melange" w:cs="Wiener Melange"/>
                <w:b/>
                <w:szCs w:val="20"/>
              </w:rPr>
            </w:pPr>
            <w:r>
              <w:rPr>
                <w:rFonts w:ascii="Wiener Melange" w:hAnsi="Wiener Melange" w:cs="Wiener Melange"/>
              </w:rPr>
              <w:t>-</w:t>
            </w:r>
          </w:p>
        </w:tc>
      </w:tr>
    </w:tbl>
    <w:p w14:paraId="4E18F1B2" w14:textId="4BF312C3" w:rsidR="00F613B4" w:rsidRDefault="00F613B4" w:rsidP="00112AEA">
      <w:pPr>
        <w:spacing w:before="240"/>
        <w:rPr>
          <w:rFonts w:ascii="Wiener Melange" w:hAnsi="Wiener Melange" w:cs="Wiener Melange"/>
          <w:szCs w:val="20"/>
        </w:rPr>
      </w:pPr>
    </w:p>
    <w:p w14:paraId="5FCB04A6" w14:textId="348D8F77" w:rsidR="00112AEA" w:rsidRPr="00881993" w:rsidRDefault="00A33729" w:rsidP="00112AEA">
      <w:pPr>
        <w:spacing w:before="240"/>
        <w:rPr>
          <w:rFonts w:ascii="Wiener Melange" w:hAnsi="Wiener Melange" w:cs="Wiener Melange"/>
          <w:szCs w:val="20"/>
        </w:rPr>
      </w:pPr>
      <w:r>
        <w:rPr>
          <w:rFonts w:ascii="Wiener Melange" w:hAnsi="Wiener Melange" w:cs="Wiener Melange"/>
          <w:szCs w:val="20"/>
        </w:rPr>
        <w:t xml:space="preserve">Unterschrift </w:t>
      </w:r>
      <w:r w:rsidR="00112AEA" w:rsidRPr="00881993">
        <w:rPr>
          <w:rFonts w:ascii="Wiener Melange" w:hAnsi="Wiener Melange" w:cs="Wiener Melange"/>
          <w:szCs w:val="20"/>
        </w:rPr>
        <w:t>Stelleninhaber</w:t>
      </w:r>
      <w:r>
        <w:rPr>
          <w:rFonts w:ascii="Wiener Melange" w:hAnsi="Wiener Melange" w:cs="Wiener Melange"/>
          <w:szCs w:val="20"/>
        </w:rPr>
        <w:t>*in</w:t>
      </w:r>
      <w:r w:rsidR="00112AEA" w:rsidRPr="00881993">
        <w:rPr>
          <w:rFonts w:ascii="Wiener Melange" w:hAnsi="Wiener Melange" w:cs="Wiener Melange"/>
          <w:szCs w:val="20"/>
        </w:rPr>
        <w:t>:</w:t>
      </w:r>
    </w:p>
    <w:p w14:paraId="0A7E38B6" w14:textId="77777777" w:rsidR="00112AEA" w:rsidRPr="00881993" w:rsidRDefault="00112AEA" w:rsidP="00112AEA">
      <w:pPr>
        <w:rPr>
          <w:rFonts w:ascii="Wiener Melange" w:hAnsi="Wiener Melange" w:cs="Wiener Melange"/>
          <w:szCs w:val="20"/>
        </w:rPr>
      </w:pPr>
    </w:p>
    <w:p w14:paraId="275260E1"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1E5B6B83" w14:textId="4E65535D" w:rsidR="00112AEA" w:rsidRDefault="004B7381" w:rsidP="00112AEA">
      <w:pPr>
        <w:tabs>
          <w:tab w:val="right" w:leader="dot" w:pos="8505"/>
        </w:tabs>
        <w:rPr>
          <w:rFonts w:ascii="Wiener Melange" w:hAnsi="Wiener Melange" w:cs="Wiener Melange"/>
          <w:szCs w:val="20"/>
        </w:rPr>
      </w:pPr>
      <w:r>
        <w:rPr>
          <w:rFonts w:ascii="Wiener Melange" w:hAnsi="Wiener Melange" w:cs="Wiener Melange"/>
          <w:szCs w:val="20"/>
        </w:rPr>
        <w:t xml:space="preserve">NAME </w:t>
      </w:r>
      <w:r w:rsidR="000451F7">
        <w:rPr>
          <w:rFonts w:ascii="Wiener Melange" w:hAnsi="Wiener Melange" w:cs="Wiener Melange"/>
          <w:szCs w:val="20"/>
        </w:rPr>
        <w:t xml:space="preserve">   </w:t>
      </w:r>
    </w:p>
    <w:p w14:paraId="343836EA" w14:textId="77777777" w:rsidR="004B7381" w:rsidRPr="00881993" w:rsidRDefault="004B7381" w:rsidP="00112AEA">
      <w:pPr>
        <w:tabs>
          <w:tab w:val="right" w:leader="dot" w:pos="8505"/>
        </w:tabs>
        <w:rPr>
          <w:rFonts w:ascii="Wiener Melange" w:hAnsi="Wiener Melange" w:cs="Wiener Melange"/>
          <w:szCs w:val="20"/>
        </w:rPr>
      </w:pPr>
    </w:p>
    <w:p w14:paraId="6B9F7CEE" w14:textId="0E04DCC7" w:rsidR="00112AEA" w:rsidRPr="00881993" w:rsidRDefault="00112AEA" w:rsidP="00112AEA">
      <w:pPr>
        <w:rPr>
          <w:rFonts w:ascii="Wiener Melange" w:hAnsi="Wiener Melange" w:cs="Wiener Melange"/>
          <w:szCs w:val="20"/>
        </w:rPr>
      </w:pPr>
      <w:r w:rsidRPr="00881993">
        <w:rPr>
          <w:rFonts w:ascii="Wiener Melange" w:hAnsi="Wiener Melange" w:cs="Wiener Melange"/>
          <w:szCs w:val="20"/>
        </w:rPr>
        <w:t>Unt</w:t>
      </w:r>
      <w:r w:rsidR="00A33729">
        <w:rPr>
          <w:rFonts w:ascii="Wiener Melange" w:hAnsi="Wiener Melange" w:cs="Wiener Melange"/>
          <w:szCs w:val="20"/>
        </w:rPr>
        <w:t>erschrift der*</w:t>
      </w:r>
      <w:r w:rsidRPr="00881993">
        <w:rPr>
          <w:rFonts w:ascii="Wiener Melange" w:hAnsi="Wiener Melange" w:cs="Wiener Melange"/>
          <w:szCs w:val="20"/>
        </w:rPr>
        <w:t>des Vorgesetzten:</w:t>
      </w:r>
    </w:p>
    <w:p w14:paraId="6088B311" w14:textId="77777777" w:rsidR="00112AEA" w:rsidRPr="00881993" w:rsidRDefault="00112AEA" w:rsidP="00112AEA">
      <w:pPr>
        <w:rPr>
          <w:rFonts w:ascii="Wiener Melange" w:hAnsi="Wiener Melange" w:cs="Wiener Melange"/>
          <w:szCs w:val="20"/>
        </w:rPr>
      </w:pPr>
    </w:p>
    <w:p w14:paraId="774A6FB6"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7DAC7F77" w14:textId="47D2323D" w:rsidR="004B7381" w:rsidRPr="00881993" w:rsidRDefault="004B7381" w:rsidP="00112AEA">
      <w:pPr>
        <w:rPr>
          <w:rFonts w:ascii="Wiener Melange" w:hAnsi="Wiener Melange" w:cs="Wiener Melange"/>
          <w:szCs w:val="20"/>
        </w:rPr>
      </w:pPr>
      <w:r>
        <w:rPr>
          <w:rFonts w:ascii="Wiener Melange" w:hAnsi="Wiener Melange" w:cs="Wiener Melange"/>
          <w:szCs w:val="20"/>
        </w:rPr>
        <w:t xml:space="preserve">NAME </w:t>
      </w:r>
      <w:r w:rsidR="000451F7">
        <w:rPr>
          <w:rFonts w:ascii="Wiener Melange" w:hAnsi="Wiener Melange" w:cs="Wiener Melange"/>
          <w:szCs w:val="20"/>
        </w:rPr>
        <w:t xml:space="preserve">  </w:t>
      </w:r>
    </w:p>
    <w:p w14:paraId="5DA2FD3A" w14:textId="77777777" w:rsidR="00112AEA" w:rsidRPr="00881993" w:rsidRDefault="00112AEA" w:rsidP="00112AEA">
      <w:pPr>
        <w:rPr>
          <w:rFonts w:ascii="Wiener Melange" w:hAnsi="Wiener Melange" w:cs="Wiener Melange"/>
          <w:szCs w:val="20"/>
        </w:rPr>
      </w:pPr>
    </w:p>
    <w:p w14:paraId="50D983CB" w14:textId="186058FB" w:rsidR="00112AEA" w:rsidRPr="00881993" w:rsidRDefault="00112AEA" w:rsidP="00112AEA">
      <w:pPr>
        <w:rPr>
          <w:rFonts w:ascii="Wiener Melange" w:hAnsi="Wiener Melange" w:cs="Wiener Melange"/>
          <w:szCs w:val="20"/>
        </w:rPr>
      </w:pPr>
      <w:r w:rsidRPr="00881993">
        <w:rPr>
          <w:rFonts w:ascii="Wiener Melange" w:hAnsi="Wiener Melange" w:cs="Wiener Melange"/>
          <w:szCs w:val="20"/>
        </w:rPr>
        <w:t xml:space="preserve">Wien, am  </w:t>
      </w:r>
    </w:p>
    <w:p w14:paraId="43A1E7E6" w14:textId="77777777" w:rsidR="00223167" w:rsidRPr="00881993" w:rsidRDefault="00223167" w:rsidP="00112AEA">
      <w:pPr>
        <w:rPr>
          <w:rFonts w:ascii="Wiener Melange" w:hAnsi="Wiener Melange" w:cs="Wiener Melange"/>
        </w:rPr>
      </w:pPr>
    </w:p>
    <w:sectPr w:rsidR="00223167" w:rsidRPr="00881993" w:rsidSect="003251C4">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46EF1" w14:textId="77777777" w:rsidR="00E52CC0" w:rsidRDefault="00E52CC0" w:rsidP="00D467CB">
      <w:pPr>
        <w:spacing w:line="240" w:lineRule="auto"/>
      </w:pPr>
      <w:r>
        <w:separator/>
      </w:r>
    </w:p>
  </w:endnote>
  <w:endnote w:type="continuationSeparator" w:id="0">
    <w:p w14:paraId="7830E91E" w14:textId="77777777" w:rsidR="00E52CC0" w:rsidRDefault="00E52CC0"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A4651" w14:textId="77777777" w:rsidR="00C313DE" w:rsidRDefault="00C313D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263D9" w14:textId="77777777" w:rsidR="00D467CB" w:rsidRDefault="003251C4" w:rsidP="00090995">
    <w:pPr>
      <w:pStyle w:val="Fuzeile"/>
      <w:tabs>
        <w:tab w:val="clear" w:pos="9072"/>
      </w:tabs>
    </w:pPr>
    <w:r>
      <w:rPr>
        <w:noProof/>
        <w:lang w:eastAsia="de-AT"/>
      </w:rPr>
      <w:drawing>
        <wp:anchor distT="0" distB="0" distL="114300" distR="114300" simplePos="0" relativeHeight="251664384" behindDoc="1" locked="0" layoutInCell="1" allowOverlap="1" wp14:anchorId="4F0FBA39" wp14:editId="54AA1DA5">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eastAsia="de-AT"/>
      </w:rPr>
      <mc:AlternateContent>
        <mc:Choice Requires="wps">
          <w:drawing>
            <wp:anchor distT="0" distB="0" distL="114300" distR="114300" simplePos="0" relativeHeight="251660288" behindDoc="0" locked="0" layoutInCell="1" allowOverlap="1" wp14:anchorId="3A9649EA" wp14:editId="3CC4F585">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01ABD18E" w14:textId="77777777"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F936AE">
                            <w:rPr>
                              <w:rFonts w:ascii="Wiener Melange Office" w:hAnsi="Wiener Melange Office" w:cs="Wiener Melange Office"/>
                              <w:sz w:val="17"/>
                              <w:szCs w:val="17"/>
                            </w:rPr>
                            <w:t xml:space="preserve"> vom </w:t>
                          </w:r>
                          <w:r w:rsidR="00C313DE">
                            <w:rPr>
                              <w:rFonts w:ascii="Wiener Melange Office" w:hAnsi="Wiener Melange Office" w:cs="Wiener Melange Office"/>
                              <w:sz w:val="17"/>
                              <w:szCs w:val="17"/>
                            </w:rPr>
                            <w:t>16.03.2022</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3792DD1F" w14:textId="6E25D19A"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0C14F7">
                                    <w:rPr>
                                      <w:rFonts w:ascii="Wiener Melange Office" w:hAnsi="Wiener Melange Office" w:cs="Wiener Melange Office"/>
                                      <w:b/>
                                      <w:bCs/>
                                      <w:noProof/>
                                      <w:sz w:val="17"/>
                                      <w:szCs w:val="17"/>
                                    </w:rPr>
                                    <w:t>1</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0C14F7">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sdtContent>
                            </w:sdt>
                          </w:sdtContent>
                        </w:sdt>
                        <w:p w14:paraId="1839D25F" w14:textId="77777777"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9649EA" id="_x0000_t202" coordsize="21600,21600" o:spt="202" path="m,l,21600r21600,l21600,xe">
              <v:stroke joinstyle="miter"/>
              <v:path gradientshapeok="t" o:connecttype="rect"/>
            </v:shapetype>
            <v:shape id="Textfeld 12" o:spid="_x0000_s1027" type="#_x0000_t202" style="position:absolute;margin-left:306.9pt;margin-top:-64.6pt;width:159.2pt;height:5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" filled="f" stroked="f" strokeweight=".5pt">
              <v:textbox inset="0,0,0,0">
                <w:txbxContent>
                  <w:p w14:paraId="01ABD18E" w14:textId="77777777"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F936AE">
                      <w:rPr>
                        <w:rFonts w:ascii="Wiener Melange Office" w:hAnsi="Wiener Melange Office" w:cs="Wiener Melange Office"/>
                        <w:sz w:val="17"/>
                        <w:szCs w:val="17"/>
                      </w:rPr>
                      <w:t xml:space="preserve"> vom </w:t>
                    </w:r>
                    <w:r w:rsidR="00C313DE">
                      <w:rPr>
                        <w:rFonts w:ascii="Wiener Melange Office" w:hAnsi="Wiener Melange Office" w:cs="Wiener Melange Office"/>
                        <w:sz w:val="17"/>
                        <w:szCs w:val="17"/>
                      </w:rPr>
                      <w:t>16.03.2022</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3792DD1F" w14:textId="6E25D19A"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0C14F7">
                              <w:rPr>
                                <w:rFonts w:ascii="Wiener Melange Office" w:hAnsi="Wiener Melange Office" w:cs="Wiener Melange Office"/>
                                <w:b/>
                                <w:bCs/>
                                <w:noProof/>
                                <w:sz w:val="17"/>
                                <w:szCs w:val="17"/>
                              </w:rPr>
                              <w:t>1</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0C14F7">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sdtContent>
                      </w:sdt>
                    </w:sdtContent>
                  </w:sdt>
                  <w:p w14:paraId="1839D25F" w14:textId="77777777"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D7199" w14:textId="77777777" w:rsidR="00C313DE" w:rsidRDefault="00C313D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BCB6D" w14:textId="77777777" w:rsidR="00E52CC0" w:rsidRDefault="00E52CC0" w:rsidP="00D467CB">
      <w:pPr>
        <w:spacing w:line="240" w:lineRule="auto"/>
      </w:pPr>
      <w:r>
        <w:separator/>
      </w:r>
    </w:p>
  </w:footnote>
  <w:footnote w:type="continuationSeparator" w:id="0">
    <w:p w14:paraId="5D98146D" w14:textId="77777777" w:rsidR="00E52CC0" w:rsidRDefault="00E52CC0" w:rsidP="00D467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7F222" w14:textId="77777777" w:rsidR="00C313DE" w:rsidRDefault="00C313D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8C7F4" w14:textId="77777777" w:rsidR="00F070AD" w:rsidRDefault="00F73EDF">
    <w:pPr>
      <w:pStyle w:val="Kopfzeile"/>
    </w:pPr>
    <w:r w:rsidRPr="00F73EDF">
      <w:rPr>
        <w:noProof/>
        <w:lang w:eastAsia="de-AT"/>
      </w:rPr>
      <mc:AlternateContent>
        <mc:Choice Requires="wps">
          <w:drawing>
            <wp:anchor distT="0" distB="0" distL="114300" distR="114300" simplePos="0" relativeHeight="251666432" behindDoc="0" locked="0" layoutInCell="0" allowOverlap="1" wp14:anchorId="479A44EE" wp14:editId="04533622">
              <wp:simplePos x="0" y="0"/>
              <wp:positionH relativeFrom="page">
                <wp:posOffset>6291296</wp:posOffset>
              </wp:positionH>
              <wp:positionV relativeFrom="paragraph">
                <wp:posOffset>170597</wp:posOffset>
              </wp:positionV>
              <wp:extent cx="1127125" cy="149860"/>
              <wp:effectExtent l="0" t="0" r="0" b="2540"/>
              <wp:wrapNone/>
              <wp:docPr id="221" name="Textfeld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125" cy="149860"/>
                      </a:xfrm>
                      <a:prstGeom prst="rect">
                        <a:avLst/>
                      </a:prstGeom>
                      <a:solidFill>
                        <a:srgbClr val="CCFF66"/>
                      </a:solidFill>
                      <a:ln>
                        <a:noFill/>
                      </a:ln>
                    </wps:spPr>
                    <wps:txbx>
                      <w:txbxContent>
                        <w:p w14:paraId="4887719A" w14:textId="77777777" w:rsidR="00F73EDF" w:rsidRPr="008E459B" w:rsidRDefault="00F73EDF" w:rsidP="00F73EDF">
                          <w:pPr>
                            <w:spacing w:line="240" w:lineRule="auto"/>
                            <w:rPr>
                              <w:color w:val="BFBFBF" w:themeColor="background1" w:themeShade="BF"/>
                            </w:rPr>
                          </w:pPr>
                          <w:r>
                            <w:rPr>
                              <w:color w:val="BFBFBF" w:themeColor="background1" w:themeShade="BF"/>
                            </w:rPr>
                            <w:t>IFM_AP_29</w:t>
                          </w:r>
                        </w:p>
                      </w:txbxContent>
                    </wps:txbx>
                    <wps:bodyPr rot="0" vert="horz" wrap="square" lIns="91440" tIns="0" rIns="9144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shapetype w14:anchorId="479A44EE" id="_x0000_t202" coordsize="21600,21600" o:spt="202" path="m,l,21600r21600,l21600,xe">
              <v:stroke joinstyle="miter"/>
              <v:path gradientshapeok="t" o:connecttype="rect"/>
            </v:shapetype>
            <v:shape id="Textfeld 221" o:spid="_x0000_s1026" type="#_x0000_t202" style="position:absolute;margin-left:495.4pt;margin-top:13.45pt;width:88.75pt;height:11.8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" o:allowincell="f" fillcolor="#cf6" stroked="f">
              <v:textbox style="mso-fit-shape-to-text:t" inset=",0,,0">
                <w:txbxContent>
                  <w:p w14:paraId="4887719A" w14:textId="77777777" w:rsidR="00F73EDF" w:rsidRPr="008E459B" w:rsidRDefault="00F73EDF" w:rsidP="00F73EDF">
                    <w:pPr>
                      <w:spacing w:line="240" w:lineRule="auto"/>
                      <w:rPr>
                        <w:color w:val="BFBFBF" w:themeColor="background1" w:themeShade="BF"/>
                      </w:rPr>
                    </w:pPr>
                    <w:r>
                      <w:rPr>
                        <w:color w:val="BFBFBF" w:themeColor="background1" w:themeShade="BF"/>
                      </w:rPr>
                      <w:t>IFM_AP_29</w:t>
                    </w:r>
                  </w:p>
                </w:txbxContent>
              </v:textbox>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4FE9B" w14:textId="77777777" w:rsidR="00C313DE" w:rsidRDefault="00C313D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2380E"/>
    <w:multiLevelType w:val="hybridMultilevel"/>
    <w:tmpl w:val="45DA1C7A"/>
    <w:lvl w:ilvl="0" w:tplc="1E363DCC">
      <w:start w:val="26"/>
      <w:numFmt w:val="bullet"/>
      <w:lvlText w:val="-"/>
      <w:lvlJc w:val="left"/>
      <w:pPr>
        <w:ind w:left="581" w:hanging="360"/>
      </w:pPr>
      <w:rPr>
        <w:rFonts w:ascii="Wiener Melange" w:eastAsiaTheme="minorHAnsi" w:hAnsi="Wiener Melange" w:cs="Wiener Melange" w:hint="default"/>
      </w:rPr>
    </w:lvl>
    <w:lvl w:ilvl="1" w:tplc="0C070003" w:tentative="1">
      <w:start w:val="1"/>
      <w:numFmt w:val="bullet"/>
      <w:lvlText w:val="o"/>
      <w:lvlJc w:val="left"/>
      <w:pPr>
        <w:ind w:left="1301" w:hanging="360"/>
      </w:pPr>
      <w:rPr>
        <w:rFonts w:ascii="Courier New" w:hAnsi="Courier New" w:cs="Courier New" w:hint="default"/>
      </w:rPr>
    </w:lvl>
    <w:lvl w:ilvl="2" w:tplc="0C070005" w:tentative="1">
      <w:start w:val="1"/>
      <w:numFmt w:val="bullet"/>
      <w:lvlText w:val=""/>
      <w:lvlJc w:val="left"/>
      <w:pPr>
        <w:ind w:left="2021" w:hanging="360"/>
      </w:pPr>
      <w:rPr>
        <w:rFonts w:ascii="Wingdings" w:hAnsi="Wingdings" w:hint="default"/>
      </w:rPr>
    </w:lvl>
    <w:lvl w:ilvl="3" w:tplc="0C070001" w:tentative="1">
      <w:start w:val="1"/>
      <w:numFmt w:val="bullet"/>
      <w:lvlText w:val=""/>
      <w:lvlJc w:val="left"/>
      <w:pPr>
        <w:ind w:left="2741" w:hanging="360"/>
      </w:pPr>
      <w:rPr>
        <w:rFonts w:ascii="Symbol" w:hAnsi="Symbol" w:hint="default"/>
      </w:rPr>
    </w:lvl>
    <w:lvl w:ilvl="4" w:tplc="0C070003" w:tentative="1">
      <w:start w:val="1"/>
      <w:numFmt w:val="bullet"/>
      <w:lvlText w:val="o"/>
      <w:lvlJc w:val="left"/>
      <w:pPr>
        <w:ind w:left="3461" w:hanging="360"/>
      </w:pPr>
      <w:rPr>
        <w:rFonts w:ascii="Courier New" w:hAnsi="Courier New" w:cs="Courier New" w:hint="default"/>
      </w:rPr>
    </w:lvl>
    <w:lvl w:ilvl="5" w:tplc="0C070005" w:tentative="1">
      <w:start w:val="1"/>
      <w:numFmt w:val="bullet"/>
      <w:lvlText w:val=""/>
      <w:lvlJc w:val="left"/>
      <w:pPr>
        <w:ind w:left="4181" w:hanging="360"/>
      </w:pPr>
      <w:rPr>
        <w:rFonts w:ascii="Wingdings" w:hAnsi="Wingdings" w:hint="default"/>
      </w:rPr>
    </w:lvl>
    <w:lvl w:ilvl="6" w:tplc="0C070001" w:tentative="1">
      <w:start w:val="1"/>
      <w:numFmt w:val="bullet"/>
      <w:lvlText w:val=""/>
      <w:lvlJc w:val="left"/>
      <w:pPr>
        <w:ind w:left="4901" w:hanging="360"/>
      </w:pPr>
      <w:rPr>
        <w:rFonts w:ascii="Symbol" w:hAnsi="Symbol" w:hint="default"/>
      </w:rPr>
    </w:lvl>
    <w:lvl w:ilvl="7" w:tplc="0C070003" w:tentative="1">
      <w:start w:val="1"/>
      <w:numFmt w:val="bullet"/>
      <w:lvlText w:val="o"/>
      <w:lvlJc w:val="left"/>
      <w:pPr>
        <w:ind w:left="5621" w:hanging="360"/>
      </w:pPr>
      <w:rPr>
        <w:rFonts w:ascii="Courier New" w:hAnsi="Courier New" w:cs="Courier New" w:hint="default"/>
      </w:rPr>
    </w:lvl>
    <w:lvl w:ilvl="8" w:tplc="0C070005" w:tentative="1">
      <w:start w:val="1"/>
      <w:numFmt w:val="bullet"/>
      <w:lvlText w:val=""/>
      <w:lvlJc w:val="left"/>
      <w:pPr>
        <w:ind w:left="6341" w:hanging="360"/>
      </w:pPr>
      <w:rPr>
        <w:rFonts w:ascii="Wingdings" w:hAnsi="Wingdings" w:hint="default"/>
      </w:rPr>
    </w:lvl>
  </w:abstractNum>
  <w:abstractNum w:abstractNumId="11"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2"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5"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16"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6"/>
  </w:num>
  <w:num w:numId="2">
    <w:abstractNumId w:val="14"/>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12"/>
  </w:num>
  <w:num w:numId="16">
    <w:abstractNumId w:val="1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EA4"/>
    <w:rsid w:val="00003732"/>
    <w:rsid w:val="000451F7"/>
    <w:rsid w:val="00055339"/>
    <w:rsid w:val="00090995"/>
    <w:rsid w:val="000B2265"/>
    <w:rsid w:val="000C14F7"/>
    <w:rsid w:val="000E3A62"/>
    <w:rsid w:val="000E4F75"/>
    <w:rsid w:val="001007F9"/>
    <w:rsid w:val="00112AEA"/>
    <w:rsid w:val="00127D37"/>
    <w:rsid w:val="00140602"/>
    <w:rsid w:val="001514C3"/>
    <w:rsid w:val="001954CF"/>
    <w:rsid w:val="001B330E"/>
    <w:rsid w:val="002127D5"/>
    <w:rsid w:val="00223167"/>
    <w:rsid w:val="00223975"/>
    <w:rsid w:val="00225293"/>
    <w:rsid w:val="00227B8B"/>
    <w:rsid w:val="00246001"/>
    <w:rsid w:val="00270572"/>
    <w:rsid w:val="00291ECD"/>
    <w:rsid w:val="00293798"/>
    <w:rsid w:val="00297524"/>
    <w:rsid w:val="002A2E7A"/>
    <w:rsid w:val="002C0BD3"/>
    <w:rsid w:val="002C0C5A"/>
    <w:rsid w:val="002D412E"/>
    <w:rsid w:val="002F12D5"/>
    <w:rsid w:val="002F7D2E"/>
    <w:rsid w:val="00302398"/>
    <w:rsid w:val="00324998"/>
    <w:rsid w:val="003251C4"/>
    <w:rsid w:val="00332581"/>
    <w:rsid w:val="00337E85"/>
    <w:rsid w:val="003476F8"/>
    <w:rsid w:val="00350E30"/>
    <w:rsid w:val="003575D8"/>
    <w:rsid w:val="00363D98"/>
    <w:rsid w:val="00372C20"/>
    <w:rsid w:val="003938C9"/>
    <w:rsid w:val="003C2DC9"/>
    <w:rsid w:val="00405EC0"/>
    <w:rsid w:val="00407ED6"/>
    <w:rsid w:val="00431F32"/>
    <w:rsid w:val="004401DD"/>
    <w:rsid w:val="004408C0"/>
    <w:rsid w:val="004B279A"/>
    <w:rsid w:val="004B2886"/>
    <w:rsid w:val="004B7381"/>
    <w:rsid w:val="004B78FF"/>
    <w:rsid w:val="004D0C0F"/>
    <w:rsid w:val="004D40D6"/>
    <w:rsid w:val="004F0B4E"/>
    <w:rsid w:val="004F40EA"/>
    <w:rsid w:val="0050796C"/>
    <w:rsid w:val="00561D0E"/>
    <w:rsid w:val="00582323"/>
    <w:rsid w:val="00593AC1"/>
    <w:rsid w:val="005B3279"/>
    <w:rsid w:val="005B566D"/>
    <w:rsid w:val="005E7AB0"/>
    <w:rsid w:val="005F1263"/>
    <w:rsid w:val="005F221F"/>
    <w:rsid w:val="00632464"/>
    <w:rsid w:val="00635E0D"/>
    <w:rsid w:val="00641E6D"/>
    <w:rsid w:val="00643E8C"/>
    <w:rsid w:val="006B4310"/>
    <w:rsid w:val="006B4518"/>
    <w:rsid w:val="006B576F"/>
    <w:rsid w:val="006E2BF0"/>
    <w:rsid w:val="006E4B07"/>
    <w:rsid w:val="00715565"/>
    <w:rsid w:val="0073412C"/>
    <w:rsid w:val="007778DE"/>
    <w:rsid w:val="00786B27"/>
    <w:rsid w:val="0078701A"/>
    <w:rsid w:val="007B0D5B"/>
    <w:rsid w:val="007D3714"/>
    <w:rsid w:val="007E5C6C"/>
    <w:rsid w:val="0083211E"/>
    <w:rsid w:val="00841E57"/>
    <w:rsid w:val="008753C2"/>
    <w:rsid w:val="00881993"/>
    <w:rsid w:val="0088631E"/>
    <w:rsid w:val="00887C08"/>
    <w:rsid w:val="00894AAE"/>
    <w:rsid w:val="008B0753"/>
    <w:rsid w:val="008D5250"/>
    <w:rsid w:val="008E439B"/>
    <w:rsid w:val="008F0740"/>
    <w:rsid w:val="0094251E"/>
    <w:rsid w:val="009520B1"/>
    <w:rsid w:val="009E2860"/>
    <w:rsid w:val="00A3207C"/>
    <w:rsid w:val="00A33729"/>
    <w:rsid w:val="00A412C6"/>
    <w:rsid w:val="00A508F9"/>
    <w:rsid w:val="00A570C5"/>
    <w:rsid w:val="00A61455"/>
    <w:rsid w:val="00A65CC4"/>
    <w:rsid w:val="00A66EA4"/>
    <w:rsid w:val="00A928D2"/>
    <w:rsid w:val="00A959D1"/>
    <w:rsid w:val="00A9762D"/>
    <w:rsid w:val="00AB4DBE"/>
    <w:rsid w:val="00AE5012"/>
    <w:rsid w:val="00B24ED3"/>
    <w:rsid w:val="00B253B0"/>
    <w:rsid w:val="00B427CA"/>
    <w:rsid w:val="00B463BB"/>
    <w:rsid w:val="00B842B0"/>
    <w:rsid w:val="00BA2EF0"/>
    <w:rsid w:val="00BA65DF"/>
    <w:rsid w:val="00BD77EE"/>
    <w:rsid w:val="00C0299D"/>
    <w:rsid w:val="00C174A8"/>
    <w:rsid w:val="00C313DE"/>
    <w:rsid w:val="00C3372D"/>
    <w:rsid w:val="00C41986"/>
    <w:rsid w:val="00C61376"/>
    <w:rsid w:val="00C61794"/>
    <w:rsid w:val="00C625E2"/>
    <w:rsid w:val="00C84AA1"/>
    <w:rsid w:val="00CC4C3A"/>
    <w:rsid w:val="00CD025B"/>
    <w:rsid w:val="00CD0D14"/>
    <w:rsid w:val="00CE540B"/>
    <w:rsid w:val="00D230AC"/>
    <w:rsid w:val="00D467CB"/>
    <w:rsid w:val="00D479FD"/>
    <w:rsid w:val="00DA61A7"/>
    <w:rsid w:val="00DB2091"/>
    <w:rsid w:val="00DB298C"/>
    <w:rsid w:val="00DC169D"/>
    <w:rsid w:val="00DC5CFF"/>
    <w:rsid w:val="00DE721F"/>
    <w:rsid w:val="00E226C0"/>
    <w:rsid w:val="00E33EA6"/>
    <w:rsid w:val="00E4162E"/>
    <w:rsid w:val="00E41994"/>
    <w:rsid w:val="00E47EA6"/>
    <w:rsid w:val="00E52CC0"/>
    <w:rsid w:val="00E6143D"/>
    <w:rsid w:val="00E75983"/>
    <w:rsid w:val="00EA02CB"/>
    <w:rsid w:val="00EC1148"/>
    <w:rsid w:val="00EF2876"/>
    <w:rsid w:val="00F070AD"/>
    <w:rsid w:val="00F14CD6"/>
    <w:rsid w:val="00F32E9D"/>
    <w:rsid w:val="00F613B4"/>
    <w:rsid w:val="00F7256C"/>
    <w:rsid w:val="00F73EDF"/>
    <w:rsid w:val="00F80C96"/>
    <w:rsid w:val="00F86556"/>
    <w:rsid w:val="00F913E9"/>
    <w:rsid w:val="00F936AE"/>
    <w:rsid w:val="00FA312E"/>
    <w:rsid w:val="00FB0889"/>
    <w:rsid w:val="00FD1466"/>
    <w:rsid w:val="00FD6422"/>
    <w:rsid w:val="00FF6A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0017CA8"/>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paragraph" w:styleId="Sprechblasentext">
    <w:name w:val="Balloon Text"/>
    <w:basedOn w:val="Standard"/>
    <w:link w:val="SprechblasentextZchn"/>
    <w:uiPriority w:val="99"/>
    <w:semiHidden/>
    <w:unhideWhenUsed/>
    <w:rsid w:val="00BA65D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65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70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tern.magwien.gv.at/mva/grundausbildungen/dienstausbildung_Umstieg.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intern.magwien.gv.at/mva/grundausbildungen/dienstausbildung.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ee582a9ea7f446eab00a4e2bdf77d17 xmlns="19418ba0-5722-4663-973b-743dd7a9ebf4">
      <Terms xmlns="http://schemas.microsoft.com/office/infopath/2007/PartnerControls"/>
    </hee582a9ea7f446eab00a4e2bdf77d17>
    <TaxCatchAll xmlns="19418ba0-5722-4663-973b-743dd7a9ebf4">
      <Value>6</Value>
    </TaxCatchAll>
    <DokumentKategorie xmlns="http://schemas.microsoft.com/sharepoint/v3">Dokument</DokumentKategorie>
    <d094dbb82cb74c0488d5cdf2b5e0e393 xmlns="19418ba0-5722-4663-973b-743dd7a9ebf4">
      <Terms xmlns="http://schemas.microsoft.com/office/infopath/2007/PartnerControls"/>
    </d094dbb82cb74c0488d5cdf2b5e0e393>
    <dd3a66810f9d40e7bd29b74014f1e605 xmlns="19418ba0-5722-4663-973b-743dd7a9ebf4">
      <Terms xmlns="http://schemas.microsoft.com/office/infopath/2007/PartnerControls">
        <TermInfo xmlns="http://schemas.microsoft.com/office/infopath/2007/PartnerControls">
          <TermName xmlns="http://schemas.microsoft.com/office/infopath/2007/PartnerControls">ALLE</TermName>
          <TermId xmlns="http://schemas.microsoft.com/office/infopath/2007/PartnerControls">7525ee94-96a6-4b7d-8031-3eaae54d5178</TermId>
        </TermInfo>
      </Terms>
    </dd3a66810f9d40e7bd29b74014f1e605>
  </documentManagement>
</p:properties>
</file>

<file path=customXml/item2.xml><?xml version="1.0" encoding="utf-8"?>
<ct:contentTypeSchema xmlns:ct="http://schemas.microsoft.com/office/2006/metadata/contentType" xmlns:ma="http://schemas.microsoft.com/office/2006/metadata/properties/metaAttributes" ct:_="" ma:_="" ma:contentTypeName="KAV_Intranet_CTDokument" ma:contentTypeID="0x0101000CBB820F1D684801B3E07FF4C946014B00A065E8B85617E84A8686C6B5501683A0" ma:contentTypeVersion="3" ma:contentTypeDescription="" ma:contentTypeScope="" ma:versionID="6eeddd096a4c4adcf176cb2e816acf06">
  <xsd:schema xmlns:xsd="http://www.w3.org/2001/XMLSchema" xmlns:xs="http://www.w3.org/2001/XMLSchema" xmlns:p="http://schemas.microsoft.com/office/2006/metadata/properties" xmlns:ns1="http://schemas.microsoft.com/sharepoint/v3" xmlns:ns2="19418ba0-5722-4663-973b-743dd7a9ebf4" targetNamespace="http://schemas.microsoft.com/office/2006/metadata/properties" ma:root="true" ma:fieldsID="0208385cf3d73c1a47648548dcd85173" ns1:_="" ns2:_="">
    <xsd:import namespace="http://schemas.microsoft.com/sharepoint/v3"/>
    <xsd:import namespace="19418ba0-5722-4663-973b-743dd7a9ebf4"/>
    <xsd:element name="properties">
      <xsd:complexType>
        <xsd:sequence>
          <xsd:element name="documentManagement">
            <xsd:complexType>
              <xsd:all>
                <xsd:element ref="ns1:DokumentKategorie"/>
                <xsd:element ref="ns2:dd3a66810f9d40e7bd29b74014f1e605" minOccurs="0"/>
                <xsd:element ref="ns2:TaxCatchAll" minOccurs="0"/>
                <xsd:element ref="ns2:TaxCatchAllLabel" minOccurs="0"/>
                <xsd:element ref="ns2:hee582a9ea7f446eab00a4e2bdf77d17" minOccurs="0"/>
                <xsd:element ref="ns2:d094dbb82cb74c0488d5cdf2b5e0e39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kumentKategorie" ma:index="1" ma:displayName="Dokument-Kategorie" ma:default="Dokument" ma:description="" ma:format="Dropdown" ma:indexed="true" ma:internalName="DokumentKategorie">
      <xsd:simpleType>
        <xsd:restriction base="dms:Choice">
          <xsd:enumeration value="Dokument"/>
          <xsd:enumeration value="Formular"/>
        </xsd:restriction>
      </xsd:simpleType>
    </xsd:element>
  </xsd:schema>
  <xsd:schema xmlns:xsd="http://www.w3.org/2001/XMLSchema" xmlns:xs="http://www.w3.org/2001/XMLSchema" xmlns:dms="http://schemas.microsoft.com/office/2006/documentManagement/types" xmlns:pc="http://schemas.microsoft.com/office/infopath/2007/PartnerControls" targetNamespace="19418ba0-5722-4663-973b-743dd7a9ebf4" elementFormDefault="qualified">
    <xsd:import namespace="http://schemas.microsoft.com/office/2006/documentManagement/types"/>
    <xsd:import namespace="http://schemas.microsoft.com/office/infopath/2007/PartnerControls"/>
    <xsd:element name="dd3a66810f9d40e7bd29b74014f1e605" ma:index="2" ma:taxonomy="true" ma:internalName="dd3a66810f9d40e7bd29b74014f1e605" ma:taxonomyFieldName="StandortKategorie" ma:displayName="StandortKategorie" ma:readOnly="false" ma:fieldId="{dd3a6681-0f9d-40e7-bd29-b74014f1e605}" ma:taxonomyMulti="true" ma:sspId="545ab98f-9669-4f7b-ab62-0b4e13a93238" ma:termSetId="3b745cbb-e8f5-4956-b021-d67b50f5db3d" ma:anchorId="00000000-0000-0000-0000-000000000000" ma:open="true" ma:isKeyword="false">
      <xsd:complexType>
        <xsd:sequence>
          <xsd:element ref="pc:Terms" minOccurs="0" maxOccurs="1"/>
        </xsd:sequence>
      </xsd:complexType>
    </xsd:element>
    <xsd:element name="TaxCatchAll" ma:index="3" nillable="true" ma:displayName="Taxonomiespalte &quot;Alle abfangen&quot;" ma:hidden="true" ma:list="{3bbdf9cb-9683-4770-88d1-44f4f3cd5c70}" ma:internalName="TaxCatchAll" ma:showField="CatchAllData"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iespalte &quot;Alle abfangen&quot;1" ma:hidden="true" ma:list="{3bbdf9cb-9683-4770-88d1-44f4f3cd5c70}" ma:internalName="TaxCatchAllLabel" ma:readOnly="true" ma:showField="CatchAllDataLabel"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hee582a9ea7f446eab00a4e2bdf77d17" ma:index="6" nillable="true" ma:taxonomy="true" ma:internalName="hee582a9ea7f446eab00a4e2bdf77d17" ma:taxonomyFieldName="BerufsKategorie" ma:displayName="BerufsKategorie" ma:readOnly="false" ma:fieldId="{1ee582a9-ea7f-446e-ab00-a4e2bdf77d17}" ma:taxonomyMulti="true" ma:sspId="545ab98f-9669-4f7b-ab62-0b4e13a93238" ma:termSetId="e6a14453-3b82-473e-84bc-4e7f62b118c7" ma:anchorId="00000000-0000-0000-0000-000000000000" ma:open="true" ma:isKeyword="false">
      <xsd:complexType>
        <xsd:sequence>
          <xsd:element ref="pc:Terms" minOccurs="0" maxOccurs="1"/>
        </xsd:sequence>
      </xsd:complexType>
    </xsd:element>
    <xsd:element name="d094dbb82cb74c0488d5cdf2b5e0e393" ma:index="8" nillable="true" ma:taxonomy="true" ma:internalName="d094dbb82cb74c0488d5cdf2b5e0e393" ma:taxonomyFieldName="ThemenKategorie" ma:displayName="ThemenKategorie" ma:readOnly="false" ma:fieldId="{d094dbb8-2cb7-4c04-88d5-cdf2b5e0e393}" ma:taxonomyMulti="true" ma:sspId="545ab98f-9669-4f7b-ab62-0b4e13a93238" ma:termSetId="296af358-2f49-4582-b253-9c86a76dcf7a"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083F7-FE69-4152-84E1-D3371FD8A1B2}">
  <ds:schemaRefs>
    <ds:schemaRef ds:uri="http://schemas.microsoft.com/office/2006/documentManagement/types"/>
    <ds:schemaRef ds:uri="19418ba0-5722-4663-973b-743dd7a9ebf4"/>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C1C0DB6-2088-4731-8E2F-48586336A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418ba0-5722-4663-973b-743dd7a9e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F07C0D-1D97-46F9-8E9B-38506FF0D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3695</Words>
  <Characters>23285</Characters>
  <Application>Microsoft Office Word</Application>
  <DocSecurity>4</DocSecurity>
  <Lines>194</Lines>
  <Paragraphs>53</Paragraphs>
  <ScaleCrop>false</ScaleCrop>
  <HeadingPairs>
    <vt:vector size="2" baseType="variant">
      <vt:variant>
        <vt:lpstr>Titel</vt:lpstr>
      </vt:variant>
      <vt:variant>
        <vt:i4>1</vt:i4>
      </vt:variant>
    </vt:vector>
  </HeadingPairs>
  <TitlesOfParts>
    <vt:vector size="1" baseType="lpstr">
      <vt:lpstr>Anforderungsprofil - Serviceassistenz (SA)</vt:lpstr>
    </vt:vector>
  </TitlesOfParts>
  <Company/>
  <LinksUpToDate>false</LinksUpToDate>
  <CharactersWithSpaces>26927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 - Serviceassistenz (SA)</dc:title>
  <dc:subject/>
  <dc:creator>Manuela Handl</dc:creator>
  <cp:keywords/>
  <dc:description/>
  <cp:lastModifiedBy>Simic Jelena</cp:lastModifiedBy>
  <cp:revision>2</cp:revision>
  <cp:lastPrinted>2023-11-13T12:43:00Z</cp:lastPrinted>
  <dcterms:created xsi:type="dcterms:W3CDTF">2025-04-09T12:56:00Z</dcterms:created>
  <dcterms:modified xsi:type="dcterms:W3CDTF">2025-04-09T12:56:00Z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0x0101000CBB820F1D684801B3E07FF4C946014B00A065E8B85617E84A8686C6B5501683A0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ies>
</file>