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7F26A" w14:textId="77777777"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518B6AEE" w14:textId="7CED1367" w:rsidR="004968DC" w:rsidRPr="00160935" w:rsidRDefault="00B91380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05292A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05292A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14:paraId="3792F176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C91FC8F" w14:textId="77777777"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14:paraId="691DA50C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B460AEB" w14:textId="77777777"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14:paraId="56118B53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151A8B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24C2F2F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5EEB55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80D7A" w:rsidRPr="0009713C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14:paraId="11AF570C" w14:textId="01A3E694" w:rsidR="004968DC" w:rsidRPr="0009713C" w:rsidRDefault="0005292A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Klinisches Institut für Labormedizin</w:t>
                </w:r>
              </w:p>
            </w:sdtContent>
          </w:sdt>
          <w:p w14:paraId="0EAB20AF" w14:textId="104D674B" w:rsidR="00007232" w:rsidRPr="0009713C" w:rsidRDefault="00B54ECE" w:rsidP="00820B1B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820B1B">
                  <w:rPr>
                    <w:rFonts w:ascii="Wiener Melange" w:hAnsi="Wiener Melange" w:cs="Wiener Melange"/>
                    <w:bCs/>
                    <w:color w:val="000000" w:themeColor="text1"/>
                  </w:rPr>
                  <w:t>Tumorzytogenetik</w:t>
                </w:r>
              </w:sdtContent>
            </w:sdt>
          </w:p>
        </w:tc>
      </w:tr>
      <w:tr w:rsidR="00007232" w:rsidRPr="0009713C" w14:paraId="4C92F057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A1AE05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41E6198" w14:textId="77777777"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14:paraId="5FE72542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1B17A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7666C6D7" w14:textId="77777777" w:rsidR="00007232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14:paraId="52D5BA32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18D3842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5-04-16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1B4094D" w14:textId="5D8F9E87" w:rsidR="00007232" w:rsidRPr="0009713C" w:rsidRDefault="00B91380" w:rsidP="00820B1B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16.04.2025</w:t>
                </w:r>
              </w:p>
            </w:tc>
          </w:sdtContent>
        </w:sdt>
      </w:tr>
      <w:tr w:rsidR="00007232" w:rsidRPr="0009713C" w14:paraId="0D7509C1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C54E73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0379ED3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09713C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14:paraId="40D4B6C8" w14:textId="77777777"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14:paraId="3B74DDFD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14:paraId="7B1F40D0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E03F898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5964C3FF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9BFF33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23E350B1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629B4E7F" w14:textId="655B5C46"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05292A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14:paraId="07A5E144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7906743B" w14:textId="77777777"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14:paraId="1B199918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1BF9B7D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EBCBD37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9B3A04E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14:paraId="40A0884E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012EF82" w14:textId="77777777"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17B1423" w14:textId="77777777" w:rsidR="004968DC" w:rsidRPr="0009713C" w:rsidRDefault="00B91380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</w:sdtPr>
            <w:sdtEndPr/>
            <w:sdtContent>
              <w:p w14:paraId="59C0483F" w14:textId="3B2BCE04" w:rsidR="004968DC" w:rsidRPr="0009713C" w:rsidRDefault="009D03A6" w:rsidP="009D03A6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Claudia Weber</w:t>
                </w:r>
              </w:p>
            </w:sdtContent>
          </w:sdt>
        </w:tc>
      </w:tr>
      <w:tr w:rsidR="00007232" w:rsidRPr="0009713C" w14:paraId="3169F069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999F5FE" w14:textId="77777777"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27F136C" w14:textId="77777777"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14:paraId="701903A1" w14:textId="77777777"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14:paraId="0AAD18D3" w14:textId="77777777"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2D9E0855" w14:textId="77777777"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14:paraId="22B268C4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0DAFD1C4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838B161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41F9A9C9" w14:textId="7617267D"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  <w:r w:rsidR="0005292A">
                  <w:rPr>
                    <w:rFonts w:ascii="Wiener Melange" w:hAnsi="Wiener Melange" w:cs="Wiener Melange"/>
                    <w:bCs/>
                  </w:rPr>
                  <w:t>-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14:paraId="21F34BCE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03DA6D3A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D0EFAF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2BE7008" w14:textId="77777777"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EDCB361" w14:textId="77777777"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14:paraId="3F18F1D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D9D0D81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D1BF9FC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75521694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14:paraId="69392A64" w14:textId="77777777"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lastRenderedPageBreak/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1C3DA1" w14:textId="77777777"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</w:sdtPr>
            <w:sdtEndPr/>
            <w:sdtContent>
              <w:p w14:paraId="43753AA1" w14:textId="6BF9B92B" w:rsidR="004968DC" w:rsidRPr="0009713C" w:rsidRDefault="0005292A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Teamkolleg*innen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14:paraId="035716F9" w14:textId="77777777"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14:paraId="3FD12B7C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B01FB4D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Befugnisse und Kompetenzen </w:t>
            </w:r>
          </w:p>
          <w:p w14:paraId="56129608" w14:textId="77777777"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id w:val="895784336"/>
            <w:placeholder>
              <w:docPart w:val="7976A57E704547E8A2AC60395A5B6C9D"/>
            </w:placeholder>
          </w:sdtPr>
          <w:sdtEndPr>
            <w:rPr>
              <w:rFonts w:ascii="Wiener Melange" w:hAnsi="Wiener Melange" w:cs="Wiener Melange"/>
              <w:bCs/>
              <w:color w:val="000000" w:themeColor="text1"/>
            </w:rPr>
          </w:sdtEndPr>
          <w:sdtContent>
            <w:sdt>
              <w:sdtPr>
                <w:id w:val="-2052922123"/>
                <w:placeholder>
                  <w:docPart w:val="95ABF274F592472BA896E5FDBCDE9698"/>
                </w:placeholder>
              </w:sdtPr>
              <w:sdtEndPr>
                <w:rPr>
                  <w:rFonts w:ascii="Wiener Melange" w:hAnsi="Wiener Melange" w:cs="Wiener Melange"/>
                  <w:bCs/>
                  <w:color w:val="000000" w:themeColor="text1"/>
                </w:rPr>
              </w:sdtEndPr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14:paraId="07416A8A" w14:textId="77777777" w:rsidR="0005292A" w:rsidRPr="009D03A6" w:rsidRDefault="0005292A" w:rsidP="009D03A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</w:rPr>
                    </w:pPr>
                    <w:r w:rsidRPr="009D03A6"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</w:rPr>
                      <w:t>Direkt anordnungsberechtigt:</w:t>
                    </w:r>
                  </w:p>
                  <w:p w14:paraId="73A0DED0" w14:textId="77777777" w:rsidR="0005292A" w:rsidRPr="0005292A" w:rsidRDefault="0005292A" w:rsidP="0005292A">
                    <w:pPr>
                      <w:pStyle w:val="Listenabsatz"/>
                      <w:autoSpaceDE w:val="0"/>
                      <w:autoSpaceDN w:val="0"/>
                      <w:adjustRightInd w:val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05292A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>Auszubildende in den Berufsgruppen MTD, MAB sowie weiterer zugeteilter Berufsgruppen, Hospitant*innen</w:t>
                    </w:r>
                  </w:p>
                  <w:p w14:paraId="7D90BF46" w14:textId="77777777" w:rsidR="0005292A" w:rsidRPr="0005292A" w:rsidRDefault="0005292A" w:rsidP="0005292A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</w:rPr>
                    </w:pPr>
                    <w:r w:rsidRPr="0005292A"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</w:rPr>
                      <w:t>Indirekt anordnungsberechtigt:</w:t>
                    </w:r>
                  </w:p>
                  <w:p w14:paraId="3506D5D8" w14:textId="77777777" w:rsidR="0005292A" w:rsidRPr="0005292A" w:rsidRDefault="0005292A" w:rsidP="0005292A">
                    <w:pPr>
                      <w:pStyle w:val="Listenabsatz"/>
                      <w:autoSpaceDE w:val="0"/>
                      <w:autoSpaceDN w:val="0"/>
                      <w:adjustRightInd w:val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05292A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 xml:space="preserve">Verwaltungsdienst, Externe </w:t>
                    </w:r>
                    <w:proofErr w:type="spellStart"/>
                    <w:r w:rsidRPr="0005292A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>Professionist</w:t>
                    </w:r>
                    <w:proofErr w:type="spellEnd"/>
                    <w:r w:rsidRPr="0005292A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 xml:space="preserve">*innen, Hol- und </w:t>
                    </w:r>
                    <w:proofErr w:type="spellStart"/>
                    <w:r w:rsidRPr="0005292A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>Bringdienste</w:t>
                    </w:r>
                    <w:proofErr w:type="spellEnd"/>
                    <w:r w:rsidRPr="0005292A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>, Hausarbeiter*innen, Reinigungsdienste</w:t>
                    </w:r>
                  </w:p>
                  <w:p w14:paraId="62468B38" w14:textId="77777777" w:rsidR="0005292A" w:rsidRPr="009D03A6" w:rsidRDefault="0005292A" w:rsidP="009D03A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9D03A6">
                      <w:rPr>
                        <w:rFonts w:ascii="Wiener Melange" w:hAnsi="Wiener Melange" w:cs="Wiener Melange"/>
                        <w:b/>
                        <w:bCs/>
                        <w:color w:val="000000" w:themeColor="text1"/>
                      </w:rPr>
                      <w:t>Delegation und Fachaufsicht:</w:t>
                    </w:r>
                  </w:p>
                  <w:p w14:paraId="4757D5AF" w14:textId="77777777" w:rsidR="0005292A" w:rsidRPr="0005292A" w:rsidRDefault="0005292A" w:rsidP="0005292A">
                    <w:pPr>
                      <w:pStyle w:val="Listenabsatz"/>
                      <w:numPr>
                        <w:ilvl w:val="0"/>
                        <w:numId w:val="9"/>
                      </w:numPr>
                      <w:autoSpaceDE w:val="0"/>
                      <w:autoSpaceDN w:val="0"/>
                      <w:adjustRightInd w:val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05292A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>Delegation an Medizinische Assistenzberufe gemäß MTD-Gesetz bzw. MAB-Gesetz</w:t>
                    </w:r>
                  </w:p>
                  <w:p w14:paraId="2212A1AD" w14:textId="0FAD7B76" w:rsidR="004968DC" w:rsidRPr="0009713C" w:rsidRDefault="0005292A" w:rsidP="0005292A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05292A"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  <w:t xml:space="preserve">Fachaufsicht über Medizinische Assistenzberufe gemäß MTD-Gesetz bzw. MAB-Gesetz </w:t>
                    </w:r>
                  </w:p>
                </w:tc>
              </w:sdtContent>
            </w:sdt>
          </w:sdtContent>
        </w:sdt>
      </w:tr>
      <w:tr w:rsidR="004968DC" w:rsidRPr="0009713C" w14:paraId="72EBDC8B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67E126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D940761" w14:textId="77777777"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14:paraId="1B24D4D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D78A533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866742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0D83328C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7D36DCD4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14:paraId="3CC2A528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1246B7FD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3E0D3130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14:paraId="25AB83BD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F05B36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48C0C0A6" w14:textId="77777777"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968DC" w:rsidRPr="0009713C" w14:paraId="189AA048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3FE99E8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074B6E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2A2255D1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7F039922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816B4C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24B378D7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24301C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FA6FFE2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4FBF47A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42FA4A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2CB63C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71DBEC0E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C5EEE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14:paraId="246325D2" w14:textId="77777777" w:rsidR="00590CA0" w:rsidRDefault="00590CA0" w:rsidP="00590CA0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Währinger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Gürtel 18-20</w:t>
                </w:r>
              </w:p>
              <w:p w14:paraId="5942C712" w14:textId="784A62B3" w:rsidR="004968DC" w:rsidRPr="0009713C" w:rsidRDefault="00590CA0" w:rsidP="00590CA0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1090 Wien</w:t>
                </w:r>
              </w:p>
            </w:sdtContent>
          </w:sdt>
        </w:tc>
      </w:tr>
      <w:tr w:rsidR="004968DC" w:rsidRPr="0009713C" w14:paraId="6EFB7032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BD238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14:paraId="03BC6F03" w14:textId="64503137" w:rsidR="004968DC" w:rsidRPr="0009713C" w:rsidRDefault="009D03A6" w:rsidP="009D03A6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Gleitende Arbeitszeit</w:t>
                </w:r>
              </w:p>
            </w:sdtContent>
          </w:sdt>
        </w:tc>
      </w:tr>
      <w:tr w:rsidR="004968DC" w:rsidRPr="0009713C" w14:paraId="5A5299F5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F0C318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D45876" w14:textId="35FF96D4" w:rsidR="004968DC" w:rsidRPr="0009713C" w:rsidRDefault="00B91380" w:rsidP="00590CA0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 w:rsidR="00590CA0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14:paraId="3253B8D2" w14:textId="77777777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14:paraId="2DE925D8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45DA124" w14:textId="77777777" w:rsidR="004968DC" w:rsidRPr="0009713C" w:rsidRDefault="00B91380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76FBBB77" w14:textId="1D17F3F4" w:rsidR="004968DC" w:rsidRPr="008913EE" w:rsidRDefault="00B91380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CA0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14:paraId="26CE9DFA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50E61C0A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14:paraId="3DCED392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F3A56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14BDF021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55B1D144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21B60F26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606FD86E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14:paraId="43455569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42975930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14:paraId="494709E8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A8837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2178957A" w14:textId="77777777"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2A0B2796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08FA7D29" w14:textId="77777777"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14:paraId="0CA0554E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7DF548C8" w14:textId="77777777"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14:paraId="45F60A61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14:paraId="0AF91078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14:paraId="0FF98E48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14:paraId="73D42CF4" w14:textId="77777777"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14:paraId="2DCD93D0" w14:textId="77777777"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42AC601D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69F0124C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14:paraId="39FADEAD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683D705B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180C4746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2A1717B5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52F534F9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23FE1378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653DA25B" w14:textId="77777777"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088A6D01" w14:textId="77777777"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41848113" w14:textId="4DECA189" w:rsidR="008034CC" w:rsidRDefault="00B91380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3A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13589B35" w14:textId="77777777"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2960496F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3F853" w14:textId="77777777"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id w:val="-1198843906"/>
                  <w:placeholder>
                    <w:docPart w:val="0084EB4B9FDB484B8A194CEC20D22688"/>
                  </w:placeholder>
                </w:sdtPr>
                <w:sdtEndPr/>
                <w:sdtContent>
                  <w:p w14:paraId="57B9323D" w14:textId="77777777" w:rsidR="00590CA0" w:rsidRPr="00590CA0" w:rsidRDefault="00590CA0" w:rsidP="00590CA0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14:paraId="76C921B4" w14:textId="77777777" w:rsidR="00590CA0" w:rsidRPr="00590CA0" w:rsidRDefault="00590CA0" w:rsidP="00590CA0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Patient*innenbezogene Basisaufgaben:</w:t>
                    </w:r>
                  </w:p>
                  <w:p w14:paraId="1D1EE48A" w14:textId="77777777" w:rsidR="00590CA0" w:rsidRPr="00590CA0" w:rsidRDefault="00590CA0" w:rsidP="00590CA0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Administration:</w:t>
                    </w:r>
                  </w:p>
                  <w:p w14:paraId="45323635" w14:textId="77777777" w:rsidR="00590CA0" w:rsidRPr="00590CA0" w:rsidRDefault="00590CA0" w:rsidP="00590CA0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Berufsbezogene Administration</w:t>
                    </w:r>
                  </w:p>
                  <w:p w14:paraId="3256724F" w14:textId="77777777" w:rsidR="00590CA0" w:rsidRPr="00590CA0" w:rsidRDefault="00590CA0" w:rsidP="00590CA0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Beitrag zur Erstellung des Leistungsangebotes und sonstigen Informationen für die Einsender*innen</w:t>
                    </w:r>
                  </w:p>
                  <w:p w14:paraId="396C1F7C" w14:textId="77777777" w:rsidR="00590CA0" w:rsidRPr="00590CA0" w:rsidRDefault="00590CA0" w:rsidP="00590CA0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Auskünfte an berechtigtes Fachpersonal entsprechend rechtlicher und interner Vorgaben</w:t>
                    </w:r>
                  </w:p>
                  <w:p w14:paraId="0400A946" w14:textId="77777777" w:rsidR="00590CA0" w:rsidRPr="00590CA0" w:rsidRDefault="00590CA0" w:rsidP="00590CA0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14:paraId="286A9203" w14:textId="77777777" w:rsidR="00590CA0" w:rsidRPr="00590CA0" w:rsidRDefault="00590CA0" w:rsidP="00590CA0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Präanalytik/vorbereitende Maßnahmen:</w:t>
                    </w:r>
                  </w:p>
                  <w:p w14:paraId="1B703DAE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Durchführung der Patient*</w:t>
                    </w:r>
                    <w:proofErr w:type="spellStart"/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innenidentifikation</w:t>
                    </w:r>
                    <w:proofErr w:type="spellEnd"/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und Probenidentifikation</w:t>
                    </w:r>
                  </w:p>
                  <w:p w14:paraId="3BFB05B7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Prüfung der Zuweisung hinsichtlich Plausibilität</w:t>
                    </w:r>
                  </w:p>
                  <w:p w14:paraId="28171E97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Patient*</w:t>
                    </w:r>
                    <w:proofErr w:type="spellStart"/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inneninformation</w:t>
                    </w:r>
                    <w:proofErr w:type="spellEnd"/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/Patient*</w:t>
                    </w:r>
                    <w:proofErr w:type="spellStart"/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innenberatung</w:t>
                    </w:r>
                    <w:proofErr w:type="spellEnd"/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 </w:t>
                    </w:r>
                  </w:p>
                  <w:p w14:paraId="19FD49EB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Beratung der Einsender*innen hinsichtlich der Prozesse/Abläufe </w:t>
                    </w:r>
                  </w:p>
                  <w:p w14:paraId="250985A7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Spezielle Blutabnahme/Probengewinnung</w:t>
                    </w:r>
                  </w:p>
                  <w:p w14:paraId="795923DE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Beurteilung des Untersuchungs- oder Probenmaterials</w:t>
                    </w:r>
                  </w:p>
                  <w:p w14:paraId="6BC1F16F" w14:textId="77777777" w:rsidR="00590CA0" w:rsidRPr="00590CA0" w:rsidRDefault="00590CA0" w:rsidP="00590CA0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Durchführung von Vorbereitungsmaßnahmen (Proben-, Reagenzien- und Gerätevorbereitung unter Wahrung qualitätssichernder Kriterien und unter Berücksichtigung der Einflussgrößen und Störfaktoren)</w:t>
                    </w:r>
                  </w:p>
                  <w:p w14:paraId="0A581DD9" w14:textId="77777777" w:rsidR="00590CA0" w:rsidRPr="00590CA0" w:rsidRDefault="00590CA0" w:rsidP="00590CA0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14:paraId="717DBE4F" w14:textId="77777777" w:rsidR="00590CA0" w:rsidRPr="00590CA0" w:rsidRDefault="00590CA0" w:rsidP="00590CA0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Analytik/Funktionsdiagnostik:</w:t>
                    </w:r>
                  </w:p>
                  <w:p w14:paraId="7FFACA8A" w14:textId="77777777" w:rsidR="00590CA0" w:rsidRPr="00590CA0" w:rsidRDefault="00590CA0" w:rsidP="00590CA0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Durchführung aller Analysen und Untersuchungen mit den entsprechenden Mess-, Nachweis- und Beurteilungsverfahren</w:t>
                    </w:r>
                  </w:p>
                  <w:p w14:paraId="53391B6C" w14:textId="77777777" w:rsidR="00590CA0" w:rsidRPr="00590CA0" w:rsidRDefault="00590CA0" w:rsidP="00590CA0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Erkennen von methoden-, probenspezifischen Störfaktoren und </w:t>
                    </w:r>
                    <w:proofErr w:type="spellStart"/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patient</w:t>
                    </w:r>
                    <w:proofErr w:type="spellEnd"/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*innenbezogenen Einflussfaktoren und adäquater Umgang mit diesen Faktoren im Prozess </w:t>
                    </w:r>
                  </w:p>
                  <w:p w14:paraId="07609ADD" w14:textId="24ECB536" w:rsidR="00590CA0" w:rsidRPr="00E1150B" w:rsidRDefault="00590CA0" w:rsidP="00E1150B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Organisation und Durchführung von Wiederholungsmessungen bzw. -untersuchungen im Bedarfsfall</w:t>
                    </w:r>
                  </w:p>
                  <w:p w14:paraId="659C7D2B" w14:textId="72F251B3" w:rsidR="009D03A6" w:rsidRDefault="009D03A6" w:rsidP="009D03A6">
                    <w:pPr>
                      <w:tabs>
                        <w:tab w:val="left" w:pos="743"/>
                      </w:tabs>
                      <w:ind w:left="720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  <w:p w14:paraId="3715462B" w14:textId="0FBC5D9F" w:rsidR="00E1150B" w:rsidRPr="00820B1B" w:rsidRDefault="00820B1B" w:rsidP="00820B1B">
                    <w:pPr>
                      <w:ind w:firstLine="360"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b/>
                        <w:szCs w:val="20"/>
                      </w:rPr>
                      <w:t>Tumorz</w:t>
                    </w:r>
                    <w:r w:rsidR="00D72D66">
                      <w:rPr>
                        <w:rFonts w:ascii="Wiener Melange" w:hAnsi="Wiener Melange" w:cs="Wiener Melange"/>
                        <w:b/>
                        <w:szCs w:val="20"/>
                      </w:rPr>
                      <w:t>ytogenetik</w:t>
                    </w:r>
                  </w:p>
                  <w:p w14:paraId="669755C3" w14:textId="36FC1D80" w:rsidR="00DA1B5C" w:rsidRPr="00DA1B5C" w:rsidRDefault="00D72D66" w:rsidP="00DA1B5C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Anlegen und Kultivieren von Zellkulturen </w:t>
                    </w:r>
                    <w:r w:rsidR="00DA1B5C">
                      <w:rPr>
                        <w:rFonts w:ascii="Wiener Melange" w:eastAsia="Calibri" w:hAnsi="Wiener Melange" w:cs="Wiener Melange"/>
                        <w:szCs w:val="20"/>
                      </w:rPr>
                      <w:t>aus Blut- und Knochenmarksproben</w:t>
                    </w:r>
                  </w:p>
                  <w:p w14:paraId="5E3EF563" w14:textId="47E6F733" w:rsidR="00D72D66" w:rsidRDefault="00D72D66" w:rsidP="00E1150B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Präparation von Chromosomen</w:t>
                    </w:r>
                  </w:p>
                  <w:p w14:paraId="02A62C1C" w14:textId="09A4D9E7" w:rsidR="00DA1B5C" w:rsidRPr="00E943A5" w:rsidRDefault="00DA1B5C" w:rsidP="00E1150B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Darstellung von Metaphasen mittels spezieller Färbetechnik</w:t>
                    </w:r>
                  </w:p>
                  <w:p w14:paraId="55A1152C" w14:textId="4ADEBAE8" w:rsidR="00492273" w:rsidRDefault="00492273" w:rsidP="00B9095E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B9095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Mikroskopische und </w:t>
                    </w:r>
                    <w:proofErr w:type="spellStart"/>
                    <w:r w:rsidRPr="00B9095E">
                      <w:rPr>
                        <w:rFonts w:ascii="Wiener Melange" w:eastAsia="Calibri" w:hAnsi="Wiener Melange" w:cs="Wiener Melange"/>
                        <w:szCs w:val="20"/>
                      </w:rPr>
                      <w:t>computergestütze</w:t>
                    </w:r>
                    <w:proofErr w:type="spellEnd"/>
                    <w:r w:rsidRPr="00B9095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Auswertung der Chromosomenpräparate</w:t>
                    </w:r>
                  </w:p>
                  <w:p w14:paraId="5DB5422D" w14:textId="451CE039" w:rsidR="00B9095E" w:rsidRDefault="00B9095E" w:rsidP="00B9095E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Erstellung und Beurteilung von </w:t>
                    </w:r>
                    <w:proofErr w:type="spellStart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Karyogrammen</w:t>
                    </w:r>
                    <w:proofErr w:type="spellEnd"/>
                  </w:p>
                  <w:p w14:paraId="7FD2C358" w14:textId="6285A03D" w:rsidR="00B9095E" w:rsidRPr="00B9095E" w:rsidRDefault="00B9095E" w:rsidP="00B9095E">
                    <w:pPr>
                      <w:numPr>
                        <w:ilvl w:val="0"/>
                        <w:numId w:val="2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Durchführung von Fluoreszenz-in-situ-Hybridisierung (FISH) inklusive Multicolor-FISH (</w:t>
                    </w:r>
                    <w:proofErr w:type="spellStart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mFISH</w:t>
                    </w:r>
                    <w:proofErr w:type="spellEnd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)</w:t>
                    </w:r>
                  </w:p>
                  <w:p w14:paraId="168C169D" w14:textId="491B0682" w:rsidR="00E1150B" w:rsidRDefault="00E1150B" w:rsidP="00E1150B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2CD57462" w14:textId="77777777" w:rsidR="00B9095E" w:rsidRPr="0042498E" w:rsidRDefault="00B9095E" w:rsidP="00E1150B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174C3EBC" w14:textId="77777777" w:rsidR="00E1150B" w:rsidRPr="0042498E" w:rsidRDefault="00E1150B" w:rsidP="00E1150B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Postanalytik/nachbereitende Maßnahmen:</w:t>
                    </w:r>
                  </w:p>
                  <w:p w14:paraId="630F6087" w14:textId="77777777" w:rsidR="00E1150B" w:rsidRPr="0042498E" w:rsidRDefault="00E1150B" w:rsidP="00E1150B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Dokumentation aller berufsspezifisch relevanten Daten und Leistungen</w:t>
                    </w:r>
                  </w:p>
                  <w:p w14:paraId="5FF6F7A7" w14:textId="77777777" w:rsidR="00E1150B" w:rsidRPr="0042498E" w:rsidRDefault="00E1150B" w:rsidP="00E1150B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Beurteilung und Technische Freigabe (=Validierung) der Analyse- und Untersuchungsergebnisse</w:t>
                    </w:r>
                  </w:p>
                  <w:p w14:paraId="2087AEFE" w14:textId="77777777" w:rsidR="00E1150B" w:rsidRPr="0042498E" w:rsidRDefault="00E1150B" w:rsidP="00E1150B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Mitwirkung in der Erstellung von Befunden </w:t>
                    </w:r>
                  </w:p>
                  <w:p w14:paraId="1050FA47" w14:textId="77777777" w:rsidR="00E1150B" w:rsidRPr="0042498E" w:rsidRDefault="00E1150B" w:rsidP="00E1150B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Im Bedarfsfall weitere Versorgung von Patient*innen nach der Untersuchung</w:t>
                    </w:r>
                  </w:p>
                  <w:p w14:paraId="0D9E2B85" w14:textId="77777777" w:rsidR="00E1150B" w:rsidRPr="0042498E" w:rsidRDefault="00E1150B" w:rsidP="00E1150B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07F849DD" w14:textId="77777777" w:rsidR="00E1150B" w:rsidRPr="0042498E" w:rsidRDefault="00E1150B" w:rsidP="00E1150B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Qualitätskontrolle/Qualitätssicherung/Patient*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innensicherheit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5B364DC5" w14:textId="77777777" w:rsidR="00E1150B" w:rsidRPr="0042498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Regelmäßige Qualitätskontrolle und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Requalifizierung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/Gerätefreigabe nach Wartungen bzw. Störungen in Zusammenarbeit mit Medizintechnikfirmen</w:t>
                    </w:r>
                  </w:p>
                  <w:p w14:paraId="4D525808" w14:textId="77777777" w:rsidR="00E1150B" w:rsidRPr="0042498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weiterer Qualitätssicherungsmaßnahmen (interne und externe Qualitätssicherung)</w:t>
                    </w:r>
                  </w:p>
                  <w:p w14:paraId="6B080019" w14:textId="77777777" w:rsidR="00E1150B" w:rsidRPr="0042498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zur Erarbeitung von Standards</w:t>
                    </w:r>
                  </w:p>
                  <w:p w14:paraId="2CF8AD14" w14:textId="77777777" w:rsidR="00E1150B" w:rsidRPr="0042498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>Betreuung von Datenbanken</w:t>
                    </w:r>
                  </w:p>
                  <w:p w14:paraId="5B14A49E" w14:textId="77777777" w:rsidR="00E1150B" w:rsidRPr="0042498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Auseinandersetzung mit wissenschaftlichen Erkenntnissen zur beruflichen und wissenschaftlichen Weiterentwicklung (evidenzorientierte Berufsausübung)</w:t>
                    </w:r>
                  </w:p>
                  <w:p w14:paraId="41FC1EC2" w14:textId="77777777" w:rsidR="00E1150B" w:rsidRPr="0042498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Überwachung und Fehlerdiagnose/Problemlösung bei automatisierten Labor- und EDV Prozessen unter dem Fokus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innensicherheit</w:t>
                    </w:r>
                    <w:proofErr w:type="spellEnd"/>
                  </w:p>
                  <w:p w14:paraId="0034DEC2" w14:textId="77777777" w:rsidR="00E1150B" w:rsidRPr="004B7B3E" w:rsidRDefault="00E1150B" w:rsidP="00E1150B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Einschätzung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innensicherheit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Setzen geeigneter Maßnahmen</w:t>
                    </w:r>
                  </w:p>
                  <w:p w14:paraId="075269A2" w14:textId="77777777" w:rsidR="00E1150B" w:rsidRPr="0042498E" w:rsidRDefault="00E1150B" w:rsidP="00E1150B">
                    <w:pPr>
                      <w:ind w:left="567"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7FAB2552" w14:textId="77777777" w:rsidR="00E1150B" w:rsidRPr="0042498E" w:rsidRDefault="00E1150B" w:rsidP="00E1150B">
                    <w:pPr>
                      <w:numPr>
                        <w:ilvl w:val="0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Betriebsbezogene Basisaufgaben/Organisation:</w:t>
                    </w:r>
                  </w:p>
                  <w:p w14:paraId="63C3AF37" w14:textId="77777777" w:rsidR="00E1150B" w:rsidRPr="0042498E" w:rsidRDefault="00E1150B" w:rsidP="00E1150B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Allgemein:</w:t>
                    </w:r>
                  </w:p>
                  <w:p w14:paraId="6525CC63" w14:textId="77777777" w:rsidR="00E1150B" w:rsidRPr="0042498E" w:rsidRDefault="00E1150B" w:rsidP="00E1150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Gestaltung und Einhaltung von Arbeitsabläufen </w:t>
                    </w:r>
                  </w:p>
                  <w:p w14:paraId="761ED205" w14:textId="77777777" w:rsidR="00E1150B" w:rsidRPr="0042498E" w:rsidRDefault="00E1150B" w:rsidP="00E1150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Entwicklung und Implementierung neuer Methoden</w:t>
                    </w:r>
                  </w:p>
                  <w:p w14:paraId="176C04C7" w14:textId="77777777" w:rsidR="00E1150B" w:rsidRPr="0042498E" w:rsidRDefault="00E1150B" w:rsidP="00E1150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Dokumentation, Erhebung und Bearbeitung von organisationsspezifischen Leistungsdaten </w:t>
                    </w:r>
                  </w:p>
                  <w:p w14:paraId="25FFFC9E" w14:textId="77777777" w:rsidR="00E1150B" w:rsidRPr="0042498E" w:rsidRDefault="00E1150B" w:rsidP="00E1150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betrieblichen Reorganisationsmaßnahmen und in Projekten</w:t>
                    </w:r>
                  </w:p>
                  <w:p w14:paraId="688B0752" w14:textId="77777777" w:rsidR="00E1150B" w:rsidRPr="0042498E" w:rsidRDefault="00E1150B" w:rsidP="00E1150B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Koordination der eigenen Arbeitsabläufe in Abstimmung mit anderen Berufsgruppen</w:t>
                    </w:r>
                  </w:p>
                  <w:p w14:paraId="38A4D165" w14:textId="77777777" w:rsidR="00E1150B" w:rsidRPr="0042498E" w:rsidRDefault="00E1150B" w:rsidP="00E1150B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2601EC28" w14:textId="77777777" w:rsidR="00E1150B" w:rsidRPr="0042498E" w:rsidRDefault="00E1150B" w:rsidP="00E1150B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Hygiene/Arbeitnehmer*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innenschutz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32CD738E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Anwendung und Einhaltung hygienischer Richtlinien </w:t>
                    </w:r>
                  </w:p>
                  <w:p w14:paraId="0ED6CAD5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14:paraId="6130025A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Einhaltung der Laborordnung</w:t>
                    </w:r>
                  </w:p>
                  <w:p w14:paraId="09D720A6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Wahrung des Selbstschutzes</w:t>
                    </w:r>
                  </w:p>
                  <w:p w14:paraId="1D0C2DA4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Umsetzung von laborspezifischen Vorschriften (z. B. fachkundiger Probenversand unter Einhaltung rechtlicher Vorgaben)</w:t>
                    </w:r>
                  </w:p>
                  <w:p w14:paraId="773F9BEE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Fachgemäße Entsorgung von Proben und Abfall (Organe, </w:t>
                    </w:r>
                    <w:proofErr w:type="gram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Gewebepräparate,…</w:t>
                    </w:r>
                    <w:proofErr w:type="gram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.)</w:t>
                    </w:r>
                  </w:p>
                  <w:p w14:paraId="5E4DF1DF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der erforderlichen Strahlenschutzmaßnahmen </w:t>
                    </w:r>
                  </w:p>
                  <w:p w14:paraId="6F44CDF4" w14:textId="77777777" w:rsidR="00E1150B" w:rsidRPr="0042498E" w:rsidRDefault="00E1150B" w:rsidP="00E1150B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 präventiven und gesundheitsfördernden Maßnahmen</w:t>
                    </w:r>
                  </w:p>
                  <w:p w14:paraId="3D9DF098" w14:textId="77777777" w:rsidR="00E1150B" w:rsidRPr="0042498E" w:rsidRDefault="00E1150B" w:rsidP="00E1150B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14:paraId="6F23C0DF" w14:textId="77777777" w:rsidR="00E1150B" w:rsidRPr="0042498E" w:rsidRDefault="00E1150B" w:rsidP="00E1150B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Verbrauchsgüter/Inventar:</w:t>
                    </w:r>
                  </w:p>
                  <w:p w14:paraId="49AB1A0E" w14:textId="77777777" w:rsidR="00E1150B" w:rsidRPr="0042498E" w:rsidRDefault="00E1150B" w:rsidP="00E1150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14:paraId="44136C6B" w14:textId="77777777" w:rsidR="00E1150B" w:rsidRPr="0042498E" w:rsidRDefault="00E1150B" w:rsidP="00E1150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Wirtschaftlicher Einsatz von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Ge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- und Verbrauchsgütern </w:t>
                    </w:r>
                  </w:p>
                  <w:p w14:paraId="38331CD6" w14:textId="77777777" w:rsidR="00E1150B" w:rsidRPr="0042498E" w:rsidRDefault="00E1150B" w:rsidP="00E1150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Beschaffung von Betriebsmitteln und Sachgütern im Sinne einer qualitativen Beurteilung</w:t>
                    </w:r>
                  </w:p>
                  <w:p w14:paraId="1BE62106" w14:textId="77777777" w:rsidR="00E1150B" w:rsidRPr="0042498E" w:rsidRDefault="00E1150B" w:rsidP="00E1150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14:paraId="668DB081" w14:textId="77777777" w:rsidR="00E1150B" w:rsidRPr="0042498E" w:rsidRDefault="00E1150B" w:rsidP="00E1150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Inventarführung </w:t>
                    </w:r>
                  </w:p>
                  <w:p w14:paraId="64B93015" w14:textId="77777777" w:rsidR="00E1150B" w:rsidRPr="0042498E" w:rsidRDefault="00E1150B" w:rsidP="00E1150B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14:paraId="72BEE101" w14:textId="650BBD67" w:rsidR="00590CA0" w:rsidRPr="00150EA4" w:rsidRDefault="00E1150B" w:rsidP="00150EA4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Meldung von notwendigen Wartungen und Reparaturen inklusive Umsetzung erforderlicher Maßnahmen im Zusammenhang mit Außerbetriebnahme von Gerä</w:t>
                    </w:r>
                    <w:r w:rsidR="00150EA4">
                      <w:rPr>
                        <w:rFonts w:ascii="Wiener Melange" w:eastAsia="Calibri" w:hAnsi="Wiener Melange" w:cs="Wiener Melange"/>
                        <w:szCs w:val="20"/>
                      </w:rPr>
                      <w:t>ten</w:t>
                    </w:r>
                  </w:p>
                  <w:p w14:paraId="1FCADF12" w14:textId="77777777" w:rsidR="00590CA0" w:rsidRPr="00590CA0" w:rsidRDefault="00590CA0" w:rsidP="00590CA0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</w:p>
                  <w:p w14:paraId="44DC8B2F" w14:textId="77777777" w:rsidR="00590CA0" w:rsidRPr="00590CA0" w:rsidRDefault="00590CA0" w:rsidP="00590CA0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b/>
                        <w:color w:val="000000" w:themeColor="text1"/>
                        <w:szCs w:val="20"/>
                      </w:rPr>
                      <w:t>Mitarbeiter*innen-, Team- und Ausbildungsbezogene Basisaufgaben:</w:t>
                    </w:r>
                  </w:p>
                  <w:p w14:paraId="5BD45527" w14:textId="77777777" w:rsidR="00590CA0" w:rsidRPr="00590CA0" w:rsidRDefault="00590CA0" w:rsidP="00590CA0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Aktive Teilnahme an Dienst- bzw. Teambesprechungen und in Arbeitsgruppen</w:t>
                    </w:r>
                  </w:p>
                  <w:p w14:paraId="7BD39327" w14:textId="77777777" w:rsidR="00590CA0" w:rsidRPr="00590CA0" w:rsidRDefault="00590CA0" w:rsidP="00590CA0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14:paraId="7EC14523" w14:textId="77777777" w:rsidR="00590CA0" w:rsidRPr="00590CA0" w:rsidRDefault="00590CA0" w:rsidP="00590CA0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Unterstützung bei der Einführung neuer Mitarbeiter*innen in die Organisation und Arbeitsabläufe</w:t>
                    </w:r>
                  </w:p>
                  <w:p w14:paraId="57864739" w14:textId="77777777" w:rsidR="00590CA0" w:rsidRPr="00590CA0" w:rsidRDefault="00590CA0" w:rsidP="00590CA0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Anleitung von Studierenden und Schüler*innen</w:t>
                    </w:r>
                  </w:p>
                  <w:p w14:paraId="55674B1E" w14:textId="77777777" w:rsidR="00590CA0" w:rsidRPr="00590CA0" w:rsidRDefault="00590CA0" w:rsidP="00590CA0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 xml:space="preserve">Mitgestaltung von Teamprozessen (z. B. Übernahme von Mehrleistungen und Zusatzdiensten, Arbeitsplatz/Job </w:t>
                    </w:r>
                    <w:proofErr w:type="gramStart"/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Rotation,…</w:t>
                    </w:r>
                    <w:proofErr w:type="gramEnd"/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)</w:t>
                    </w:r>
                  </w:p>
                  <w:p w14:paraId="76B9AFF0" w14:textId="77777777" w:rsidR="00590CA0" w:rsidRPr="00590CA0" w:rsidRDefault="00590CA0" w:rsidP="00590CA0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  <w:r w:rsidRPr="00590CA0"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  <w:t>Aktive Beteiligung an Veränderungsprozessen</w:t>
                    </w:r>
                  </w:p>
                  <w:p w14:paraId="4C9F758F" w14:textId="77777777" w:rsidR="00590CA0" w:rsidRPr="00590CA0" w:rsidRDefault="00B91380" w:rsidP="00590CA0">
                    <w:pPr>
                      <w:tabs>
                        <w:tab w:val="left" w:pos="743"/>
                      </w:tabs>
                      <w:rPr>
                        <w:rFonts w:ascii="Wiener Melange" w:hAnsi="Wiener Melange" w:cs="Wiener Melange"/>
                        <w:color w:val="000000" w:themeColor="text1"/>
                        <w:szCs w:val="20"/>
                      </w:rPr>
                    </w:pPr>
                  </w:p>
                </w:sdtContent>
              </w:sdt>
              <w:p w14:paraId="416A6956" w14:textId="02A703B7" w:rsidR="004968DC" w:rsidRPr="0009713C" w:rsidRDefault="00B91380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2A57D246" w14:textId="77777777"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062A8C98" w14:textId="7E49C888" w:rsidR="004968DC" w:rsidRPr="0009713C" w:rsidRDefault="00B91380" w:rsidP="00590CA0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</w:sdtPr>
              <w:sdtEndPr/>
              <w:sdtContent>
                <w:r w:rsidR="00590CA0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-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14:paraId="6DEDF339" w14:textId="77777777"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14:paraId="5C98D1FC" w14:textId="77777777"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</w:t>
      </w:r>
      <w:proofErr w:type="gramStart"/>
      <w:r w:rsidRPr="0009713C">
        <w:rPr>
          <w:rFonts w:ascii="Wiener Melange" w:hAnsi="Wiener Melange" w:cs="Wiener Melange"/>
          <w:szCs w:val="20"/>
        </w:rPr>
        <w:t>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</w:t>
      </w:r>
      <w:proofErr w:type="gramEnd"/>
      <w:r w:rsidRPr="0009713C">
        <w:rPr>
          <w:rFonts w:ascii="Wiener Melange" w:hAnsi="Wiener Melange" w:cs="Wiener Melange"/>
          <w:szCs w:val="20"/>
        </w:rPr>
        <w:t>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14:paraId="6DBC892F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74E7CBB4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7B7EAD80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45D3041B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4B515C58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14:paraId="0B508253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2AA46246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7F5AF323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5F2E9281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18B74465" w14:textId="77777777"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49C78EE3" w14:textId="77777777"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14:paraId="07C17D26" w14:textId="77777777"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24EAD6C0" w14:textId="77777777"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65F5E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20C56055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altName w:val="Bahnschrift Light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altName w:val="Bahnschrift Light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8690D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EC7EBA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4C6A5C6" w14:textId="703F106D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B91380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B91380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73D26EAC" w14:textId="77777777" w:rsidR="00090995" w:rsidRPr="00FD6422" w:rsidRDefault="00B91380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6DEC7EBA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4C6A5C6" w14:textId="703F106D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B91380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B91380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73D26EAC" w14:textId="77777777" w:rsidR="00090995" w:rsidRPr="00FD6422" w:rsidRDefault="00B91380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CC334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18099283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94E"/>
    <w:multiLevelType w:val="hybridMultilevel"/>
    <w:tmpl w:val="7F36AC5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637"/>
    <w:multiLevelType w:val="hybridMultilevel"/>
    <w:tmpl w:val="F178408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0DF"/>
    <w:multiLevelType w:val="hybridMultilevel"/>
    <w:tmpl w:val="E5DCB35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0" w15:restartNumberingAfterBreak="0">
    <w:nsid w:val="42131A44"/>
    <w:multiLevelType w:val="hybridMultilevel"/>
    <w:tmpl w:val="AE2663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55D88"/>
    <w:multiLevelType w:val="hybridMultilevel"/>
    <w:tmpl w:val="D3EEF1D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A1304"/>
    <w:multiLevelType w:val="hybridMultilevel"/>
    <w:tmpl w:val="48B23C2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7"/>
  </w:num>
  <w:num w:numId="10">
    <w:abstractNumId w:val="12"/>
  </w:num>
  <w:num w:numId="11">
    <w:abstractNumId w:val="16"/>
  </w:num>
  <w:num w:numId="12">
    <w:abstractNumId w:val="15"/>
  </w:num>
  <w:num w:numId="13">
    <w:abstractNumId w:val="1"/>
  </w:num>
  <w:num w:numId="14">
    <w:abstractNumId w:val="5"/>
  </w:num>
  <w:num w:numId="15">
    <w:abstractNumId w:val="10"/>
  </w:num>
  <w:num w:numId="16">
    <w:abstractNumId w:val="3"/>
  </w:num>
  <w:num w:numId="17">
    <w:abstractNumId w:val="11"/>
  </w:num>
  <w:num w:numId="18">
    <w:abstractNumId w:val="14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x33UdfIGd8zxjHIFEkHEiVjeHwuv/KcKmZB9Idk7rh+ZdkbpwUbUwwJM9Ew0L9WOD2f16cpSuRy2mH+0z8IA==" w:salt="o57R6+iEx7TQj6Ore3eCxw==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221EF"/>
    <w:rsid w:val="0005292A"/>
    <w:rsid w:val="0006441C"/>
    <w:rsid w:val="000664C4"/>
    <w:rsid w:val="00080D7A"/>
    <w:rsid w:val="00083FD2"/>
    <w:rsid w:val="0009713C"/>
    <w:rsid w:val="000E3455"/>
    <w:rsid w:val="00125EB6"/>
    <w:rsid w:val="00150EA4"/>
    <w:rsid w:val="001763AE"/>
    <w:rsid w:val="00204F44"/>
    <w:rsid w:val="00245224"/>
    <w:rsid w:val="002F1C4F"/>
    <w:rsid w:val="003549D8"/>
    <w:rsid w:val="00376A93"/>
    <w:rsid w:val="00392A6F"/>
    <w:rsid w:val="003F7B86"/>
    <w:rsid w:val="00492273"/>
    <w:rsid w:val="004968DC"/>
    <w:rsid w:val="00523537"/>
    <w:rsid w:val="00590CA0"/>
    <w:rsid w:val="005A0727"/>
    <w:rsid w:val="00685ADB"/>
    <w:rsid w:val="006E6036"/>
    <w:rsid w:val="006F2D3D"/>
    <w:rsid w:val="00790611"/>
    <w:rsid w:val="007D01BB"/>
    <w:rsid w:val="007D2C7D"/>
    <w:rsid w:val="008034CC"/>
    <w:rsid w:val="00820B1B"/>
    <w:rsid w:val="008913EE"/>
    <w:rsid w:val="008E573D"/>
    <w:rsid w:val="00900F6E"/>
    <w:rsid w:val="00953C11"/>
    <w:rsid w:val="009C0808"/>
    <w:rsid w:val="009D03A6"/>
    <w:rsid w:val="009D6047"/>
    <w:rsid w:val="009F7F9B"/>
    <w:rsid w:val="00A73F58"/>
    <w:rsid w:val="00AB16A0"/>
    <w:rsid w:val="00B54ECE"/>
    <w:rsid w:val="00B71B5A"/>
    <w:rsid w:val="00B9095E"/>
    <w:rsid w:val="00B91380"/>
    <w:rsid w:val="00C43DD4"/>
    <w:rsid w:val="00CA71EB"/>
    <w:rsid w:val="00D00CB2"/>
    <w:rsid w:val="00D72D66"/>
    <w:rsid w:val="00DA1B5C"/>
    <w:rsid w:val="00E1150B"/>
    <w:rsid w:val="00E3500C"/>
    <w:rsid w:val="00E85CFC"/>
    <w:rsid w:val="00EC74A9"/>
    <w:rsid w:val="00EC787E"/>
    <w:rsid w:val="00F55520"/>
    <w:rsid w:val="00FA521F"/>
    <w:rsid w:val="00FB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A41C9A2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5548D" w:rsidP="00C5548D">
          <w:pPr>
            <w:pStyle w:val="45AEE40EB28743C59C2673DDE37E14797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5548D" w:rsidP="00C5548D">
          <w:pPr>
            <w:pStyle w:val="0535D8A496D34CEA853BB3869635DB9D6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5548D" w:rsidP="00C5548D">
          <w:pPr>
            <w:pStyle w:val="08B029E179E043BE8D659FB996FB9282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5548D" w:rsidP="00C5548D">
          <w:pPr>
            <w:pStyle w:val="AD74845DC06D47D5BA5F15CDAA5786DE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5548D" w:rsidP="00C5548D">
          <w:pPr>
            <w:pStyle w:val="6E6247F7842A4D3BBD7FAA3F077CF6DF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5548D" w:rsidP="00C5548D">
          <w:pPr>
            <w:pStyle w:val="C6EE0C9472FA422DBA14C09C41D4037C6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5548D" w:rsidP="00C5548D">
          <w:pPr>
            <w:pStyle w:val="7976A57E704547E8A2AC60395A5B6C9D5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5548D" w:rsidP="00C5548D">
          <w:pPr>
            <w:pStyle w:val="7C87B513B8DA43D9A394048761BB6E9C5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5548D" w:rsidP="00C5548D">
          <w:pPr>
            <w:pStyle w:val="88413D447B0A4E93B90D82BA49C60F7B5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5548D" w:rsidP="00C5548D">
          <w:pPr>
            <w:pStyle w:val="980E128FE3364AB5ADD6F701C03C4971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5548D" w:rsidP="00C5548D">
          <w:pPr>
            <w:pStyle w:val="2319C318E48E4208834D4676013ADFA6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5548D" w:rsidP="00C5548D">
          <w:pPr>
            <w:pStyle w:val="0DB9ECB0304A4C38B6C84CEF90D83CC0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C5548D" w:rsidP="00C5548D">
          <w:pPr>
            <w:pStyle w:val="9B232B82DC214EFC8E6F7AC526497F3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C5548D" w:rsidP="00C5548D">
          <w:pPr>
            <w:pStyle w:val="E918709E395A4651AAC656EDCD2252AC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C5548D" w:rsidP="00C5548D">
          <w:pPr>
            <w:pStyle w:val="282071CD56F9411FB28A352DA95507F6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C5548D" w:rsidP="00C5548D">
          <w:pPr>
            <w:pStyle w:val="06DA346C1E44463C96019CA60C2AFCB7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C5548D" w:rsidP="00C5548D">
          <w:pPr>
            <w:pStyle w:val="FE3E0D8D25F54F7596A5CED87F95EC4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C5548D" w:rsidP="00C5548D">
          <w:pPr>
            <w:pStyle w:val="0B65830B921A4AEEB21A7AC9E3B21AEC4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C5548D" w:rsidP="00C5548D">
          <w:pPr>
            <w:pStyle w:val="5D8A408B4FC74F52BDDB607277BB9C7F4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C5548D" w:rsidP="00C5548D">
          <w:pPr>
            <w:pStyle w:val="3DA8C55E037A470CBDDEBB1F150ADCEF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C5548D" w:rsidP="00C5548D">
          <w:pPr>
            <w:pStyle w:val="D9597BC68E954747B93C7B06E94EE42D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C5548D" w:rsidP="00C5548D">
          <w:pPr>
            <w:pStyle w:val="4DB6D9FAA56E49B7BD64D45D944DAAD5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95ABF274F592472BA896E5FDBCDE9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02464-23A9-4CBC-9A3C-AAE8C19D233B}"/>
      </w:docPartPr>
      <w:docPartBody>
        <w:p w:rsidR="00117089" w:rsidRDefault="000968D8" w:rsidP="000968D8">
          <w:pPr>
            <w:pStyle w:val="95ABF274F592472BA896E5FDBCDE9698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0084EB4B9FDB484B8A194CEC20D22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35AF3-5747-4EA7-B04B-3C5E6E5AA702}"/>
      </w:docPartPr>
      <w:docPartBody>
        <w:p w:rsidR="00117089" w:rsidRDefault="000968D8" w:rsidP="000968D8">
          <w:pPr>
            <w:pStyle w:val="0084EB4B9FDB484B8A194CEC20D22688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altName w:val="Bahnschrift Light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altName w:val="Bahnschrift Light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968D8"/>
    <w:rsid w:val="000D5F65"/>
    <w:rsid w:val="00117089"/>
    <w:rsid w:val="0016023B"/>
    <w:rsid w:val="003622BA"/>
    <w:rsid w:val="0056762E"/>
    <w:rsid w:val="00764C14"/>
    <w:rsid w:val="00773033"/>
    <w:rsid w:val="00793468"/>
    <w:rsid w:val="0081726E"/>
    <w:rsid w:val="008A32A0"/>
    <w:rsid w:val="00A4112C"/>
    <w:rsid w:val="00B44214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68D8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5ABF274F592472BA896E5FDBCDE9698">
    <w:name w:val="95ABF274F592472BA896E5FDBCDE9698"/>
    <w:rsid w:val="000968D8"/>
  </w:style>
  <w:style w:type="paragraph" w:customStyle="1" w:styleId="2DE0E65413FE46FB91E738FF90BE727A">
    <w:name w:val="2DE0E65413FE46FB91E738FF90BE727A"/>
    <w:rsid w:val="000968D8"/>
  </w:style>
  <w:style w:type="paragraph" w:customStyle="1" w:styleId="4417530C11AB4114B163D7BA9FE3662F">
    <w:name w:val="4417530C11AB4114B163D7BA9FE3662F"/>
    <w:rsid w:val="000968D8"/>
  </w:style>
  <w:style w:type="paragraph" w:customStyle="1" w:styleId="0084EB4B9FDB484B8A194CEC20D22688">
    <w:name w:val="0084EB4B9FDB484B8A194CEC20D22688"/>
    <w:rsid w:val="000968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31FE0-76E3-4787-B85B-D96636D62AF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be09c0-a32a-4ef3-b294-cb551e9bf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2C95D3-9AA9-4091-A334-C5777B23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E1644-8F1E-4FDA-978B-7F378D1B08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Biomedizinische Analytik 2023_05_01</vt:lpstr>
    </vt:vector>
  </TitlesOfParts>
  <Company>KAV-IT</Company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Biomedizinische Analytik 2023_05_01</dc:title>
  <dc:subject/>
  <dc:creator>elfriede.guelfenburg@wienkav.at</dc:creator>
  <cp:keywords/>
  <dc:description/>
  <cp:lastModifiedBy>Weber Claudia</cp:lastModifiedBy>
  <cp:revision>6</cp:revision>
  <dcterms:created xsi:type="dcterms:W3CDTF">2024-07-10T20:02:00Z</dcterms:created>
  <dcterms:modified xsi:type="dcterms:W3CDTF">2025-04-16T15:10:00Z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