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0B0A56" w:rsidP="00CE7F88">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0</w:t>
            </w:r>
            <w:r w:rsidR="00705F9C">
              <w:rPr>
                <w:rFonts w:cs="Wiener Melange"/>
                <w:bCs/>
                <w:sz w:val="22"/>
                <w:szCs w:val="32"/>
              </w:rPr>
              <w:t>6</w:t>
            </w:r>
            <w:r w:rsidR="00670FC5">
              <w:rPr>
                <w:rFonts w:cs="Wiener Melange"/>
                <w:bCs/>
                <w:sz w:val="22"/>
                <w:szCs w:val="32"/>
              </w:rPr>
              <w:t>/202</w:t>
            </w:r>
            <w:r w:rsidR="00705F9C">
              <w:rPr>
                <w:rFonts w:cs="Wiener Melange"/>
                <w:bCs/>
                <w:sz w:val="22"/>
                <w:szCs w:val="32"/>
              </w:rPr>
              <w:t>5</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1E7E47" w:rsidRPr="000F064E" w:rsidRDefault="00B9578B" w:rsidP="00A5245F">
            <w:pPr>
              <w:pStyle w:val="Listenabsatz"/>
              <w:autoSpaceDE w:val="0"/>
              <w:autoSpaceDN w:val="0"/>
              <w:adjustRightInd w:val="0"/>
              <w:spacing w:line="240" w:lineRule="auto"/>
              <w:ind w:left="460"/>
              <w:rPr>
                <w:rFonts w:cs="Wiener Melange"/>
                <w:b/>
                <w:bCs/>
                <w:sz w:val="20"/>
                <w:szCs w:val="20"/>
              </w:rPr>
            </w:pPr>
            <w:r w:rsidRPr="002861CB">
              <w:rPr>
                <w:rFonts w:cs="Wiener Melange"/>
                <w:bCs/>
                <w:sz w:val="20"/>
                <w:szCs w:val="20"/>
              </w:rPr>
              <w:t>Wirtschaftliche und Administrative Angelegenheiten (VDR)/Klinische Administration/Leitstellenverantwort</w:t>
            </w:r>
            <w:r w:rsidR="00A5245F">
              <w:rPr>
                <w:rFonts w:cs="Wiener Melange"/>
                <w:bCs/>
                <w:sz w:val="20"/>
                <w:szCs w:val="20"/>
              </w:rPr>
              <w:t>liche</w:t>
            </w:r>
            <w:r w:rsidR="00D07EB6">
              <w:rPr>
                <w:rFonts w:cs="Wiener Melange"/>
                <w:bCs/>
                <w:sz w:val="20"/>
                <w:szCs w:val="20"/>
              </w:rPr>
              <w:t>*r</w:t>
            </w:r>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1E7E47" w:rsidRPr="00C058A5" w:rsidRDefault="000B0A56"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1E7E47" w:rsidRPr="00C058A5" w:rsidRDefault="00B9578B"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2861CB">
              <w:rPr>
                <w:rFonts w:cs="Wiener Melange"/>
                <w:bCs/>
                <w:sz w:val="20"/>
                <w:szCs w:val="20"/>
              </w:rPr>
              <w:t>Fachlich einschlägige Lehrabschlussprüfung oder gleichwertige Ausbildung (kaufm./kauffr. Ausbildung) oder Handelsschule</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705F9C"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0B0A56"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C058A5" w:rsidRDefault="00B9578B"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J</w:t>
            </w:r>
            <w:r w:rsidR="000B0A56">
              <w:rPr>
                <w:rFonts w:cs="Wiener Melange"/>
                <w:bCs/>
                <w:sz w:val="20"/>
                <w:szCs w:val="20"/>
              </w:rPr>
              <w:t>a</w:t>
            </w: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C058A5" w:rsidRDefault="000B0A56"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705F9C"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W-BedG)</w:t>
            </w:r>
          </w:p>
        </w:tc>
        <w:tc>
          <w:tcPr>
            <w:tcW w:w="4678" w:type="dxa"/>
            <w:shd w:val="clear" w:color="auto" w:fill="auto"/>
            <w:vAlign w:val="center"/>
          </w:tcPr>
          <w:p w:rsidR="001E7E47" w:rsidRPr="00C058A5" w:rsidRDefault="00B9578B"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705F9C"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W-BedG)</w:t>
            </w:r>
          </w:p>
        </w:tc>
        <w:tc>
          <w:tcPr>
            <w:tcW w:w="4678" w:type="dxa"/>
            <w:shd w:val="clear" w:color="auto" w:fill="auto"/>
            <w:vAlign w:val="center"/>
          </w:tcPr>
          <w:p w:rsidR="005461F0" w:rsidRPr="00C058A5" w:rsidRDefault="000B0A56"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705F9C"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Bei UmsteigerInnen in das System des Wiener Bedienstetengesetzes sind die speziellen Umstiegsregelungen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C058A5" w:rsidRDefault="00B9578B"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Nein</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lastRenderedPageBreak/>
              <w:t>Andere Prüfungen</w:t>
            </w:r>
          </w:p>
        </w:tc>
        <w:tc>
          <w:tcPr>
            <w:tcW w:w="4678" w:type="dxa"/>
            <w:shd w:val="clear" w:color="auto" w:fill="auto"/>
            <w:vAlign w:val="center"/>
          </w:tcPr>
          <w:p w:rsidR="001E7E47" w:rsidRPr="00C058A5" w:rsidRDefault="00B9578B"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sidRPr="002861CB">
              <w:rPr>
                <w:rFonts w:cs="Wiener Melange"/>
                <w:bCs/>
                <w:sz w:val="20"/>
                <w:szCs w:val="20"/>
              </w:rPr>
              <w:t>Fachlich einschlägige Lehrabschlussprüfung oder gleichwertige Ausbildung (kaufm./kauffr. Ausbildung) oder Handelsschule</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rsidTr="00E92F8E">
        <w:trPr>
          <w:trHeight w:val="405"/>
        </w:trPr>
        <w:tc>
          <w:tcPr>
            <w:tcW w:w="3970" w:type="dxa"/>
            <w:vMerge w:val="restart"/>
            <w:tcBorders>
              <w:top w:val="nil"/>
              <w:left w:val="single" w:sz="4" w:space="0" w:color="auto"/>
              <w:right w:val="single" w:sz="4" w:space="0" w:color="auto"/>
            </w:tcBorders>
            <w:shd w:val="clear" w:color="auto" w:fill="auto"/>
          </w:tcPr>
          <w:p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7E46D7" w:rsidRDefault="00B9578B"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2861CB">
              <w:rPr>
                <w:rFonts w:cs="Arial"/>
                <w:sz w:val="20"/>
                <w:szCs w:val="20"/>
                <w:lang w:val="es-ES"/>
              </w:rPr>
              <w:t xml:space="preserve">Erfahrung im Bereich Personalführung </w:t>
            </w:r>
            <w:r w:rsidR="00A5245F">
              <w:rPr>
                <w:rFonts w:cs="Arial"/>
                <w:sz w:val="20"/>
                <w:szCs w:val="20"/>
                <w:lang w:val="es-ES"/>
              </w:rPr>
              <w:t xml:space="preserve">von </w:t>
            </w:r>
            <w:r w:rsidRPr="002861CB">
              <w:rPr>
                <w:rFonts w:cs="Arial"/>
                <w:sz w:val="20"/>
                <w:szCs w:val="20"/>
                <w:lang w:val="es-ES"/>
              </w:rPr>
              <w:t>mind. 2 Jahre</w:t>
            </w:r>
            <w:r w:rsidR="00A5245F">
              <w:rPr>
                <w:rFonts w:cs="Arial"/>
                <w:sz w:val="20"/>
                <w:szCs w:val="20"/>
                <w:lang w:val="es-ES"/>
              </w:rPr>
              <w:t>n</w:t>
            </w:r>
            <w:r w:rsidRPr="002861CB">
              <w:rPr>
                <w:rFonts w:cs="Arial"/>
                <w:sz w:val="20"/>
                <w:szCs w:val="20"/>
                <w:lang w:val="es-ES"/>
              </w:rPr>
              <w:t xml:space="preserve"> und </w:t>
            </w:r>
            <w:r>
              <w:rPr>
                <w:rFonts w:cs="Arial"/>
                <w:sz w:val="20"/>
                <w:szCs w:val="20"/>
                <w:lang w:val="es-ES"/>
              </w:rPr>
              <w:t xml:space="preserve">/ </w:t>
            </w:r>
            <w:r w:rsidRPr="002861CB">
              <w:rPr>
                <w:rFonts w:cs="Arial"/>
                <w:sz w:val="20"/>
                <w:szCs w:val="20"/>
                <w:lang w:val="es-ES"/>
              </w:rPr>
              <w:t>oder 4 Jahre Erfahrung im Gesundheitsbereich</w:t>
            </w:r>
          </w:p>
        </w:tc>
      </w:tr>
      <w:tr w:rsidR="006F7F99" w:rsidRPr="00ED0008" w:rsidTr="00E92F8E">
        <w:trPr>
          <w:trHeight w:val="41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7E46D7" w:rsidRDefault="00D07EB6"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Kaufmännischer Abschluss (HAS, Lehre Büro, etc.) oder abgeschl. Matura, oder abgeschl. Studium (Bachelor, Master)</w:t>
            </w:r>
            <w:r w:rsidR="006F7F99" w:rsidRPr="007E46D7">
              <w:rPr>
                <w:rFonts w:cs="Wiener Melange"/>
                <w:sz w:val="20"/>
                <w:szCs w:val="20"/>
              </w:rPr>
              <w:t xml:space="preserve"> </w:t>
            </w:r>
          </w:p>
        </w:tc>
      </w:tr>
      <w:tr w:rsidR="006F7F99" w:rsidRPr="00ED0008" w:rsidTr="00E92F8E">
        <w:trPr>
          <w:trHeight w:val="36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6F7F99" w:rsidRPr="00ED0008"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6F7F99" w:rsidRPr="007E46D7" w:rsidRDefault="006F7F99" w:rsidP="00E92F8E">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6F7F99" w:rsidRPr="007E46D7" w:rsidRDefault="00B9578B"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5B33DF">
              <w:rPr>
                <w:rFonts w:cs="Wiener Melange"/>
                <w:sz w:val="20"/>
                <w:szCs w:val="20"/>
              </w:rPr>
              <w:t>Ausgezeichnete EDV-Kenntnisse (Windows, Office)</w:t>
            </w:r>
          </w:p>
        </w:tc>
      </w:tr>
      <w:tr w:rsidR="006F7F99" w:rsidRPr="00ED0008" w:rsidTr="00E92F8E">
        <w:trPr>
          <w:cantSplit/>
          <w:trHeight w:val="400"/>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B9578B"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Ausgezeichnete Kenntnisse der deutschen Sprache in Wort und Schrift</w:t>
            </w:r>
          </w:p>
        </w:tc>
      </w:tr>
      <w:tr w:rsidR="006F7F99" w:rsidRPr="00ED0008" w:rsidTr="00E92F8E">
        <w:trPr>
          <w:cantSplit/>
          <w:trHeight w:val="294"/>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0B0A56"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Hohe Kompetenz im Schreiben nach Diktat</w:t>
            </w:r>
          </w:p>
        </w:tc>
      </w:tr>
      <w:tr w:rsidR="006F7F99" w:rsidRPr="00ED0008" w:rsidTr="00E92F8E">
        <w:trPr>
          <w:cantSplit/>
          <w:trHeight w:val="240"/>
        </w:trPr>
        <w:tc>
          <w:tcPr>
            <w:tcW w:w="3970" w:type="dxa"/>
            <w:vMerge/>
            <w:tcBorders>
              <w:left w:val="single" w:sz="4" w:space="0" w:color="auto"/>
              <w:bottom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6F7F99" w:rsidRPr="007E46D7" w:rsidRDefault="000B0A56"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Absolvierung Kurs Medizinische Fachausdrücke sowie Absolvierung Lehrgang Büromanagement im Rahmen der Tätigkeit</w:t>
            </w: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006F7F99" w:rsidRPr="00ED0008">
              <w:rPr>
                <w:rFonts w:cs="Wiener Melange"/>
                <w:b/>
                <w:bCs/>
                <w:sz w:val="22"/>
              </w:rPr>
              <w:t>hysisc</w:t>
            </w:r>
            <w:r w:rsidR="00054D84">
              <w:rPr>
                <w:rFonts w:cs="Wiener Melange"/>
                <w:b/>
                <w:bCs/>
                <w:sz w:val="22"/>
              </w:rPr>
              <w:t xml:space="preserve">he und psychische Anforderungen </w:t>
            </w:r>
            <w:r w:rsidR="00054D84" w:rsidRPr="00054D84">
              <w:rPr>
                <w:rFonts w:cs="Wiener Melange"/>
                <w:b/>
                <w:bCs/>
                <w:sz w:val="18"/>
                <w:szCs w:val="18"/>
              </w:rPr>
              <w:t>(bei Bedarf zu befüllen)</w:t>
            </w:r>
          </w:p>
        </w:tc>
      </w:tr>
      <w:tr w:rsidR="006F7F99" w:rsidRPr="00ED0008" w:rsidTr="00954D77">
        <w:trPr>
          <w:trHeight w:val="452"/>
        </w:trPr>
        <w:tc>
          <w:tcPr>
            <w:tcW w:w="9356" w:type="dxa"/>
            <w:gridSpan w:val="2"/>
            <w:tcBorders>
              <w:left w:val="single" w:sz="4" w:space="0" w:color="auto"/>
              <w:right w:val="single" w:sz="4" w:space="0" w:color="auto"/>
            </w:tcBorders>
            <w:shd w:val="clear" w:color="auto" w:fill="auto"/>
          </w:tcPr>
          <w:p w:rsidR="006F7F99" w:rsidRPr="00ED0008" w:rsidRDefault="000B0A56" w:rsidP="000B0A56">
            <w:pPr>
              <w:autoSpaceDE w:val="0"/>
              <w:autoSpaceDN w:val="0"/>
              <w:adjustRightInd w:val="0"/>
              <w:spacing w:line="200" w:lineRule="atLeast"/>
              <w:ind w:left="204"/>
              <w:rPr>
                <w:rFonts w:cs="Wiener Melange"/>
                <w:sz w:val="22"/>
                <w:szCs w:val="22"/>
              </w:rPr>
            </w:pPr>
            <w:r>
              <w:rPr>
                <w:rFonts w:cs="Wiener Melange"/>
                <w:sz w:val="22"/>
                <w:szCs w:val="22"/>
              </w:rPr>
              <w:t>Fähigkeit mit Belastungen im Rahmen eines Krankenhausbetriebes umzugehen</w:t>
            </w:r>
          </w:p>
        </w:tc>
      </w:tr>
      <w:tr w:rsidR="006F7F99"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6F7F99" w:rsidRPr="00ED0008" w:rsidRDefault="00054D84"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6F7F99"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6F7F99" w:rsidRPr="00ED0008" w:rsidRDefault="000B0A56" w:rsidP="00E92F8E">
            <w:pPr>
              <w:autoSpaceDE w:val="0"/>
              <w:autoSpaceDN w:val="0"/>
              <w:adjustRightInd w:val="0"/>
              <w:spacing w:line="200" w:lineRule="atLeast"/>
              <w:ind w:left="204"/>
              <w:rPr>
                <w:rFonts w:cs="Wiener Melange"/>
                <w:bCs/>
                <w:sz w:val="22"/>
                <w:szCs w:val="22"/>
              </w:rPr>
            </w:pPr>
            <w:r>
              <w:rPr>
                <w:rFonts w:cs="Wiener Melange"/>
                <w:bCs/>
                <w:sz w:val="22"/>
                <w:szCs w:val="22"/>
              </w:rPr>
              <w:t>Bereitschaft zu Tätigkeit unter künstlichem Tageslicht</w:t>
            </w:r>
          </w:p>
        </w:tc>
      </w:tr>
      <w:tr w:rsidR="006F7F99"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6F7F99"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054D84" w:rsidRPr="00ED0008" w:rsidRDefault="00054D84" w:rsidP="00054D84">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6F7F99" w:rsidRPr="00ED0008" w:rsidTr="00E92F8E">
        <w:trPr>
          <w:trHeight w:hRule="exact" w:val="1418"/>
        </w:trPr>
        <w:tc>
          <w:tcPr>
            <w:tcW w:w="9356" w:type="dxa"/>
            <w:gridSpan w:val="2"/>
            <w:tcBorders>
              <w:right w:val="single" w:sz="4" w:space="0" w:color="auto"/>
            </w:tcBorders>
            <w:shd w:val="clear" w:color="auto" w:fill="F3F1EF"/>
            <w:vAlign w:val="center"/>
          </w:tcPr>
          <w:p w:rsidR="006F7F99" w:rsidRPr="005557DD"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6F7F99" w:rsidRPr="00BF0AFC"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6F7F99"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F67ECE"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6F7F99"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731BA9"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lastRenderedPageBreak/>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6F7F99" w:rsidRPr="002A336E" w:rsidTr="00E92F8E">
        <w:trPr>
          <w:trHeight w:val="699"/>
        </w:trPr>
        <w:tc>
          <w:tcPr>
            <w:tcW w:w="9356" w:type="dxa"/>
            <w:gridSpan w:val="2"/>
            <w:tcBorders>
              <w:bottom w:val="single" w:sz="4" w:space="0" w:color="auto"/>
              <w:right w:val="single" w:sz="4" w:space="0" w:color="auto"/>
            </w:tcBorders>
            <w:shd w:val="clear" w:color="auto" w:fill="FFFFFF"/>
          </w:tcPr>
          <w:p w:rsidR="00B9578B" w:rsidRPr="005B33DF" w:rsidRDefault="00B9578B" w:rsidP="00B9578B">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Überdurchschnittliche Einsatzbereitschaft</w:t>
            </w:r>
          </w:p>
          <w:p w:rsidR="006F7F99" w:rsidRPr="00775E19" w:rsidRDefault="00B9578B" w:rsidP="00B9578B">
            <w:pPr>
              <w:pStyle w:val="Listenabsatz"/>
              <w:autoSpaceDE w:val="0"/>
              <w:autoSpaceDN w:val="0"/>
              <w:adjustRightInd w:val="0"/>
              <w:spacing w:before="120" w:line="240" w:lineRule="auto"/>
              <w:ind w:left="360"/>
              <w:jc w:val="left"/>
              <w:rPr>
                <w:rFonts w:cs="Wiener Melange"/>
                <w:b/>
                <w:sz w:val="22"/>
              </w:rPr>
            </w:pPr>
            <w:r w:rsidRPr="005B33DF">
              <w:rPr>
                <w:rFonts w:cs="Wiener Melange"/>
                <w:sz w:val="20"/>
                <w:szCs w:val="20"/>
              </w:rPr>
              <w:t>Fähigkeit mit vollen Einsatz zu handeln</w:t>
            </w:r>
          </w:p>
        </w:tc>
      </w:tr>
      <w:tr w:rsidR="00B9578B" w:rsidRPr="002A336E" w:rsidTr="00E92F8E">
        <w:trPr>
          <w:trHeight w:val="699"/>
        </w:trPr>
        <w:tc>
          <w:tcPr>
            <w:tcW w:w="9356" w:type="dxa"/>
            <w:gridSpan w:val="2"/>
            <w:tcBorders>
              <w:bottom w:val="single" w:sz="4" w:space="0" w:color="auto"/>
              <w:right w:val="single" w:sz="4" w:space="0" w:color="auto"/>
            </w:tcBorders>
            <w:shd w:val="clear" w:color="auto" w:fill="FFFFFF"/>
          </w:tcPr>
          <w:p w:rsidR="00B9578B" w:rsidRPr="005B33DF" w:rsidRDefault="00B9578B" w:rsidP="00B9578B">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Zuverlässigkeit</w:t>
            </w:r>
          </w:p>
          <w:p w:rsidR="00B9578B" w:rsidRPr="005B33DF" w:rsidRDefault="00B9578B" w:rsidP="00B9578B">
            <w:pPr>
              <w:pStyle w:val="Listenabsatz"/>
              <w:autoSpaceDE w:val="0"/>
              <w:autoSpaceDN w:val="0"/>
              <w:adjustRightInd w:val="0"/>
              <w:spacing w:before="120" w:line="240" w:lineRule="auto"/>
              <w:ind w:left="360"/>
              <w:rPr>
                <w:rFonts w:cs="Wiener Melange"/>
                <w:b/>
                <w:sz w:val="20"/>
                <w:szCs w:val="20"/>
              </w:rPr>
            </w:pPr>
            <w:r w:rsidRPr="005B33DF">
              <w:rPr>
                <w:rFonts w:cs="Wiener Melange"/>
                <w:sz w:val="20"/>
                <w:szCs w:val="20"/>
              </w:rPr>
              <w:t>Fähigkeit zuverlässig zu handeln</w:t>
            </w:r>
          </w:p>
        </w:tc>
      </w:tr>
      <w:tr w:rsidR="000B0A56" w:rsidRPr="002A336E" w:rsidTr="00E92F8E">
        <w:trPr>
          <w:trHeight w:val="699"/>
        </w:trPr>
        <w:tc>
          <w:tcPr>
            <w:tcW w:w="9356" w:type="dxa"/>
            <w:gridSpan w:val="2"/>
            <w:tcBorders>
              <w:bottom w:val="single" w:sz="4" w:space="0" w:color="auto"/>
              <w:right w:val="single" w:sz="4" w:space="0" w:color="auto"/>
            </w:tcBorders>
            <w:shd w:val="clear" w:color="auto" w:fill="FFFFFF"/>
          </w:tcPr>
          <w:p w:rsidR="00B9578B" w:rsidRPr="005B33DF" w:rsidRDefault="00B9578B" w:rsidP="00B9578B">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Selbstorganisation</w:t>
            </w:r>
          </w:p>
          <w:p w:rsidR="000B0A56" w:rsidRPr="00775E19" w:rsidRDefault="00B9578B" w:rsidP="00B9578B">
            <w:pPr>
              <w:pStyle w:val="Listenabsatz"/>
              <w:autoSpaceDE w:val="0"/>
              <w:autoSpaceDN w:val="0"/>
              <w:adjustRightInd w:val="0"/>
              <w:spacing w:before="120" w:line="240" w:lineRule="auto"/>
              <w:ind w:left="360"/>
              <w:jc w:val="left"/>
              <w:rPr>
                <w:rFonts w:cs="Wiener Melange"/>
                <w:b/>
                <w:sz w:val="22"/>
              </w:rPr>
            </w:pPr>
            <w:r w:rsidRPr="005B33DF">
              <w:rPr>
                <w:rFonts w:cs="Wiener Melange"/>
                <w:sz w:val="20"/>
                <w:szCs w:val="20"/>
              </w:rPr>
              <w:t>Fähigkeit sich selbst und andere zu organisieren</w:t>
            </w:r>
          </w:p>
        </w:tc>
      </w:tr>
      <w:tr w:rsidR="006F7F99" w:rsidRPr="002A336E" w:rsidTr="00E92F8E">
        <w:trPr>
          <w:trHeight w:hRule="exact" w:val="1418"/>
        </w:trPr>
        <w:tc>
          <w:tcPr>
            <w:tcW w:w="9356" w:type="dxa"/>
            <w:gridSpan w:val="2"/>
            <w:tcBorders>
              <w:top w:val="single" w:sz="4" w:space="0" w:color="auto"/>
            </w:tcBorders>
            <w:shd w:val="clear" w:color="auto" w:fill="F3F1EF"/>
            <w:vAlign w:val="center"/>
          </w:tcPr>
          <w:p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6F7F99" w:rsidRPr="002A336E" w:rsidTr="00E92F8E">
        <w:trPr>
          <w:trHeight w:val="1111"/>
        </w:trPr>
        <w:tc>
          <w:tcPr>
            <w:tcW w:w="9356" w:type="dxa"/>
            <w:gridSpan w:val="2"/>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sidR="007E46D7">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6F7F99" w:rsidRPr="002A336E" w:rsidTr="00E92F8E">
        <w:trPr>
          <w:trHeight w:val="1002"/>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sidR="007E46D7">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6F7F99" w:rsidRPr="002A336E" w:rsidTr="00E92F8E">
        <w:trPr>
          <w:trHeight w:val="1701"/>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sidR="007E46D7">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2A336E" w:rsidTr="00B9578B">
        <w:trPr>
          <w:cantSplit/>
          <w:trHeight w:hRule="exact" w:val="1136"/>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B9578B" w:rsidRPr="005B33DF" w:rsidRDefault="00B9578B" w:rsidP="00B9578B">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Konfliktlösungsfähigkeit</w:t>
            </w:r>
          </w:p>
          <w:p w:rsidR="00B9578B" w:rsidRDefault="00B9578B" w:rsidP="00B9578B">
            <w:pPr>
              <w:pStyle w:val="Listenabsatz"/>
              <w:autoSpaceDE w:val="0"/>
              <w:autoSpaceDN w:val="0"/>
              <w:adjustRightInd w:val="0"/>
              <w:spacing w:before="120" w:line="240" w:lineRule="auto"/>
              <w:ind w:left="360"/>
              <w:rPr>
                <w:rFonts w:cs="Wiener Melange"/>
                <w:sz w:val="20"/>
                <w:szCs w:val="20"/>
              </w:rPr>
            </w:pPr>
            <w:r w:rsidRPr="005B33DF">
              <w:rPr>
                <w:rFonts w:cs="Wiener Melange"/>
                <w:sz w:val="20"/>
                <w:szCs w:val="20"/>
              </w:rPr>
              <w:t>Fähigkeit unter Konflikten erfolgreich zu handeln</w:t>
            </w:r>
          </w:p>
          <w:p w:rsidR="00B9578B" w:rsidRPr="005B33DF" w:rsidRDefault="00B9578B" w:rsidP="00B9578B">
            <w:pPr>
              <w:pStyle w:val="Listenabsatz"/>
              <w:autoSpaceDE w:val="0"/>
              <w:autoSpaceDN w:val="0"/>
              <w:adjustRightInd w:val="0"/>
              <w:spacing w:before="120" w:line="240" w:lineRule="auto"/>
              <w:ind w:left="360"/>
              <w:rPr>
                <w:rFonts w:cs="Wiener Melange"/>
                <w:sz w:val="20"/>
                <w:szCs w:val="20"/>
              </w:rPr>
            </w:pPr>
            <w:r w:rsidRPr="005B33DF">
              <w:rPr>
                <w:rFonts w:cs="Wiener Melange"/>
                <w:sz w:val="20"/>
                <w:szCs w:val="20"/>
              </w:rPr>
              <w:t>Fähigkeit mit unerwarteten Situationen umzugehen und Lösungen dafür zu finden</w:t>
            </w:r>
          </w:p>
          <w:p w:rsidR="006F7F99" w:rsidRPr="007E46D7" w:rsidRDefault="006F7F99" w:rsidP="00B9578B">
            <w:pPr>
              <w:pStyle w:val="Listenabsatz"/>
              <w:autoSpaceDE w:val="0"/>
              <w:autoSpaceDN w:val="0"/>
              <w:adjustRightInd w:val="0"/>
              <w:spacing w:before="120" w:line="240" w:lineRule="auto"/>
              <w:ind w:left="360"/>
              <w:jc w:val="left"/>
              <w:rPr>
                <w:rFonts w:cs="Wiener Melange"/>
                <w:b/>
                <w:sz w:val="20"/>
                <w:szCs w:val="20"/>
              </w:rPr>
            </w:pPr>
          </w:p>
        </w:tc>
      </w:tr>
      <w:tr w:rsidR="00B9578B" w:rsidRPr="002A336E" w:rsidTr="00B9578B">
        <w:trPr>
          <w:cantSplit/>
          <w:trHeight w:hRule="exact" w:val="1136"/>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B9578B" w:rsidRPr="005B33DF" w:rsidRDefault="00B9578B" w:rsidP="00B9578B">
            <w:pPr>
              <w:pStyle w:val="Listenabsatz"/>
              <w:numPr>
                <w:ilvl w:val="0"/>
                <w:numId w:val="1"/>
              </w:numPr>
              <w:autoSpaceDE w:val="0"/>
              <w:autoSpaceDN w:val="0"/>
              <w:adjustRightInd w:val="0"/>
              <w:spacing w:before="120" w:line="240" w:lineRule="auto"/>
              <w:rPr>
                <w:rFonts w:cs="Wiener Melange"/>
                <w:b/>
                <w:sz w:val="20"/>
                <w:szCs w:val="20"/>
              </w:rPr>
            </w:pPr>
            <w:r w:rsidRPr="005B33DF">
              <w:rPr>
                <w:rFonts w:cs="Wiener Melange"/>
                <w:b/>
                <w:sz w:val="20"/>
                <w:szCs w:val="20"/>
              </w:rPr>
              <w:t>Problemlösungsfähigkeit</w:t>
            </w:r>
          </w:p>
          <w:p w:rsidR="00B9578B" w:rsidRPr="005B33DF" w:rsidRDefault="00B9578B" w:rsidP="00B9578B">
            <w:pPr>
              <w:pStyle w:val="Listenabsatz"/>
              <w:autoSpaceDE w:val="0"/>
              <w:autoSpaceDN w:val="0"/>
              <w:adjustRightInd w:val="0"/>
              <w:spacing w:before="120" w:line="240" w:lineRule="auto"/>
              <w:ind w:left="360"/>
              <w:rPr>
                <w:rFonts w:cs="Wiener Melange"/>
                <w:b/>
                <w:sz w:val="20"/>
                <w:szCs w:val="20"/>
              </w:rPr>
            </w:pPr>
            <w:r w:rsidRPr="005B33DF">
              <w:rPr>
                <w:rFonts w:cs="Wiener Melange"/>
                <w:sz w:val="20"/>
                <w:szCs w:val="20"/>
              </w:rPr>
              <w:t>Fähigkeit Problemlösungen erfolgreich zu gestalten</w:t>
            </w:r>
          </w:p>
        </w:tc>
      </w:tr>
      <w:tr w:rsidR="00B9578B" w:rsidRPr="002A336E" w:rsidTr="00087A2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B9578B" w:rsidRPr="00ED0008" w:rsidRDefault="00B9578B" w:rsidP="00B9578B">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B9578B" w:rsidRPr="00BF0AFC" w:rsidRDefault="00B9578B" w:rsidP="00B9578B">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B5043B" w:rsidRPr="002A336E" w:rsidTr="00B9578B">
        <w:trPr>
          <w:cantSplit/>
          <w:trHeight w:hRule="exact" w:val="1428"/>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B5043B" w:rsidRPr="007E46D7" w:rsidRDefault="00B9578B" w:rsidP="00B9578B">
            <w:pPr>
              <w:pStyle w:val="Listenabsatz"/>
              <w:autoSpaceDE w:val="0"/>
              <w:autoSpaceDN w:val="0"/>
              <w:adjustRightInd w:val="0"/>
              <w:spacing w:before="120" w:line="240" w:lineRule="auto"/>
              <w:ind w:left="360"/>
              <w:jc w:val="left"/>
              <w:rPr>
                <w:rFonts w:cs="Wiener Melange"/>
                <w:b/>
                <w:sz w:val="20"/>
                <w:szCs w:val="20"/>
              </w:rPr>
            </w:pPr>
            <w:r w:rsidRPr="007E46D7">
              <w:rPr>
                <w:rFonts w:cs="Wiener Melange"/>
                <w:b/>
                <w:sz w:val="20"/>
                <w:szCs w:val="20"/>
              </w:rPr>
              <w:lastRenderedPageBreak/>
              <w:t>Verantwortu</w:t>
            </w:r>
            <w:r>
              <w:rPr>
                <w:rFonts w:cs="Wiener Melange"/>
                <w:b/>
                <w:sz w:val="20"/>
                <w:szCs w:val="20"/>
              </w:rPr>
              <w:t>ngsvoller Umgang mit Ressourcen</w:t>
            </w:r>
            <w:r>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p>
        </w:tc>
      </w:tr>
      <w:tr w:rsidR="00B9578B" w:rsidRPr="002A336E" w:rsidTr="00B9578B">
        <w:trPr>
          <w:cantSplit/>
          <w:trHeight w:hRule="exact" w:val="113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B9578B" w:rsidRPr="00F76DC0" w:rsidRDefault="00B9578B" w:rsidP="00B9578B">
            <w:pPr>
              <w:pStyle w:val="Listenabsatz"/>
              <w:numPr>
                <w:ilvl w:val="0"/>
                <w:numId w:val="1"/>
              </w:numPr>
              <w:autoSpaceDE w:val="0"/>
              <w:autoSpaceDN w:val="0"/>
              <w:adjustRightInd w:val="0"/>
              <w:spacing w:before="120" w:line="240" w:lineRule="auto"/>
              <w:rPr>
                <w:rFonts w:ascii="Lucida Sans Unicode" w:hAnsi="Lucida Sans Unicode" w:cs="Lucida Sans Unicode"/>
                <w:b/>
                <w:sz w:val="20"/>
                <w:szCs w:val="20"/>
              </w:rPr>
            </w:pPr>
            <w:r w:rsidRPr="00F1087D">
              <w:rPr>
                <w:rFonts w:cs="Wiener Melange"/>
                <w:b/>
                <w:sz w:val="20"/>
                <w:szCs w:val="20"/>
              </w:rPr>
              <w:t xml:space="preserve">Zielorientiertes Handeln: </w:t>
            </w:r>
          </w:p>
          <w:p w:rsidR="00B9578B" w:rsidRPr="005B33DF" w:rsidRDefault="00B9578B" w:rsidP="00B9578B">
            <w:pPr>
              <w:pStyle w:val="Listenabsatz"/>
              <w:autoSpaceDE w:val="0"/>
              <w:autoSpaceDN w:val="0"/>
              <w:adjustRightInd w:val="0"/>
              <w:spacing w:before="120" w:line="240" w:lineRule="auto"/>
              <w:ind w:left="360"/>
              <w:rPr>
                <w:rFonts w:cs="Wiener Melange"/>
                <w:b/>
                <w:sz w:val="20"/>
                <w:szCs w:val="20"/>
              </w:rPr>
            </w:pPr>
            <w:r w:rsidRPr="00F76DC0">
              <w:rPr>
                <w:rFonts w:cs="Wiener Melange"/>
                <w:color w:val="000000"/>
                <w:sz w:val="20"/>
                <w:szCs w:val="20"/>
                <w:lang w:val="de-DE"/>
              </w:rPr>
              <w:t>Fähigkeit, Erledigungen effizient durchzuführen</w:t>
            </w:r>
          </w:p>
        </w:tc>
      </w:tr>
      <w:tr w:rsidR="00B9578B" w:rsidRPr="002A336E" w:rsidTr="00B9578B">
        <w:trPr>
          <w:trHeight w:hRule="exact" w:val="1705"/>
        </w:trPr>
        <w:tc>
          <w:tcPr>
            <w:tcW w:w="9356" w:type="dxa"/>
            <w:gridSpan w:val="2"/>
            <w:tcBorders>
              <w:top w:val="single" w:sz="4" w:space="0" w:color="auto"/>
              <w:left w:val="single" w:sz="4" w:space="0" w:color="auto"/>
              <w:bottom w:val="single" w:sz="4" w:space="0" w:color="auto"/>
            </w:tcBorders>
            <w:shd w:val="clear" w:color="auto" w:fill="F3F1EF"/>
            <w:vAlign w:val="center"/>
          </w:tcPr>
          <w:p w:rsidR="00B9578B" w:rsidRPr="007E46D7" w:rsidRDefault="00B9578B" w:rsidP="00B9578B">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Pr>
                <w:rFonts w:cs="Wiener Melange"/>
                <w:b/>
                <w:sz w:val="20"/>
                <w:szCs w:val="20"/>
              </w:rPr>
              <w:t>(</w:t>
            </w:r>
            <w:r w:rsidRPr="00EA2038">
              <w:rPr>
                <w:rFonts w:cs="Wiener Melange"/>
                <w:b/>
                <w:sz w:val="20"/>
                <w:szCs w:val="20"/>
              </w:rPr>
              <w:t>gilt nur für Modellstellen mit Personalführung)</w:t>
            </w:r>
          </w:p>
          <w:p w:rsidR="00B9578B" w:rsidRPr="007E46D7" w:rsidRDefault="00B9578B" w:rsidP="00B9578B">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6F7F99" w:rsidRPr="002A336E" w:rsidTr="00E92F8E">
        <w:trPr>
          <w:trHeight w:val="866"/>
        </w:trPr>
        <w:tc>
          <w:tcPr>
            <w:tcW w:w="9356" w:type="dxa"/>
            <w:gridSpan w:val="2"/>
            <w:tcBorders>
              <w:bottom w:val="single" w:sz="4" w:space="0" w:color="auto"/>
            </w:tcBorders>
            <w:shd w:val="clear" w:color="auto" w:fill="FFFFFF"/>
            <w:vAlign w:val="center"/>
          </w:tcPr>
          <w:p w:rsidR="006F7F99" w:rsidRPr="007E46D7" w:rsidRDefault="00B9578B"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Förderung von Mitarbeitenden</w:t>
            </w:r>
            <w:r>
              <w:rPr>
                <w:rFonts w:cs="Wiener Melange"/>
                <w:b/>
                <w:sz w:val="20"/>
                <w:szCs w:val="20"/>
              </w:rPr>
              <w:br/>
            </w:r>
            <w:r w:rsidRPr="007E46D7">
              <w:rPr>
                <w:rFonts w:cs="Wiener Melange"/>
                <w:sz w:val="20"/>
                <w:szCs w:val="20"/>
              </w:rPr>
              <w:t>Fähigkeit, die Mitarbeitend</w:t>
            </w:r>
            <w:r>
              <w:rPr>
                <w:rFonts w:cs="Wiener Melange"/>
                <w:sz w:val="20"/>
                <w:szCs w:val="20"/>
              </w:rPr>
              <w:t>en durch einen mitarbeiter*innen</w:t>
            </w:r>
            <w:r w:rsidRPr="007E46D7">
              <w:rPr>
                <w:rFonts w:cs="Wiener Melange"/>
                <w:sz w:val="20"/>
                <w:szCs w:val="20"/>
              </w:rPr>
              <w:t>orientierten und partizipativen Führungsstil sowie systematisch durch gezielte Maßnahmen (fachlich wie auch persönlich) in ihrer beruflichen Entwicklung zu unterstützen und zu fördern.</w:t>
            </w:r>
          </w:p>
        </w:tc>
      </w:tr>
      <w:tr w:rsidR="00731BA9" w:rsidRPr="007E46D7" w:rsidTr="00B5043B">
        <w:trPr>
          <w:trHeight w:hRule="exact" w:val="1325"/>
        </w:trPr>
        <w:tc>
          <w:tcPr>
            <w:tcW w:w="9356" w:type="dxa"/>
            <w:gridSpan w:val="2"/>
            <w:shd w:val="clear" w:color="auto" w:fill="FFFFFF"/>
          </w:tcPr>
          <w:p w:rsidR="00731BA9" w:rsidRPr="007E46D7" w:rsidRDefault="00B9578B"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Pr="007E46D7">
              <w:rPr>
                <w:rFonts w:cs="Wiener Melange"/>
                <w:sz w:val="20"/>
                <w:szCs w:val="20"/>
              </w:rPr>
              <w:t>Fähigkeit und Bereitschaft, Aufgaben und die mit der Aufgabe verbundenen Verantwortung an Mitarbeitende und Teams zu übertragen, wobei die Erreichung der vor</w:t>
            </w:r>
            <w:r>
              <w:rPr>
                <w:rFonts w:cs="Wiener Melange"/>
                <w:sz w:val="20"/>
                <w:szCs w:val="20"/>
              </w:rPr>
              <w:t>gegebenen Ziele überprüft wird.</w:t>
            </w:r>
          </w:p>
        </w:tc>
      </w:tr>
      <w:tr w:rsidR="00A5245F" w:rsidRPr="007E46D7" w:rsidTr="00B5043B">
        <w:trPr>
          <w:trHeight w:hRule="exact" w:val="1325"/>
        </w:trPr>
        <w:tc>
          <w:tcPr>
            <w:tcW w:w="9356" w:type="dxa"/>
            <w:gridSpan w:val="2"/>
            <w:shd w:val="clear" w:color="auto" w:fill="FFFFFF"/>
          </w:tcPr>
          <w:p w:rsidR="00A5245F" w:rsidRDefault="00A5245F"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bl>
    <w:p w:rsidR="00B9578B" w:rsidRPr="0092338C" w:rsidRDefault="00315A1B" w:rsidP="00B9578B">
      <w:pPr>
        <w:autoSpaceDE w:val="0"/>
        <w:autoSpaceDN w:val="0"/>
        <w:adjustRightInd w:val="0"/>
        <w:spacing w:before="120" w:line="240" w:lineRule="auto"/>
        <w:rPr>
          <w:rFonts w:cs="Wiener Melange"/>
          <w:b/>
          <w:sz w:val="22"/>
        </w:rPr>
      </w:pPr>
      <w:r w:rsidRPr="0062457B">
        <w:rPr>
          <w:noProof/>
          <w:lang w:val="de-AT" w:eastAsia="de-AT"/>
        </w:rPr>
        <mc:AlternateContent>
          <mc:Choice Requires="wps">
            <w:drawing>
              <wp:anchor distT="0" distB="0" distL="114300" distR="114300" simplePos="0" relativeHeight="251667456" behindDoc="0" locked="0" layoutInCell="1" allowOverlap="1" wp14:anchorId="74CC8EA6" wp14:editId="66895AB5">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r w:rsidR="00B9578B" w:rsidRPr="0062457B">
        <w:rPr>
          <w:noProof/>
          <w:lang w:val="de-AT" w:eastAsia="de-AT"/>
        </w:rPr>
        <mc:AlternateContent>
          <mc:Choice Requires="wps">
            <w:drawing>
              <wp:anchor distT="0" distB="0" distL="114300" distR="114300" simplePos="0" relativeHeight="251669504" behindDoc="0" locked="0" layoutInCell="1" allowOverlap="1" wp14:anchorId="3AF6E5E7" wp14:editId="2CDE9653">
                <wp:simplePos x="0" y="0"/>
                <wp:positionH relativeFrom="page">
                  <wp:align>center</wp:align>
                </wp:positionH>
                <wp:positionV relativeFrom="paragraph">
                  <wp:posOffset>-8301056</wp:posOffset>
                </wp:positionV>
                <wp:extent cx="3861581" cy="1033976"/>
                <wp:effectExtent l="0" t="0" r="24765" b="13970"/>
                <wp:wrapNone/>
                <wp:docPr id="1" name="Abgerundetes Rechteck 1"/>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B9578B" w:rsidRDefault="00B9578B" w:rsidP="00B9578B">
                            <w:pPr>
                              <w:pStyle w:val="ABAufzhlung18"/>
                              <w:jc w:val="center"/>
                            </w:pPr>
                          </w:p>
                          <w:p w:rsidR="00B9578B" w:rsidRDefault="00B9578B" w:rsidP="00B9578B">
                            <w:pPr>
                              <w:pStyle w:val="ABAufzhlung18"/>
                              <w:jc w:val="center"/>
                            </w:pPr>
                            <w:r>
                              <w:t>Wiener Gesundheitsverbund</w:t>
                            </w:r>
                          </w:p>
                          <w:p w:rsidR="00B9578B" w:rsidRPr="003F55D8" w:rsidRDefault="00B9578B" w:rsidP="00B9578B">
                            <w:pPr>
                              <w:pStyle w:val="ABAufzhlung18"/>
                              <w:jc w:val="center"/>
                              <w:rPr>
                                <w:b/>
                              </w:rPr>
                            </w:pPr>
                            <w:r w:rsidRPr="003F55D8">
                              <w:rPr>
                                <w:b/>
                              </w:rPr>
                              <w:t>Universitätsklinikum AKH Wien</w:t>
                            </w:r>
                          </w:p>
                          <w:p w:rsidR="00B9578B" w:rsidRPr="00825A76" w:rsidRDefault="00B9578B" w:rsidP="00B9578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F6E5E7" id="Abgerundetes Rechteck 1" o:spid="_x0000_s1027" style="position:absolute;margin-left:0;margin-top:-653.65pt;width:304.05pt;height:81.4pt;z-index:25166950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" fillcolor="white [3201]" strokecolor="#cdedcd" strokeweight="1pt">
                <v:stroke joinstyle="miter"/>
                <v:textbox>
                  <w:txbxContent>
                    <w:p w:rsidR="00B9578B" w:rsidRDefault="00B9578B" w:rsidP="00B9578B">
                      <w:pPr>
                        <w:pStyle w:val="ABAufzhlung18"/>
                        <w:jc w:val="center"/>
                      </w:pPr>
                    </w:p>
                    <w:p w:rsidR="00B9578B" w:rsidRDefault="00B9578B" w:rsidP="00B9578B">
                      <w:pPr>
                        <w:pStyle w:val="ABAufzhlung18"/>
                        <w:jc w:val="center"/>
                      </w:pPr>
                      <w:r>
                        <w:t>Wiener Gesundheitsverbund</w:t>
                      </w:r>
                    </w:p>
                    <w:p w:rsidR="00B9578B" w:rsidRPr="003F55D8" w:rsidRDefault="00B9578B" w:rsidP="00B9578B">
                      <w:pPr>
                        <w:pStyle w:val="ABAufzhlung18"/>
                        <w:jc w:val="center"/>
                        <w:rPr>
                          <w:b/>
                        </w:rPr>
                      </w:pPr>
                      <w:r w:rsidRPr="003F55D8">
                        <w:rPr>
                          <w:b/>
                        </w:rPr>
                        <w:t>Universitätsklinikum AKH Wien</w:t>
                      </w:r>
                    </w:p>
                    <w:p w:rsidR="00B9578B" w:rsidRPr="00825A76" w:rsidRDefault="00B9578B" w:rsidP="00B9578B">
                      <w:pPr>
                        <w:jc w:val="center"/>
                        <w:rPr>
                          <w:lang w:val="de-AT"/>
                        </w:rPr>
                      </w:pPr>
                    </w:p>
                  </w:txbxContent>
                </v:textbox>
                <w10:wrap anchorx="page"/>
              </v:roundrect>
            </w:pict>
          </mc:Fallback>
        </mc:AlternateContent>
      </w:r>
      <w:r w:rsidR="00B9578B" w:rsidRPr="007E46D7">
        <w:rPr>
          <w:rFonts w:cs="Wiener Melange"/>
          <w:szCs w:val="20"/>
        </w:rPr>
        <w:t>Unterschrift der Stelleninhaberin bzw. des Stelleninhabers:</w:t>
      </w:r>
    </w:p>
    <w:p w:rsidR="00B9578B" w:rsidRDefault="00B9578B" w:rsidP="00B9578B">
      <w:pPr>
        <w:tabs>
          <w:tab w:val="right" w:leader="dot" w:pos="8505"/>
        </w:tabs>
        <w:rPr>
          <w:rFonts w:cs="Wiener Melange"/>
          <w:szCs w:val="20"/>
        </w:rPr>
      </w:pPr>
      <w:r w:rsidRPr="007E46D7">
        <w:rPr>
          <w:rFonts w:cs="Wiener Melange"/>
          <w:szCs w:val="20"/>
        </w:rPr>
        <w:tab/>
      </w:r>
    </w:p>
    <w:p w:rsidR="00CE7F88" w:rsidRDefault="00705F9C" w:rsidP="00CE7F88">
      <w:pPr>
        <w:tabs>
          <w:tab w:val="right" w:leader="dot" w:pos="8505"/>
        </w:tabs>
        <w:rPr>
          <w:rFonts w:cs="Wiener Melange"/>
          <w:szCs w:val="20"/>
        </w:rPr>
      </w:pPr>
      <w:r>
        <w:rPr>
          <w:rFonts w:cs="Wiener Melange"/>
          <w:szCs w:val="20"/>
        </w:rPr>
        <w:t>N.N</w:t>
      </w:r>
      <w:bookmarkStart w:id="0" w:name="_GoBack"/>
      <w:bookmarkEnd w:id="0"/>
    </w:p>
    <w:p w:rsidR="00B9578B" w:rsidRPr="007E46D7" w:rsidRDefault="00B9578B" w:rsidP="00B9578B">
      <w:pPr>
        <w:rPr>
          <w:rFonts w:cs="Wiener Melange"/>
          <w:szCs w:val="20"/>
        </w:rPr>
      </w:pPr>
      <w:r w:rsidRPr="007E46D7">
        <w:rPr>
          <w:rFonts w:cs="Wiener Melange"/>
          <w:szCs w:val="20"/>
        </w:rPr>
        <w:t>Unterschrift der Vorgesetzten bzw. des Vorgesetzten:</w:t>
      </w:r>
    </w:p>
    <w:p w:rsidR="00D07EB6" w:rsidRDefault="00B9578B" w:rsidP="00B9578B">
      <w:pPr>
        <w:tabs>
          <w:tab w:val="right" w:leader="dot" w:pos="8505"/>
        </w:tabs>
        <w:rPr>
          <w:rFonts w:cs="Wiener Melange"/>
          <w:szCs w:val="20"/>
        </w:rPr>
      </w:pPr>
      <w:r w:rsidRPr="007E46D7">
        <w:rPr>
          <w:rFonts w:cs="Wiener Melange"/>
          <w:szCs w:val="20"/>
        </w:rPr>
        <w:tab/>
      </w:r>
    </w:p>
    <w:p w:rsidR="00D07EB6" w:rsidRPr="007E46D7" w:rsidRDefault="00CE7F88" w:rsidP="00B9578B">
      <w:pPr>
        <w:tabs>
          <w:tab w:val="right" w:leader="dot" w:pos="8505"/>
        </w:tabs>
        <w:rPr>
          <w:rFonts w:cs="Wiener Melange"/>
          <w:szCs w:val="20"/>
        </w:rPr>
      </w:pPr>
      <w:r>
        <w:rPr>
          <w:rFonts w:cs="Wiener Melange"/>
          <w:szCs w:val="20"/>
        </w:rPr>
        <w:t xml:space="preserve">Mario ARTLIEB </w:t>
      </w:r>
    </w:p>
    <w:p w:rsidR="004F2E35" w:rsidRPr="007E46D7" w:rsidRDefault="00B9578B" w:rsidP="00D07EB6">
      <w:pPr>
        <w:rPr>
          <w:rFonts w:cs="Wiener Melange"/>
          <w:szCs w:val="20"/>
        </w:rPr>
      </w:pPr>
      <w:r w:rsidRPr="007E46D7">
        <w:rPr>
          <w:rFonts w:cs="Wiener Melange"/>
          <w:szCs w:val="20"/>
        </w:rPr>
        <w:t xml:space="preserve">Wien, am </w:t>
      </w:r>
      <w:r>
        <w:rPr>
          <w:rFonts w:cs="Wiener Melange"/>
          <w:szCs w:val="20"/>
        </w:rPr>
        <w:t xml:space="preserve"> ..</w:t>
      </w:r>
      <w:r w:rsidRPr="007E46D7">
        <w:rPr>
          <w:rFonts w:cs="Wiener Melange"/>
          <w:szCs w:val="20"/>
        </w:rPr>
        <w:t>…………………</w:t>
      </w:r>
      <w:r>
        <w:rPr>
          <w:rFonts w:cs="Wiener Melange"/>
          <w:szCs w:val="20"/>
        </w:rPr>
        <w:t>..</w:t>
      </w:r>
      <w:r w:rsidRPr="007E46D7">
        <w:rPr>
          <w:rFonts w:cs="Wiener Melange"/>
          <w:szCs w:val="20"/>
        </w:rPr>
        <w:t>……………..</w:t>
      </w: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ener Melange">
    <w:altName w:val="Bahnschrift Light"/>
    <w:charset w:val="00"/>
    <w:family w:val="swiss"/>
    <w:pitch w:val="variable"/>
    <w:sig w:usb0="A00000FF" w:usb1="000000DB" w:usb2="00000008" w:usb3="00000000" w:csb0="00000193" w:csb1="00000000"/>
  </w:font>
  <w:font w:name="Wiener Melange Extra Bold">
    <w:altName w:val="Segoe UI Semibold"/>
    <w:charset w:val="00"/>
    <w:family w:val="swiss"/>
    <w:pitch w:val="variable"/>
    <w:sig w:usb0="A000006F" w:usb1="0000004A" w:usb2="00000008" w:usb3="00000000" w:csb0="00000001" w:csb1="00000000"/>
  </w:font>
  <w:font w:name="Wiener Melange Cd">
    <w:altName w:val="72 Condensed"/>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AT" w:eastAsia="de-AT"/>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AT" w:eastAsia="de-AT"/>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705F9C"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705F9C" w:rsidRPr="00705F9C">
      <w:rPr>
        <w:rStyle w:val="Seitenzahl"/>
        <w:rFonts w:asciiTheme="minorHAnsi" w:hAnsiTheme="minorHAnsi"/>
        <w:noProof/>
        <w:szCs w:val="20"/>
        <w:lang w:val="de-DE"/>
      </w:rPr>
      <w:t>5</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r w:rsidR="00705F9C">
      <w:fldChar w:fldCharType="begin"/>
    </w:r>
    <w:r w:rsidR="00705F9C">
      <w:instrText>NUMPAGES  \* Arabic  \* MERGEFORMAT</w:instrText>
    </w:r>
    <w:r w:rsidR="00705F9C">
      <w:fldChar w:fldCharType="separate"/>
    </w:r>
    <w:r w:rsidR="00705F9C" w:rsidRPr="00705F9C">
      <w:rPr>
        <w:rStyle w:val="Seitenzahl"/>
        <w:rFonts w:asciiTheme="minorHAnsi" w:hAnsiTheme="minorHAnsi"/>
        <w:noProof/>
        <w:szCs w:val="20"/>
        <w:lang w:val="de-DE"/>
      </w:rPr>
      <w:t>5</w:t>
    </w:r>
    <w:r w:rsidR="00705F9C">
      <w:rPr>
        <w:rStyle w:val="Seitenzahl"/>
        <w:rFonts w:asciiTheme="minorHAnsi" w:hAnsiTheme="minorHAnsi"/>
        <w:noProof/>
        <w:szCs w:val="20"/>
        <w:lang w:val="de-DE"/>
      </w:rPr>
      <w:fldChar w:fldCharType="end"/>
    </w:r>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764CB"/>
    <w:rsid w:val="000921C4"/>
    <w:rsid w:val="000B0A56"/>
    <w:rsid w:val="000F064E"/>
    <w:rsid w:val="00110BD7"/>
    <w:rsid w:val="0017648D"/>
    <w:rsid w:val="001B4E86"/>
    <w:rsid w:val="001E2D15"/>
    <w:rsid w:val="001E7E47"/>
    <w:rsid w:val="002260FD"/>
    <w:rsid w:val="00246D5F"/>
    <w:rsid w:val="002949E9"/>
    <w:rsid w:val="002B49DC"/>
    <w:rsid w:val="00315A1B"/>
    <w:rsid w:val="0036454A"/>
    <w:rsid w:val="003E6F5D"/>
    <w:rsid w:val="003F55D8"/>
    <w:rsid w:val="004433BF"/>
    <w:rsid w:val="00451B4E"/>
    <w:rsid w:val="004E2E05"/>
    <w:rsid w:val="004F2E35"/>
    <w:rsid w:val="005461F0"/>
    <w:rsid w:val="005557DD"/>
    <w:rsid w:val="00590724"/>
    <w:rsid w:val="005B041C"/>
    <w:rsid w:val="005D7AFF"/>
    <w:rsid w:val="006379DB"/>
    <w:rsid w:val="00670FC5"/>
    <w:rsid w:val="006C472F"/>
    <w:rsid w:val="006E74AA"/>
    <w:rsid w:val="006F7F99"/>
    <w:rsid w:val="00705F9C"/>
    <w:rsid w:val="00725067"/>
    <w:rsid w:val="007268F9"/>
    <w:rsid w:val="00731BA9"/>
    <w:rsid w:val="00744272"/>
    <w:rsid w:val="00753BDC"/>
    <w:rsid w:val="00757A09"/>
    <w:rsid w:val="007E46D7"/>
    <w:rsid w:val="00825A76"/>
    <w:rsid w:val="008606B6"/>
    <w:rsid w:val="008A241F"/>
    <w:rsid w:val="008A7B49"/>
    <w:rsid w:val="008C2C39"/>
    <w:rsid w:val="00941C0E"/>
    <w:rsid w:val="00954D77"/>
    <w:rsid w:val="00963B96"/>
    <w:rsid w:val="00964A3C"/>
    <w:rsid w:val="00A1385C"/>
    <w:rsid w:val="00A5245F"/>
    <w:rsid w:val="00A744A3"/>
    <w:rsid w:val="00A909E5"/>
    <w:rsid w:val="00AC478F"/>
    <w:rsid w:val="00AC4982"/>
    <w:rsid w:val="00AF0AF7"/>
    <w:rsid w:val="00AF167F"/>
    <w:rsid w:val="00B17B6C"/>
    <w:rsid w:val="00B21F73"/>
    <w:rsid w:val="00B5043B"/>
    <w:rsid w:val="00B9578B"/>
    <w:rsid w:val="00C058A5"/>
    <w:rsid w:val="00C5194D"/>
    <w:rsid w:val="00C61CD7"/>
    <w:rsid w:val="00CC60BE"/>
    <w:rsid w:val="00CE7F88"/>
    <w:rsid w:val="00D07EB6"/>
    <w:rsid w:val="00D26DA2"/>
    <w:rsid w:val="00D85A95"/>
    <w:rsid w:val="00D87492"/>
    <w:rsid w:val="00DA6A61"/>
    <w:rsid w:val="00E73AC5"/>
    <w:rsid w:val="00E92F8E"/>
    <w:rsid w:val="00E94560"/>
    <w:rsid w:val="00EA2038"/>
    <w:rsid w:val="00EB0342"/>
    <w:rsid w:val="00EC5F4D"/>
    <w:rsid w:val="00EE3945"/>
    <w:rsid w:val="00F00245"/>
    <w:rsid w:val="00F249A6"/>
    <w:rsid w:val="00F26412"/>
    <w:rsid w:val="00F4275D"/>
    <w:rsid w:val="00F662F5"/>
    <w:rsid w:val="00F67ECE"/>
    <w:rsid w:val="00F94260"/>
    <w:rsid w:val="00FC7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43CD5C"/>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7F5E6-494A-40B4-B267-03A33EC9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6463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Wangui Teresa</cp:lastModifiedBy>
  <cp:revision>2</cp:revision>
  <cp:lastPrinted>2021-07-16T13:37:00Z</cp:lastPrinted>
  <dcterms:created xsi:type="dcterms:W3CDTF">2025-06-05T09:36:00Z</dcterms:created>
  <dcterms:modified xsi:type="dcterms:W3CDTF">2025-06-05T09:36:00Z</dcterms:modified>
  <cp:category/>
</cp:coreProperties>
</file>