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76DE" w14:textId="46A3B216" w:rsidR="00E97A98" w:rsidRDefault="003E2628" w:rsidP="003E2628">
      <w:pPr>
        <w:spacing w:line="360" w:lineRule="auto"/>
        <w:ind w:left="2832"/>
        <w:jc w:val="both"/>
        <w:rPr>
          <w:rFonts w:ascii="Wiener Melange" w:hAnsi="Wiener Melange" w:cs="Wiener Melange"/>
          <w:sz w:val="28"/>
          <w:szCs w:val="28"/>
        </w:rPr>
      </w:pPr>
      <w:r>
        <w:rPr>
          <w:rFonts w:ascii="Wiener Melange" w:hAnsi="Wiener Melange" w:cs="Wiener Melange"/>
          <w:sz w:val="28"/>
          <w:szCs w:val="28"/>
        </w:rPr>
        <w:t>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081F724A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97712F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1F36CEE0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9702B3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627C1B97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4AB1E73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03BBE8A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AD96ECA" w14:textId="556BA4EE" w:rsidR="00ED62A7" w:rsidRPr="008A1B58" w:rsidRDefault="008D17EE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Verwaltungsdirektion – Abteilung Personal</w:t>
            </w:r>
            <w:r w:rsidR="003E2628">
              <w:rPr>
                <w:rFonts w:ascii="Wiener Melange" w:hAnsi="Wiener Melange" w:cs="Wiener Melange"/>
                <w:bCs/>
              </w:rPr>
              <w:t xml:space="preserve"> Personalentwicklung </w:t>
            </w:r>
          </w:p>
        </w:tc>
      </w:tr>
      <w:tr w:rsidR="00ED62A7" w:rsidRPr="001F3823" w14:paraId="757FCEF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E3B526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4D47455" w14:textId="12E9400B" w:rsidR="00ED62A7" w:rsidRPr="008D187B" w:rsidRDefault="003E2628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Gruppenleitung Personalentwicklung</w:t>
            </w:r>
          </w:p>
        </w:tc>
      </w:tr>
      <w:tr w:rsidR="00ED62A7" w:rsidRPr="001F3823" w14:paraId="6BB037F0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3331399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983ADD3" w14:textId="0BAA6F42" w:rsidR="00ED62A7" w:rsidRPr="000A73FE" w:rsidRDefault="00083BF4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14:paraId="5E7F4DC9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25EEC8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EA58229" w14:textId="450DBBDE" w:rsidR="00ED62A7" w:rsidRPr="002452C5" w:rsidRDefault="00B2555C" w:rsidP="008014B4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8-01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BC3E93">
                  <w:rPr>
                    <w:rFonts w:ascii="Wiener Melange" w:hAnsi="Wiener Melange" w:cs="Wiener Melange"/>
                    <w:szCs w:val="20"/>
                  </w:rPr>
                  <w:t>01.08.2025</w:t>
                </w:r>
              </w:sdtContent>
            </w:sdt>
          </w:p>
        </w:tc>
      </w:tr>
      <w:tr w:rsidR="00ED62A7" w:rsidRPr="001F3823" w14:paraId="5211AADF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4D811A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0291FC4" w14:textId="77777777" w:rsidR="00ED62A7" w:rsidRDefault="008D17EE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Fachbedienstete des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Vewaltungsdienstes</w:t>
            </w:r>
            <w:proofErr w:type="spellEnd"/>
            <w:r>
              <w:rPr>
                <w:rFonts w:ascii="Wiener Melange" w:hAnsi="Wiener Melange" w:cs="Wiener Melange"/>
                <w:bCs/>
              </w:rPr>
              <w:t>/B001</w:t>
            </w:r>
          </w:p>
          <w:p w14:paraId="44B44040" w14:textId="77777777" w:rsidR="008D17EE" w:rsidRPr="00FF2FAA" w:rsidRDefault="008D17EE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B III bzw. B VI laut Richtlinie</w:t>
            </w:r>
          </w:p>
        </w:tc>
      </w:tr>
      <w:tr w:rsidR="00ED62A7" w:rsidRPr="001F3823" w14:paraId="09E5A0EA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AD50A2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29F3252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FE61339" w14:textId="77777777" w:rsidR="008D17EE" w:rsidRDefault="008D17EE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Verwaltung/Administration Fachbearbeitung</w:t>
            </w:r>
          </w:p>
          <w:p w14:paraId="687C76C7" w14:textId="77777777" w:rsidR="00ED62A7" w:rsidRPr="009B7921" w:rsidRDefault="008D17EE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VA_FB1/4 (W1-11)</w:t>
            </w:r>
          </w:p>
        </w:tc>
      </w:tr>
      <w:tr w:rsidR="00ED62A7" w:rsidRPr="001F3823" w14:paraId="3F04DA55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95AE4B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25081890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3838BB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38D82A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D9420B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27C754AC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0DD34688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2A30A2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3C86836" w14:textId="77777777" w:rsidR="00ED62A7" w:rsidRPr="002413EA" w:rsidRDefault="008D17EE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Leitung Abteilung Personal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A529963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3B1B670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D45818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872C19" w14:textId="77777777" w:rsidR="00484B5F" w:rsidRPr="00784F97" w:rsidRDefault="008D17EE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Referent*in für PE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3B849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768E56B2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3B0D26F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185CDCF" w14:textId="77777777" w:rsidR="00D6287E" w:rsidRPr="002413EA" w:rsidRDefault="008D17E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Referent*in für PE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55353DBD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6588E5E2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DA0DF1A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F9BCCC7" w14:textId="77777777" w:rsidR="00ED62A7" w:rsidRPr="002413EA" w:rsidRDefault="008D17E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070BAA17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B2A670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FE7EB6A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3F12F5" w14:textId="77777777" w:rsidR="00ED62A7" w:rsidRPr="002413EA" w:rsidRDefault="008D17E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1C7057E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EB677F5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4BE35A2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001C4F0A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5910D52C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5CEEF12" w14:textId="15F4C6D3" w:rsidR="00484B5F" w:rsidRPr="002413EA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Ablauf- und Budgetverantwortung für Supervisi</w:t>
            </w:r>
            <w:r w:rsidR="003E2628">
              <w:rPr>
                <w:rFonts w:ascii="Wiener Melange" w:hAnsi="Wiener Melange" w:cs="Wiener Melange"/>
                <w:bCs/>
              </w:rPr>
              <w:t>on und FK-Coaching/FB-Budget/AUVW/</w:t>
            </w:r>
            <w:proofErr w:type="spellStart"/>
            <w:r w:rsidR="003E2628">
              <w:rPr>
                <w:rFonts w:ascii="Wiener Melange" w:hAnsi="Wiener Melange" w:cs="Wiener Melange"/>
                <w:bCs/>
              </w:rPr>
              <w:t>TalentLink</w:t>
            </w:r>
            <w:proofErr w:type="spellEnd"/>
          </w:p>
        </w:tc>
      </w:tr>
      <w:tr w:rsidR="008D17EE" w:rsidRPr="001F3823" w14:paraId="3B410CE5" w14:textId="77777777" w:rsidTr="00651E00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924B391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</w:tcPr>
          <w:p w14:paraId="7009990A" w14:textId="77777777" w:rsidR="008D17EE" w:rsidRPr="008D17EE" w:rsidRDefault="00FD349C" w:rsidP="00FD349C">
            <w:pPr>
              <w:ind w:right="-2"/>
              <w:rPr>
                <w:rFonts w:ascii="Wiener Melange" w:hAnsi="Wiener Melange" w:cs="Wiener Melange"/>
                <w:bCs/>
                <w:color w:val="000000"/>
                <w:szCs w:val="20"/>
              </w:rPr>
            </w:pP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>Kollegiale</w:t>
            </w:r>
            <w:r w:rsidR="00A76329">
              <w:rPr>
                <w:rFonts w:ascii="Wiener Melange" w:hAnsi="Wiener Melange" w:cs="Wiener Melange"/>
                <w:bCs/>
                <w:color w:val="000000"/>
                <w:szCs w:val="20"/>
              </w:rPr>
              <w:t>r</w:t>
            </w: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 Führung und deren Stabsstellen, </w:t>
            </w:r>
            <w:r w:rsidR="008D17EE">
              <w:rPr>
                <w:rFonts w:ascii="Wiener Melange" w:hAnsi="Wiener Melange" w:cs="Wiener Melange"/>
                <w:bCs/>
                <w:color w:val="000000"/>
                <w:szCs w:val="20"/>
              </w:rPr>
              <w:t>alle</w:t>
            </w:r>
            <w:r w:rsidR="00A76329">
              <w:rPr>
                <w:rFonts w:ascii="Wiener Melange" w:hAnsi="Wiener Melange" w:cs="Wiener Melange"/>
                <w:bCs/>
                <w:color w:val="000000"/>
                <w:szCs w:val="20"/>
              </w:rPr>
              <w:t>n</w:t>
            </w: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 Abteilungen und Institute</w:t>
            </w:r>
            <w:r w:rsidR="00A76329">
              <w:rPr>
                <w:rFonts w:ascii="Wiener Melange" w:hAnsi="Wiener Melange" w:cs="Wiener Melange"/>
                <w:bCs/>
                <w:color w:val="000000"/>
                <w:szCs w:val="20"/>
              </w:rPr>
              <w:t>n</w:t>
            </w:r>
            <w:r w:rsidR="008D17EE">
              <w:rPr>
                <w:rFonts w:ascii="Wiener Melange" w:hAnsi="Wiener Melange" w:cs="Wiener Melange"/>
                <w:bCs/>
                <w:color w:val="000000"/>
                <w:szCs w:val="20"/>
              </w:rPr>
              <w:t>, im Besonderen mit deren Führungskräften</w:t>
            </w:r>
          </w:p>
        </w:tc>
      </w:tr>
      <w:tr w:rsidR="008D17EE" w:rsidRPr="001F3823" w14:paraId="1BC9082E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9987532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8D4EE5B" w14:textId="77777777" w:rsidR="008D17EE" w:rsidRPr="002413EA" w:rsidRDefault="008D17EE" w:rsidP="008D17EE">
            <w:pPr>
              <w:ind w:right="-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>Alle</w:t>
            </w:r>
            <w:r w:rsidR="00A76329">
              <w:rPr>
                <w:rFonts w:ascii="Wiener Melange" w:hAnsi="Wiener Melange" w:cs="Wiener Melange"/>
                <w:bCs/>
                <w:color w:val="000000"/>
                <w:szCs w:val="20"/>
              </w:rPr>
              <w:t>n</w:t>
            </w: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 Kliniken und  des WIGEV und deren Personalentwickler*innen, Generaldirektion, MA01</w:t>
            </w:r>
            <w:r w:rsidRPr="008D17EE"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, </w:t>
            </w: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>MD-W</w:t>
            </w:r>
            <w:r w:rsidRPr="008D17EE">
              <w:rPr>
                <w:rFonts w:ascii="Wiener Melange" w:hAnsi="Wiener Melange" w:cs="Wiener Melange"/>
                <w:bCs/>
                <w:color w:val="000000"/>
                <w:szCs w:val="20"/>
              </w:rPr>
              <w:t>A und anlassbezogen diversen anderen Abteilungen des Magistrats, ÖAGG, externe</w:t>
            </w:r>
            <w:r w:rsidR="00A76329">
              <w:rPr>
                <w:rFonts w:ascii="Wiener Melange" w:hAnsi="Wiener Melange" w:cs="Wiener Melange"/>
                <w:bCs/>
                <w:color w:val="000000"/>
                <w:szCs w:val="20"/>
              </w:rPr>
              <w:t>n</w:t>
            </w:r>
            <w:r w:rsidRPr="008D17EE">
              <w:rPr>
                <w:rFonts w:ascii="Wiener Melange" w:hAnsi="Wiener Melange" w:cs="Wiener Melange"/>
                <w:bCs/>
                <w:color w:val="000000"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>Vortragende</w:t>
            </w:r>
            <w:r w:rsidR="00A76329">
              <w:rPr>
                <w:rFonts w:ascii="Wiener Melange" w:hAnsi="Wiener Melange" w:cs="Wiener Melange"/>
                <w:bCs/>
                <w:color w:val="000000"/>
                <w:szCs w:val="20"/>
              </w:rPr>
              <w:t>n</w:t>
            </w:r>
            <w:r>
              <w:rPr>
                <w:rFonts w:ascii="Wiener Melange" w:hAnsi="Wiener Melange" w:cs="Wiener Melange"/>
                <w:bCs/>
                <w:color w:val="000000"/>
                <w:szCs w:val="20"/>
              </w:rPr>
              <w:t>, Firmen, Supervisor*i</w:t>
            </w:r>
            <w:r w:rsidRPr="008D17EE">
              <w:rPr>
                <w:rFonts w:ascii="Wiener Melange" w:hAnsi="Wiener Melange" w:cs="Wiener Melange"/>
                <w:bCs/>
                <w:color w:val="000000"/>
                <w:szCs w:val="20"/>
              </w:rPr>
              <w:t>nnen und Coaches</w:t>
            </w:r>
          </w:p>
        </w:tc>
      </w:tr>
      <w:tr w:rsidR="008D17EE" w:rsidRPr="001F3823" w14:paraId="715F0D91" w14:textId="77777777" w:rsidTr="00FB2716">
        <w:trPr>
          <w:trHeight w:val="600"/>
        </w:trPr>
        <w:tc>
          <w:tcPr>
            <w:tcW w:w="3402" w:type="dxa"/>
            <w:shd w:val="clear" w:color="auto" w:fill="auto"/>
            <w:vAlign w:val="center"/>
          </w:tcPr>
          <w:p w14:paraId="0A4B8E94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6A48" w14:textId="25134426" w:rsidR="008D17EE" w:rsidRPr="002B669B" w:rsidRDefault="00686E6E" w:rsidP="002B669B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DP18998</w:t>
            </w:r>
          </w:p>
        </w:tc>
      </w:tr>
      <w:tr w:rsidR="008D17EE" w:rsidRPr="001F3823" w14:paraId="2DD9AABD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66986377" w14:textId="77777777" w:rsidR="008D17EE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7F2CCCBB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74B70F7A" w14:textId="6B752EF3" w:rsidR="008D17EE" w:rsidRPr="00641A05" w:rsidRDefault="003E2628" w:rsidP="003E2628">
            <w:pPr>
              <w:spacing w:after="160" w:line="259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 xml:space="preserve">    2</w:t>
            </w:r>
            <w:r w:rsidR="008D17EE">
              <w:rPr>
                <w:rFonts w:ascii="Wiener Melange" w:eastAsia="Calibri" w:hAnsi="Wiener Melange" w:cs="Wiener Melange"/>
                <w:bCs/>
                <w:szCs w:val="20"/>
              </w:rPr>
              <w:t xml:space="preserve"> Mitarbeiter*in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nen</w:t>
            </w:r>
          </w:p>
        </w:tc>
      </w:tr>
      <w:tr w:rsidR="008D17EE" w:rsidRPr="001F3823" w14:paraId="38E0D1B0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277F266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1E9AEF73" w14:textId="681C156F" w:rsidR="008D17EE" w:rsidRPr="002413EA" w:rsidRDefault="003E2628" w:rsidP="008D17EE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8D17EE" w:rsidRPr="001F3823" w14:paraId="594F58A3" w14:textId="77777777" w:rsidTr="00FB2716">
        <w:trPr>
          <w:trHeight w:val="623"/>
        </w:trPr>
        <w:tc>
          <w:tcPr>
            <w:tcW w:w="3402" w:type="dxa"/>
            <w:shd w:val="clear" w:color="auto" w:fill="auto"/>
            <w:vAlign w:val="center"/>
          </w:tcPr>
          <w:p w14:paraId="23D92EA5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5DDF4462" w14:textId="77777777" w:rsidR="008D17EE" w:rsidRPr="002413EA" w:rsidRDefault="00003B00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laufend</w:t>
            </w:r>
          </w:p>
        </w:tc>
      </w:tr>
      <w:tr w:rsidR="008D17EE" w:rsidRPr="001F3823" w14:paraId="1A12706A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4085AC7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5F8F5DE8" w14:textId="752508E8" w:rsidR="008D17EE" w:rsidRPr="002413EA" w:rsidRDefault="003E2628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8D17EE" w:rsidRPr="001F3823" w14:paraId="449D5059" w14:textId="77777777" w:rsidTr="00FB2716">
        <w:trPr>
          <w:trHeight w:val="686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F51E5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5B1A8" w14:textId="3445BAA7" w:rsidR="008D17EE" w:rsidRPr="000A73FE" w:rsidRDefault="003E2628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1100 Wien,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Kundratstraße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3</w:t>
            </w:r>
          </w:p>
        </w:tc>
      </w:tr>
      <w:tr w:rsidR="008D17EE" w:rsidRPr="001F3823" w14:paraId="10905D6E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49C3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A991B" w14:textId="77777777" w:rsidR="008D17EE" w:rsidRPr="000A73FE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8D17EE" w:rsidRPr="001F3823" w14:paraId="616121C3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D5CF66B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26615DA" w14:textId="77777777" w:rsidR="008D17EE" w:rsidRPr="00A10B00" w:rsidRDefault="008D17EE" w:rsidP="008D17EE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Vollzeit (40 Wo/h)</w:t>
            </w:r>
          </w:p>
        </w:tc>
      </w:tr>
      <w:tr w:rsidR="008D17EE" w:rsidRPr="001F3823" w14:paraId="5AC20703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66592050" w14:textId="77777777" w:rsidR="008D17EE" w:rsidRPr="001F3823" w:rsidRDefault="008D17EE" w:rsidP="008D17E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4397B2D" w14:textId="77777777" w:rsidR="008D17EE" w:rsidRDefault="00B2555C" w:rsidP="008D17EE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E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D17E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2C372638" w14:textId="77777777" w:rsidR="008D17EE" w:rsidRPr="00B64165" w:rsidRDefault="00B2555C" w:rsidP="008D17EE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E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D17E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6093E1AB" w14:textId="77777777" w:rsidR="00A10B00" w:rsidRDefault="00A10B00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10A79288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24454653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1755B7FA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D1D9D" w14:textId="77777777" w:rsidR="00FB2716" w:rsidRPr="00FB2716" w:rsidRDefault="008D17EE" w:rsidP="00FB2716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Gewährlei</w:t>
            </w:r>
            <w:r w:rsidR="00006571">
              <w:rPr>
                <w:rFonts w:ascii="Wiener Melange" w:hAnsi="Wiener Melange" w:cs="Wiener Melange"/>
                <w:bCs/>
                <w:szCs w:val="20"/>
              </w:rPr>
              <w:t xml:space="preserve">stung von Maßnahmen betreffend </w:t>
            </w:r>
            <w:proofErr w:type="spellStart"/>
            <w:r w:rsidR="00003B00">
              <w:rPr>
                <w:rFonts w:ascii="Wiener Melange" w:hAnsi="Wiener Melange" w:cs="Wiener Melange"/>
                <w:bCs/>
                <w:szCs w:val="20"/>
              </w:rPr>
              <w:t>Recruting</w:t>
            </w:r>
            <w:proofErr w:type="spellEnd"/>
            <w:r w:rsidR="00003B00">
              <w:rPr>
                <w:rFonts w:ascii="Wiener Melange" w:hAnsi="Wiener Melange" w:cs="Wiener Melange"/>
                <w:bCs/>
                <w:szCs w:val="20"/>
              </w:rPr>
              <w:t xml:space="preserve">, </w:t>
            </w:r>
            <w:r>
              <w:rPr>
                <w:rFonts w:ascii="Wiener Melange" w:hAnsi="Wiener Melange" w:cs="Wiener Melange"/>
                <w:bCs/>
                <w:szCs w:val="20"/>
              </w:rPr>
              <w:t>Bildung, Förderung und Entwicklung</w:t>
            </w:r>
            <w:r w:rsidR="00C85DB3">
              <w:rPr>
                <w:rFonts w:ascii="Wiener Melange" w:hAnsi="Wiener Melange" w:cs="Wiener Melange"/>
                <w:bCs/>
                <w:szCs w:val="20"/>
              </w:rPr>
              <w:t xml:space="preserve"> aller Mitarbeiter*innen, sowie Entwicklung und Bereitstellung von PE-Instrumenten für Führungskräfte und Mitarbeiter*innen</w:t>
            </w:r>
            <w:r w:rsidR="00003B00">
              <w:rPr>
                <w:rFonts w:ascii="Wiener Melange" w:hAnsi="Wiener Melange" w:cs="Wiener Melange"/>
                <w:bCs/>
                <w:szCs w:val="20"/>
              </w:rPr>
              <w:t>.</w:t>
            </w:r>
            <w:r w:rsidR="00C169AF" w:rsidRPr="00003B00">
              <w:rPr>
                <w:rFonts w:ascii="Wiener Melange" w:hAnsi="Wiener Melange" w:cs="Wiener Melange"/>
                <w:bCs/>
                <w:szCs w:val="20"/>
              </w:rPr>
              <w:t xml:space="preserve"> B</w:t>
            </w:r>
            <w:r w:rsidR="00006571">
              <w:rPr>
                <w:rFonts w:ascii="Wiener Melange" w:hAnsi="Wiener Melange" w:cs="Wiener Melange"/>
                <w:bCs/>
                <w:szCs w:val="20"/>
              </w:rPr>
              <w:t xml:space="preserve">eratung und Unterstützung von </w:t>
            </w:r>
            <w:r w:rsidR="00C169AF" w:rsidRPr="00003B00">
              <w:rPr>
                <w:rFonts w:ascii="Wiener Melange" w:hAnsi="Wiener Melange" w:cs="Wiener Melange"/>
                <w:bCs/>
                <w:szCs w:val="20"/>
              </w:rPr>
              <w:t xml:space="preserve">Führungskräfte </w:t>
            </w:r>
            <w:r w:rsidR="00006571">
              <w:rPr>
                <w:rFonts w:ascii="Wiener Melange" w:hAnsi="Wiener Melange" w:cs="Wiener Melange"/>
                <w:bCs/>
                <w:szCs w:val="20"/>
              </w:rPr>
              <w:t xml:space="preserve">aller Berufsgruppen </w:t>
            </w:r>
            <w:r w:rsidR="00C169AF" w:rsidRPr="00003B00">
              <w:rPr>
                <w:rFonts w:ascii="Wiener Melange" w:hAnsi="Wiener Melange" w:cs="Wiener Melange"/>
                <w:bCs/>
                <w:szCs w:val="20"/>
              </w:rPr>
              <w:t>bei der W</w:t>
            </w:r>
            <w:r w:rsidR="00C169AF">
              <w:rPr>
                <w:rFonts w:ascii="Wiener Melange" w:hAnsi="Wiener Melange" w:cs="Wiener Melange"/>
                <w:bCs/>
                <w:szCs w:val="20"/>
              </w:rPr>
              <w:t>ahrnehmung ihrer Aufgaben der Personalentwicklung (PE)</w:t>
            </w:r>
            <w:r w:rsidR="00FB2716">
              <w:rPr>
                <w:rFonts w:ascii="Wiener Melange" w:hAnsi="Wiener Melange" w:cs="Wiener Melange"/>
                <w:bCs/>
                <w:szCs w:val="20"/>
              </w:rPr>
              <w:t xml:space="preserve"> im Hinblick auf</w:t>
            </w:r>
            <w:r w:rsidR="00FB2716" w:rsidRPr="00003B0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B2716">
              <w:rPr>
                <w:rFonts w:ascii="Wiener Melange" w:hAnsi="Wiener Melange" w:cs="Wiener Melange"/>
                <w:bCs/>
                <w:szCs w:val="20"/>
              </w:rPr>
              <w:t>Mitarbeiter*</w:t>
            </w:r>
            <w:proofErr w:type="spellStart"/>
            <w:r w:rsidR="00FB2716" w:rsidRPr="00003B00">
              <w:rPr>
                <w:rFonts w:ascii="Wiener Melange" w:hAnsi="Wiener Melange" w:cs="Wiener Melange"/>
                <w:bCs/>
                <w:szCs w:val="20"/>
              </w:rPr>
              <w:t>innenführung</w:t>
            </w:r>
            <w:proofErr w:type="spellEnd"/>
            <w:r w:rsidR="00FB2716" w:rsidRPr="00003B00">
              <w:rPr>
                <w:rFonts w:ascii="Wiener Melange" w:hAnsi="Wiener Melange" w:cs="Wiener Melange"/>
                <w:bCs/>
                <w:szCs w:val="20"/>
              </w:rPr>
              <w:t xml:space="preserve"> und –</w:t>
            </w:r>
            <w:proofErr w:type="spellStart"/>
            <w:r w:rsidR="00FB2716" w:rsidRPr="00003B00">
              <w:rPr>
                <w:rFonts w:ascii="Wiener Melange" w:hAnsi="Wiener Melange" w:cs="Wiener Melange"/>
                <w:bCs/>
                <w:szCs w:val="20"/>
              </w:rPr>
              <w:t>motivation</w:t>
            </w:r>
            <w:proofErr w:type="spellEnd"/>
            <w:r w:rsidR="00FB2716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</w:tr>
    </w:tbl>
    <w:p w14:paraId="4E7F9E2D" w14:textId="77777777" w:rsidR="00006571" w:rsidRDefault="00006571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18A925EF" w14:textId="77777777" w:rsidTr="00006571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10E41292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ED62A7" w:rsidRPr="001F3823" w14:paraId="194AF321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112D3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A76329">
              <w:rPr>
                <w:rFonts w:ascii="Wiener Melange" w:hAnsi="Wiener Melange" w:cs="Wiener Melange"/>
                <w:b/>
                <w:bCs/>
                <w:i/>
                <w:szCs w:val="20"/>
              </w:rPr>
              <w:t>Führungsaufgaben</w:t>
            </w:r>
            <w:r w:rsidR="00A10B00" w:rsidRPr="00003B0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0BDBE9B2" w14:textId="77777777" w:rsidR="00003B00" w:rsidRPr="00003B00" w:rsidRDefault="00A76329" w:rsidP="00A7092C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Führung, </w:t>
            </w:r>
            <w:r w:rsidR="00003B00" w:rsidRPr="00003B00">
              <w:rPr>
                <w:rFonts w:ascii="Wiener Melange" w:hAnsi="Wiener Melange" w:cs="Wiener Melange"/>
                <w:bCs/>
                <w:szCs w:val="20"/>
              </w:rPr>
              <w:t>Organisation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und Weiterentwicklung</w:t>
            </w:r>
            <w:r w:rsidR="00003B00" w:rsidRPr="00003B00">
              <w:rPr>
                <w:rFonts w:ascii="Wiener Melange" w:hAnsi="Wiener Melange" w:cs="Wiener Melange"/>
                <w:bCs/>
                <w:szCs w:val="20"/>
              </w:rPr>
              <w:t xml:space="preserve"> des Bereiches PE</w:t>
            </w:r>
          </w:p>
          <w:p w14:paraId="0EA0F841" w14:textId="77777777" w:rsidR="00003B00" w:rsidRPr="00003B00" w:rsidRDefault="00003B00" w:rsidP="00A7092C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fachliche und disziplinäre Aufsicht der </w:t>
            </w:r>
            <w:r>
              <w:rPr>
                <w:rFonts w:ascii="Wiener Melange" w:hAnsi="Wiener Melange" w:cs="Wiener Melange"/>
                <w:bCs/>
                <w:szCs w:val="20"/>
              </w:rPr>
              <w:t>Mitarbeiter*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>in des Bereiches PE</w:t>
            </w:r>
          </w:p>
          <w:p w14:paraId="50609DFE" w14:textId="77777777" w:rsidR="00003B00" w:rsidRPr="00E77E45" w:rsidRDefault="00003B00" w:rsidP="00A7092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E77E45">
              <w:rPr>
                <w:rFonts w:ascii="Wiener Melange" w:hAnsi="Wiener Melange" w:cs="Wiener Melange"/>
                <w:bCs/>
                <w:szCs w:val="20"/>
              </w:rPr>
              <w:t>Erstellung von Mitarb</w:t>
            </w:r>
            <w:r>
              <w:rPr>
                <w:rFonts w:ascii="Wiener Melange" w:hAnsi="Wiener Melange" w:cs="Wiener Melange"/>
                <w:bCs/>
                <w:szCs w:val="20"/>
              </w:rPr>
              <w:t>eiter*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innenbeurteilung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für unterstellte*n Mitarbeiter*in</w:t>
            </w:r>
          </w:p>
          <w:p w14:paraId="259A04F3" w14:textId="77777777" w:rsidR="00A10B00" w:rsidRPr="00003B00" w:rsidRDefault="00003B00" w:rsidP="00A7092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E77E45">
              <w:rPr>
                <w:rFonts w:ascii="Wiener Melange" w:hAnsi="Wiener Melange" w:cs="Wiener Melange"/>
                <w:bCs/>
                <w:szCs w:val="20"/>
              </w:rPr>
              <w:t>Durchführen von Mitarbeiter*</w:t>
            </w:r>
            <w:proofErr w:type="spellStart"/>
            <w:r w:rsidRPr="00E77E45">
              <w:rPr>
                <w:rFonts w:ascii="Wiener Melange" w:hAnsi="Wiener Melange" w:cs="Wiener Melange"/>
                <w:bCs/>
                <w:szCs w:val="20"/>
              </w:rPr>
              <w:t>inn</w:t>
            </w:r>
            <w:r>
              <w:rPr>
                <w:rFonts w:ascii="Wiener Melange" w:hAnsi="Wiener Melange" w:cs="Wiener Melange"/>
                <w:bCs/>
                <w:szCs w:val="20"/>
              </w:rPr>
              <w:t>enorientierungsgesprächen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(MOG)</w:t>
            </w:r>
          </w:p>
          <w:p w14:paraId="20BC926E" w14:textId="77777777" w:rsidR="00820080" w:rsidRPr="00A76329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i/>
                <w:szCs w:val="20"/>
              </w:rPr>
            </w:pPr>
            <w:r w:rsidRPr="00A76329">
              <w:rPr>
                <w:rFonts w:ascii="Wiener Melange" w:hAnsi="Wiener Melange" w:cs="Wiener Melange"/>
                <w:b/>
                <w:bCs/>
                <w:i/>
                <w:szCs w:val="20"/>
              </w:rPr>
              <w:t>Aufgaben der Fachführung:</w:t>
            </w:r>
            <w:r w:rsidR="00820080" w:rsidRPr="00A76329">
              <w:rPr>
                <w:rFonts w:ascii="Wiener Melange" w:hAnsi="Wiener Melange" w:cs="Wiener Melange"/>
                <w:b/>
                <w:bCs/>
                <w:i/>
                <w:szCs w:val="20"/>
              </w:rPr>
              <w:t xml:space="preserve"> </w:t>
            </w:r>
          </w:p>
          <w:p w14:paraId="7D4A499E" w14:textId="77777777" w:rsidR="00003B00" w:rsidRDefault="00003B00" w:rsidP="00A7092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Direkte Ansprechpartner*in </w:t>
            </w:r>
            <w:r w:rsidRPr="00E77E45">
              <w:rPr>
                <w:rFonts w:ascii="Wiener Melange" w:hAnsi="Wiener Melange" w:cs="Wiener Melange"/>
                <w:bCs/>
                <w:szCs w:val="20"/>
              </w:rPr>
              <w:t>in fachlichen Belangen sowie Bereitstellung von Unterstützung bei Änderungsnotwendigkeit von Prozessen bzw. Arbeitsabläufen, nach den gesetzlic</w:t>
            </w:r>
            <w:r>
              <w:rPr>
                <w:rFonts w:ascii="Wiener Melange" w:hAnsi="Wiener Melange" w:cs="Wiener Melange"/>
                <w:bCs/>
                <w:szCs w:val="20"/>
              </w:rPr>
              <w:t>hen Vorgaben und Richtlinien</w:t>
            </w:r>
          </w:p>
          <w:p w14:paraId="25F7336D" w14:textId="77777777" w:rsidR="00A10B00" w:rsidRPr="00003B00" w:rsidRDefault="00003B00" w:rsidP="00A7092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Unterstützung der Abteilungsleitung bei der Umsetzung des IKS und regelmäßige Überprüfung der Einhaltung, ggf. Adaptierung von internen </w:t>
            </w:r>
            <w:r w:rsidR="0037351F">
              <w:rPr>
                <w:rFonts w:ascii="Wiener Melange" w:hAnsi="Wiener Melange" w:cs="Wiener Melange"/>
                <w:bCs/>
                <w:szCs w:val="20"/>
              </w:rPr>
              <w:t>PE-</w:t>
            </w:r>
            <w:r>
              <w:rPr>
                <w:rFonts w:ascii="Wiener Melange" w:hAnsi="Wiener Melange" w:cs="Wiener Melange"/>
                <w:bCs/>
                <w:szCs w:val="20"/>
              </w:rPr>
              <w:t>Prozessen</w:t>
            </w:r>
          </w:p>
          <w:p w14:paraId="177CAE59" w14:textId="77777777" w:rsidR="002B669B" w:rsidRDefault="002B669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i/>
                <w:szCs w:val="20"/>
              </w:rPr>
            </w:pPr>
          </w:p>
          <w:p w14:paraId="25394654" w14:textId="77777777" w:rsidR="00ED62A7" w:rsidRPr="00A76329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i/>
                <w:szCs w:val="20"/>
              </w:rPr>
            </w:pPr>
            <w:r w:rsidRPr="00A76329">
              <w:rPr>
                <w:rFonts w:ascii="Wiener Melange" w:hAnsi="Wiener Melange" w:cs="Wiener Melange"/>
                <w:b/>
                <w:bCs/>
                <w:i/>
                <w:szCs w:val="20"/>
              </w:rPr>
              <w:t>Hauptaufgaben:</w:t>
            </w:r>
          </w:p>
          <w:p w14:paraId="214BCE9F" w14:textId="77777777" w:rsidR="00A76329" w:rsidRDefault="00A76329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14:paraId="744275E3" w14:textId="77777777" w:rsidR="00A76329" w:rsidRDefault="00A76329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A76329">
              <w:rPr>
                <w:rFonts w:ascii="Wiener Melange" w:hAnsi="Wiener Melange" w:cs="Wiener Melange"/>
                <w:b/>
                <w:bCs/>
                <w:szCs w:val="20"/>
              </w:rPr>
              <w:t>Führungskräfteberatung und Laufbahnplanung:</w:t>
            </w:r>
          </w:p>
          <w:p w14:paraId="34B17449" w14:textId="77777777" w:rsidR="00A76329" w:rsidRPr="00003B00" w:rsidRDefault="00A76329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Unterstützung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und Beratung 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der Führungskräfte bei der Auswahl der </w:t>
            </w:r>
            <w:r>
              <w:rPr>
                <w:rFonts w:ascii="Wiener Melange" w:hAnsi="Wiener Melange" w:cs="Wiener Melange"/>
                <w:bCs/>
                <w:szCs w:val="20"/>
              </w:rPr>
              <w:t>Mitarbeiter*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>innen zur Teilnahme an Bildungsmaßnahmen bzw. PE-Maßnahmen</w:t>
            </w:r>
          </w:p>
          <w:p w14:paraId="16C6E0E0" w14:textId="77777777" w:rsidR="00A76329" w:rsidRPr="00003B00" w:rsidRDefault="00A76329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>Mitwirkung bei der Sicherstellung des Führungskräftenachwuchses für das Top-Management unter B</w:t>
            </w:r>
            <w:r>
              <w:rPr>
                <w:rFonts w:ascii="Wiener Melange" w:hAnsi="Wiener Melange" w:cs="Wiener Melange"/>
                <w:bCs/>
                <w:szCs w:val="20"/>
              </w:rPr>
              <w:t>eachtung der Richtlinien des Wiener Gesundheitsverbundes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(z.B. Managementausbildungen)</w:t>
            </w:r>
          </w:p>
          <w:p w14:paraId="66ADA85F" w14:textId="77777777" w:rsidR="00A76329" w:rsidRPr="00003B00" w:rsidRDefault="00A76329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Unterstützung der Führungskräfte 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bei der Laufbahnplanung für die unterstellten </w:t>
            </w:r>
            <w:r>
              <w:rPr>
                <w:rFonts w:ascii="Wiener Melange" w:hAnsi="Wiener Melange" w:cs="Wiener Melange"/>
                <w:bCs/>
                <w:szCs w:val="20"/>
              </w:rPr>
              <w:t>Mitarbeiter*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>innen</w:t>
            </w:r>
          </w:p>
          <w:p w14:paraId="2F212ACA" w14:textId="77777777" w:rsidR="00A76329" w:rsidRDefault="00F21BD5" w:rsidP="00F21BD5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Unterstützung der Führungskräfte bei der</w:t>
            </w:r>
            <w:r w:rsidR="00A76329" w:rsidRPr="00F21BD5">
              <w:rPr>
                <w:rFonts w:ascii="Wiener Melange" w:hAnsi="Wiener Melange" w:cs="Wiener Melange"/>
                <w:bCs/>
                <w:szCs w:val="20"/>
              </w:rPr>
              <w:t xml:space="preserve"> Erstellung und Aktualisierung von Stellenbeschreibungen und Anforderungsprofilen der unterstellten Mitarbeiter*innen</w:t>
            </w:r>
          </w:p>
          <w:p w14:paraId="26735EE7" w14:textId="77777777" w:rsidR="002B669B" w:rsidRDefault="002B669B" w:rsidP="00F21BD5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Unterstützung der Führungskräfte zum Thema MOG- und TOM inkl. Auswertung bei Bedarf sowie Auswertung für den jährlichen Bericht an die Generaldirektion</w:t>
            </w:r>
          </w:p>
          <w:p w14:paraId="330C7D64" w14:textId="77777777" w:rsidR="002B669B" w:rsidRPr="00F21BD5" w:rsidRDefault="002B669B" w:rsidP="00F21BD5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Auswertung aus dem COGNOS-Programm (Bezug Fortbildungspass AUVW) bei Bedarf</w:t>
            </w:r>
          </w:p>
          <w:p w14:paraId="01332505" w14:textId="77777777" w:rsidR="00A76329" w:rsidRDefault="00A76329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221FF36E" w14:textId="77777777" w:rsidR="00A76329" w:rsidRDefault="00A76329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Aus-, Fort- und Weiterbildung:</w:t>
            </w:r>
          </w:p>
          <w:p w14:paraId="3ECA88CC" w14:textId="3DAFFDB4" w:rsidR="002B669B" w:rsidRPr="00003B00" w:rsidRDefault="002B669B" w:rsidP="002B669B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Aufbereitung und </w:t>
            </w:r>
            <w:r>
              <w:rPr>
                <w:rFonts w:ascii="Wiener Melange" w:hAnsi="Wiener Melange" w:cs="Wiener Melange"/>
                <w:bCs/>
                <w:szCs w:val="20"/>
              </w:rPr>
              <w:t>Durch</w:t>
            </w:r>
            <w:r w:rsidR="003E2628">
              <w:rPr>
                <w:rFonts w:ascii="Wiener Melange" w:hAnsi="Wiener Melange" w:cs="Wiener Melange"/>
                <w:bCs/>
                <w:szCs w:val="20"/>
              </w:rPr>
              <w:t xml:space="preserve">führung der Rechnungsfreigabe </w:t>
            </w:r>
            <w:r>
              <w:rPr>
                <w:rFonts w:ascii="Wiener Melange" w:hAnsi="Wiener Melange" w:cs="Wiener Melange"/>
                <w:bCs/>
                <w:szCs w:val="20"/>
              </w:rPr>
              <w:t>für Aus-, Fort und Weiterbildungsanträge, Supervision, Coaching, Dienstreisen und. sonst. Beratungskosten</w:t>
            </w:r>
          </w:p>
          <w:p w14:paraId="7AEEC42C" w14:textId="77777777" w:rsidR="002B669B" w:rsidRDefault="002B669B" w:rsidP="002B669B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>Planung, Verwaltung und Kontrolle der Einhaltung des Budgets für Aus-, Fort- und Weiterbildun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gen, Dienstreisen, </w:t>
            </w:r>
            <w:proofErr w:type="spellStart"/>
            <w:proofErr w:type="gramStart"/>
            <w:r>
              <w:rPr>
                <w:rFonts w:ascii="Wiener Melange" w:hAnsi="Wiener Melange" w:cs="Wiener Melange"/>
                <w:bCs/>
                <w:szCs w:val="20"/>
              </w:rPr>
              <w:t>Supervision,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>Coaching</w:t>
            </w:r>
            <w:proofErr w:type="spellEnd"/>
            <w:proofErr w:type="gramEnd"/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und Vortragshonorare</w:t>
            </w:r>
            <w:r>
              <w:rPr>
                <w:rFonts w:ascii="Wiener Melange" w:hAnsi="Wiener Melange" w:cs="Wiener Melange"/>
                <w:bCs/>
                <w:szCs w:val="20"/>
              </w:rPr>
              <w:t>n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fü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r externe Trainer </w:t>
            </w:r>
          </w:p>
          <w:p w14:paraId="34E8CE36" w14:textId="77777777" w:rsidR="00A76329" w:rsidRDefault="00A76329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Jährliche hausweite Bildungsbedarfserhebung betreffend WiGeV-Interne und externe Aus-, Fort- und Weiterbildungsmaßnamen und deren Budgetierung</w:t>
            </w:r>
          </w:p>
          <w:p w14:paraId="623BBBC4" w14:textId="77777777" w:rsidR="00EC0EC4" w:rsidRPr="00003B00" w:rsidRDefault="002B669B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Bearbeitung der </w:t>
            </w:r>
            <w:r w:rsidR="00EC0EC4">
              <w:rPr>
                <w:rFonts w:ascii="Wiener Melange" w:hAnsi="Wiener Melange" w:cs="Wiener Melange"/>
                <w:bCs/>
                <w:szCs w:val="20"/>
              </w:rPr>
              <w:t>Auszahlungsdatenbank für die neue Dienstanweisung GED-DA-35-24-PEA, Kontrolle, Freigabe der angeforderten Beträge und abschli</w:t>
            </w:r>
            <w:r>
              <w:rPr>
                <w:rFonts w:ascii="Wiener Melange" w:hAnsi="Wiener Melange" w:cs="Wiener Melange"/>
                <w:bCs/>
                <w:szCs w:val="20"/>
              </w:rPr>
              <w:t>e</w:t>
            </w:r>
            <w:r w:rsidR="00EC0EC4">
              <w:rPr>
                <w:rFonts w:ascii="Wiener Melange" w:hAnsi="Wiener Melange" w:cs="Wiener Melange"/>
                <w:bCs/>
                <w:szCs w:val="20"/>
              </w:rPr>
              <w:t xml:space="preserve">ßende </w:t>
            </w:r>
            <w:proofErr w:type="spellStart"/>
            <w:r w:rsidR="00EC0EC4">
              <w:rPr>
                <w:rFonts w:ascii="Wiener Melange" w:hAnsi="Wiener Melange" w:cs="Wiener Melange"/>
                <w:bCs/>
                <w:szCs w:val="20"/>
              </w:rPr>
              <w:t>Konrolle</w:t>
            </w:r>
            <w:proofErr w:type="spellEnd"/>
            <w:r w:rsidR="00EC0EC4">
              <w:rPr>
                <w:rFonts w:ascii="Wiener Melange" w:hAnsi="Wiener Melange" w:cs="Wiener Melange"/>
                <w:bCs/>
                <w:szCs w:val="20"/>
              </w:rPr>
              <w:t xml:space="preserve"> der übermittelt</w:t>
            </w:r>
            <w:r>
              <w:rPr>
                <w:rFonts w:ascii="Wiener Melange" w:hAnsi="Wiener Melange" w:cs="Wiener Melange"/>
                <w:bCs/>
                <w:szCs w:val="20"/>
              </w:rPr>
              <w:t>en Auszahlungsbelege und Veranlassung</w:t>
            </w:r>
            <w:r w:rsidR="00EC0EC4">
              <w:rPr>
                <w:rFonts w:ascii="Wiener Melange" w:hAnsi="Wiener Melange" w:cs="Wiener Melange"/>
                <w:bCs/>
                <w:szCs w:val="20"/>
              </w:rPr>
              <w:t xml:space="preserve"> der Auszahlung über die BA25</w:t>
            </w:r>
          </w:p>
          <w:p w14:paraId="289F395A" w14:textId="77777777" w:rsidR="0052165A" w:rsidRDefault="0052165A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Überprüfung und Administration von einlangenden Kostenübernahmeanträgen im Hinblick auf das geplante FB-Budget inkl. FB-Geld für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Ärzt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>*innen</w:t>
            </w:r>
          </w:p>
          <w:p w14:paraId="7F6801CA" w14:textId="77777777" w:rsidR="00A76329" w:rsidRPr="00003B00" w:rsidRDefault="00FB2716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Administration und Führung</w:t>
            </w:r>
            <w:r w:rsidR="00A76329" w:rsidRPr="00003B00">
              <w:rPr>
                <w:rFonts w:ascii="Wiener Melange" w:hAnsi="Wiener Melange" w:cs="Wiener Melange"/>
                <w:bCs/>
                <w:szCs w:val="20"/>
              </w:rPr>
              <w:t xml:space="preserve"> einer Bildungsdatei mittels der AUVW sowie Durchführung eines Bildungscontrollings</w:t>
            </w:r>
            <w:r w:rsidR="002B669B">
              <w:rPr>
                <w:rFonts w:ascii="Wiener Melange" w:hAnsi="Wiener Melange" w:cs="Wiener Melange"/>
                <w:bCs/>
                <w:szCs w:val="20"/>
              </w:rPr>
              <w:t xml:space="preserve"> mittels COGNOS </w:t>
            </w:r>
          </w:p>
          <w:p w14:paraId="5419A941" w14:textId="77777777" w:rsidR="00A76329" w:rsidRPr="00003B00" w:rsidRDefault="00A76329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>Evidenzhaltung und Administration von Anmeldungen zu Bildungsmaßnahmen</w:t>
            </w:r>
          </w:p>
          <w:p w14:paraId="777EFAA7" w14:textId="77777777" w:rsidR="00FB2716" w:rsidRPr="00003B00" w:rsidRDefault="00FB2716" w:rsidP="00FB2716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lastRenderedPageBreak/>
              <w:t>Überprüfung</w:t>
            </w:r>
            <w:r w:rsidR="008D6E7A">
              <w:rPr>
                <w:rFonts w:ascii="Wiener Melange" w:hAnsi="Wiener Melange" w:cs="Wiener Melange"/>
                <w:bCs/>
                <w:szCs w:val="20"/>
              </w:rPr>
              <w:t xml:space="preserve"> und Administration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von Dienstre</w:t>
            </w:r>
            <w:r w:rsidR="008D6E7A">
              <w:rPr>
                <w:rFonts w:ascii="Wiener Melange" w:hAnsi="Wiener Melange" w:cs="Wiener Melange"/>
                <w:bCs/>
                <w:szCs w:val="20"/>
              </w:rPr>
              <w:t>iseanträgen samt DR-Abrechnung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sowie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ggf. 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>Berichtlegung an die GED</w:t>
            </w:r>
          </w:p>
          <w:p w14:paraId="5D62C2EA" w14:textId="77777777" w:rsidR="00A76329" w:rsidRDefault="00A76329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Veranlassung der </w:t>
            </w:r>
            <w:proofErr w:type="spellStart"/>
            <w:r w:rsidRPr="00003B00">
              <w:rPr>
                <w:rFonts w:ascii="Wiener Melange" w:hAnsi="Wiener Melange" w:cs="Wiener Melange"/>
                <w:bCs/>
                <w:szCs w:val="20"/>
              </w:rPr>
              <w:t>Absenzeneingabe</w:t>
            </w:r>
            <w:proofErr w:type="spellEnd"/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in </w:t>
            </w:r>
            <w:proofErr w:type="spellStart"/>
            <w:r w:rsidRPr="00003B00">
              <w:rPr>
                <w:rFonts w:ascii="Wiener Melange" w:hAnsi="Wiener Melange" w:cs="Wiener Melange"/>
                <w:bCs/>
                <w:szCs w:val="20"/>
              </w:rPr>
              <w:t>VIPer</w:t>
            </w:r>
            <w:proofErr w:type="spellEnd"/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für Aus-, Fort- und Weiterbildungen sowie Dienstreisen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30DC7ABA" w14:textId="77777777" w:rsidR="00003B00" w:rsidRDefault="00003B00" w:rsidP="00A7092C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Administration der </w:t>
            </w:r>
            <w:proofErr w:type="spellStart"/>
            <w:r w:rsidRPr="00003B00">
              <w:rPr>
                <w:rFonts w:ascii="Wiener Melange" w:hAnsi="Wiener Melange" w:cs="Wiener Melange"/>
                <w:bCs/>
                <w:szCs w:val="20"/>
              </w:rPr>
              <w:t>Refundierungsverträge</w:t>
            </w:r>
            <w:proofErr w:type="spellEnd"/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sowie ggf. </w:t>
            </w:r>
            <w:r w:rsidR="004B40BA">
              <w:rPr>
                <w:rFonts w:ascii="Wiener Melange" w:hAnsi="Wiener Melange" w:cs="Wiener Melange"/>
                <w:bCs/>
                <w:szCs w:val="20"/>
              </w:rPr>
              <w:t>(Kündigung/</w:t>
            </w:r>
            <w:proofErr w:type="spellStart"/>
            <w:r w:rsidR="004B40BA">
              <w:rPr>
                <w:rFonts w:ascii="Wiener Melange" w:hAnsi="Wiener Melange" w:cs="Wiener Melange"/>
                <w:bCs/>
                <w:szCs w:val="20"/>
              </w:rPr>
              <w:t>Unterbrechnung</w:t>
            </w:r>
            <w:proofErr w:type="spellEnd"/>
            <w:r w:rsidR="004B40BA">
              <w:rPr>
                <w:rFonts w:ascii="Wiener Melange" w:hAnsi="Wiener Melange" w:cs="Wiener Melange"/>
                <w:bCs/>
                <w:szCs w:val="20"/>
              </w:rPr>
              <w:t xml:space="preserve">) 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>Berechnung und Rückforde</w:t>
            </w:r>
            <w:r w:rsidR="004B40BA">
              <w:rPr>
                <w:rFonts w:ascii="Wiener Melange" w:hAnsi="Wiener Melange" w:cs="Wiener Melange"/>
                <w:bCs/>
                <w:szCs w:val="20"/>
              </w:rPr>
              <w:t xml:space="preserve">rung von Ausbildungskosten im Wege der zuständigen 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Buchhaltungsabteilung </w:t>
            </w:r>
          </w:p>
          <w:p w14:paraId="155D04BE" w14:textId="1A612F78" w:rsidR="00A76329" w:rsidRDefault="00A76329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ggf. Koordination und fallweise Organisation von innerbetrieblichen Fortbildungen </w:t>
            </w:r>
            <w:r w:rsidR="007B1DDA">
              <w:rPr>
                <w:rFonts w:ascii="Wiener Melange" w:hAnsi="Wiener Melange" w:cs="Wiener Melange"/>
                <w:bCs/>
                <w:szCs w:val="20"/>
              </w:rPr>
              <w:t>(bspw. Onboarding Day/Welcome Day in der Klink Favoriten, Maßnahmen betriebliche Gesundheitsförderungen in Abstimmung mit der KOFÜ)</w:t>
            </w:r>
          </w:p>
          <w:p w14:paraId="2C8BB854" w14:textId="77777777" w:rsidR="00A76329" w:rsidRDefault="00A76329" w:rsidP="00A76329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</w:p>
          <w:p w14:paraId="072B370D" w14:textId="77777777" w:rsidR="00A76329" w:rsidRDefault="00EC0EC4" w:rsidP="00A7632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Supervision/Führungskräfte</w:t>
            </w:r>
            <w:r w:rsidR="00A76329">
              <w:rPr>
                <w:rFonts w:ascii="Wiener Melange" w:hAnsi="Wiener Melange" w:cs="Wiener Melange"/>
                <w:b/>
                <w:bCs/>
                <w:szCs w:val="20"/>
              </w:rPr>
              <w:t>-Coaching</w:t>
            </w:r>
            <w:r w:rsidR="00FB2716">
              <w:rPr>
                <w:rFonts w:ascii="Wiener Melange" w:hAnsi="Wiener Melange" w:cs="Wiener Melange"/>
                <w:b/>
                <w:bCs/>
                <w:szCs w:val="20"/>
              </w:rPr>
              <w:t>/sonst. Beratungsleistungen bei Konfliktsituationen</w:t>
            </w:r>
            <w:r w:rsidR="00A76329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</w:p>
          <w:p w14:paraId="1FEB9A9B" w14:textId="77777777" w:rsidR="00FB2716" w:rsidRDefault="00FB2716" w:rsidP="00A7092C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Beratung und Unterstützung von Mitarbeiter*innen und Führungskräften in Konfliktsituationen, Hilfestellung durch gemeinsame Findung der geeigneten Formate und ggf. Kontaktherstellung mit Psychologischer Beratungsstelle</w:t>
            </w:r>
          </w:p>
          <w:p w14:paraId="2C96FE95" w14:textId="77777777" w:rsidR="00F67076" w:rsidRDefault="00003B00" w:rsidP="00A7092C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Überprüfung, Genehmigung und Administration von Supervisionsanträgen für die Kurzsupervision und die berufsbegleitende Supervision </w:t>
            </w:r>
          </w:p>
          <w:p w14:paraId="37B15E8A" w14:textId="77777777" w:rsidR="00003B00" w:rsidRPr="00003B00" w:rsidRDefault="00F67076" w:rsidP="00A7092C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Überprüfung, Genehmigung und Administration </w:t>
            </w:r>
            <w:r w:rsidR="00003B00" w:rsidRPr="00003B00">
              <w:rPr>
                <w:rFonts w:ascii="Wiener Melange" w:hAnsi="Wiener Melange" w:cs="Wiener Melange"/>
                <w:bCs/>
                <w:szCs w:val="20"/>
              </w:rPr>
              <w:t>von</w:t>
            </w:r>
            <w:r w:rsidR="00EC0EC4">
              <w:rPr>
                <w:rFonts w:ascii="Wiener Melange" w:hAnsi="Wiener Melange" w:cs="Wiener Melange"/>
                <w:bCs/>
                <w:szCs w:val="20"/>
              </w:rPr>
              <w:t xml:space="preserve"> FK-</w:t>
            </w:r>
            <w:r w:rsidR="00003B00" w:rsidRPr="00003B00">
              <w:rPr>
                <w:rFonts w:ascii="Wiener Melange" w:hAnsi="Wiener Melange" w:cs="Wiener Melange"/>
                <w:bCs/>
                <w:szCs w:val="20"/>
              </w:rPr>
              <w:t>Coa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chinganträgen </w:t>
            </w:r>
          </w:p>
          <w:p w14:paraId="2A84A7C1" w14:textId="77777777" w:rsidR="00FB2716" w:rsidRDefault="00003B00" w:rsidP="00A7092C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>Beratung und Unterstützung bei Mediation</w:t>
            </w:r>
            <w:r w:rsidR="00F67076">
              <w:rPr>
                <w:rFonts w:ascii="Wiener Melange" w:hAnsi="Wiener Melange" w:cs="Wiener Melange"/>
                <w:bCs/>
                <w:szCs w:val="20"/>
              </w:rPr>
              <w:t>-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und Teamentwicklungsmaßnahmen, Administration von Anträgen bei diesen und ähnlichen Beratungsleistungen </w:t>
            </w:r>
          </w:p>
          <w:p w14:paraId="3E2465DD" w14:textId="77777777" w:rsidR="00003B00" w:rsidRPr="00003B00" w:rsidRDefault="00FB2716" w:rsidP="00A7092C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Unterstützung und Beratung der Führungskräfte und auch einzelner Mitarbeiter*innen bei Fällen von Sexuelle Belästigung, Mobbing, Suchtproblematik</w:t>
            </w:r>
            <w:r w:rsidR="00003B00" w:rsidRPr="00003B0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bzw.  ggf. Kontaktherstellung mit Psychologischer </w:t>
            </w:r>
            <w:proofErr w:type="gramStart"/>
            <w:r>
              <w:rPr>
                <w:rFonts w:ascii="Wiener Melange" w:hAnsi="Wiener Melange" w:cs="Wiener Melange"/>
                <w:bCs/>
                <w:szCs w:val="20"/>
              </w:rPr>
              <w:t>Beratungsstelle  oder</w:t>
            </w:r>
            <w:proofErr w:type="gramEnd"/>
            <w:r>
              <w:rPr>
                <w:rFonts w:ascii="Wiener Melange" w:hAnsi="Wiener Melange" w:cs="Wiener Melange"/>
                <w:bCs/>
                <w:szCs w:val="20"/>
              </w:rPr>
              <w:t xml:space="preserve"> sonst. zuständigen Stellen</w:t>
            </w:r>
          </w:p>
          <w:p w14:paraId="1564A575" w14:textId="3030F84F" w:rsidR="00EC0EC4" w:rsidRPr="00003B00" w:rsidRDefault="00EC0EC4" w:rsidP="00EC0EC4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Aufbereitung und </w:t>
            </w:r>
            <w:r>
              <w:rPr>
                <w:rFonts w:ascii="Wiener Melange" w:hAnsi="Wiener Melange" w:cs="Wiener Melange"/>
                <w:bCs/>
                <w:szCs w:val="20"/>
              </w:rPr>
              <w:t>Durch</w:t>
            </w:r>
            <w:r w:rsidR="003E2628">
              <w:rPr>
                <w:rFonts w:ascii="Wiener Melange" w:hAnsi="Wiener Melange" w:cs="Wiener Melange"/>
                <w:bCs/>
                <w:szCs w:val="20"/>
              </w:rPr>
              <w:t>führung der Rechnungsfreigabe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für Supervisionen, </w:t>
            </w:r>
            <w:r w:rsidR="003E2628">
              <w:rPr>
                <w:rFonts w:ascii="Wiener Melange" w:hAnsi="Wiener Melange" w:cs="Wiener Melange"/>
                <w:bCs/>
                <w:szCs w:val="20"/>
              </w:rPr>
              <w:t>FK-Coaching, Dienstreisen und s</w:t>
            </w:r>
            <w:r>
              <w:rPr>
                <w:rFonts w:ascii="Wiener Melange" w:hAnsi="Wiener Melange" w:cs="Wiener Melange"/>
                <w:bCs/>
                <w:szCs w:val="20"/>
              </w:rPr>
              <w:t>onst. Beratungskosten</w:t>
            </w:r>
          </w:p>
          <w:p w14:paraId="512C28A2" w14:textId="77777777" w:rsidR="00A76329" w:rsidRDefault="00A76329" w:rsidP="00A76329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</w:p>
          <w:p w14:paraId="261FB25C" w14:textId="77777777" w:rsidR="00A76329" w:rsidRDefault="00A76329" w:rsidP="00A7632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Recruiting/</w:t>
            </w:r>
            <w:proofErr w:type="spellStart"/>
            <w:r>
              <w:rPr>
                <w:rFonts w:ascii="Wiener Melange" w:hAnsi="Wiener Melange" w:cs="Wiener Melange"/>
                <w:b/>
                <w:bCs/>
                <w:szCs w:val="20"/>
              </w:rPr>
              <w:t>TalentLink</w:t>
            </w:r>
            <w:proofErr w:type="spellEnd"/>
            <w:r>
              <w:rPr>
                <w:rFonts w:ascii="Wiener Melange" w:hAnsi="Wiener Melange" w:cs="Wiener Melange"/>
                <w:b/>
                <w:bCs/>
                <w:szCs w:val="20"/>
              </w:rPr>
              <w:t>/Onboarding:</w:t>
            </w:r>
          </w:p>
          <w:p w14:paraId="56EC74D3" w14:textId="77777777" w:rsidR="003E2628" w:rsidRDefault="003E2628" w:rsidP="00A7092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Keyuser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>-Talent-Link</w:t>
            </w:r>
          </w:p>
          <w:p w14:paraId="06C508BF" w14:textId="56AF1ADF" w:rsidR="00784F97" w:rsidRPr="00003B00" w:rsidRDefault="00AA2DF0" w:rsidP="00A7092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Beratung und Unterstützung der Führungskräfte aller Berufsgruppen bei der Aufbereitung </w:t>
            </w:r>
            <w:r w:rsidR="00B868D8">
              <w:rPr>
                <w:rFonts w:ascii="Wiener Melange" w:hAnsi="Wiener Melange" w:cs="Wiener Melange"/>
                <w:bCs/>
                <w:szCs w:val="20"/>
              </w:rPr>
              <w:t>Stellenbeschreibungen und Anforderungsprofile</w:t>
            </w:r>
            <w:r w:rsidR="00FB2716">
              <w:rPr>
                <w:rFonts w:ascii="Wiener Melange" w:hAnsi="Wiener Melange" w:cs="Wiener Melange"/>
                <w:bCs/>
                <w:szCs w:val="20"/>
              </w:rPr>
              <w:t>n</w:t>
            </w:r>
            <w:r w:rsidR="00B868D8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79A7BF66" w14:textId="77777777" w:rsidR="00AA2DF0" w:rsidRDefault="00A76329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Unterstützung von Integrationsmaßnahmen für neue </w:t>
            </w:r>
            <w:r>
              <w:rPr>
                <w:rFonts w:ascii="Wiener Melange" w:hAnsi="Wiener Melange" w:cs="Wiener Melange"/>
                <w:bCs/>
                <w:szCs w:val="20"/>
              </w:rPr>
              <w:t>Mitarbeiter*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>innen der Dienststelle (z. B.</w:t>
            </w:r>
            <w:r w:rsidR="00EC0EC4">
              <w:rPr>
                <w:rFonts w:ascii="Wiener Melange" w:hAnsi="Wiener Melange" w:cs="Wiener Melange"/>
                <w:bCs/>
                <w:szCs w:val="20"/>
              </w:rPr>
              <w:t xml:space="preserve"> Unterstützung bei der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laufende</w:t>
            </w:r>
            <w:r w:rsidR="00EC0EC4">
              <w:rPr>
                <w:rFonts w:ascii="Wiener Melange" w:hAnsi="Wiener Melange" w:cs="Wiener Melange"/>
                <w:bCs/>
                <w:szCs w:val="20"/>
              </w:rPr>
              <w:t>n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 xml:space="preserve"> Aktualisierung der INFO-Mappe für neue </w:t>
            </w:r>
            <w:r>
              <w:rPr>
                <w:rFonts w:ascii="Wiener Melange" w:hAnsi="Wiener Melange" w:cs="Wiener Melange"/>
                <w:bCs/>
                <w:szCs w:val="20"/>
              </w:rPr>
              <w:t>Mitarbeiter*i</w:t>
            </w:r>
            <w:r w:rsidRPr="00003B00">
              <w:rPr>
                <w:rFonts w:ascii="Wiener Melange" w:hAnsi="Wiener Melange" w:cs="Wiener Melange"/>
                <w:bCs/>
                <w:szCs w:val="20"/>
              </w:rPr>
              <w:t>nnen)</w:t>
            </w:r>
          </w:p>
          <w:p w14:paraId="3366A836" w14:textId="77777777" w:rsidR="00A76329" w:rsidRPr="00A76329" w:rsidRDefault="00A76329" w:rsidP="00A76329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</w:p>
          <w:p w14:paraId="044FF8B6" w14:textId="77777777" w:rsidR="00A76329" w:rsidRPr="00A76329" w:rsidRDefault="00A76329" w:rsidP="00A7632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Sonstige Aufgaben:</w:t>
            </w:r>
          </w:p>
          <w:p w14:paraId="5C55A7D4" w14:textId="77777777" w:rsidR="00A7092C" w:rsidRDefault="00A7092C" w:rsidP="00A7092C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A7092C">
              <w:rPr>
                <w:rFonts w:ascii="Wiener Melange" w:hAnsi="Wiener Melange" w:cs="Wiener Melange"/>
                <w:bCs/>
                <w:szCs w:val="20"/>
              </w:rPr>
              <w:t>Aufbereitung der Daten für den jährlichen Gleichstellungsbericht</w:t>
            </w:r>
            <w:r w:rsidR="002B669B">
              <w:rPr>
                <w:rFonts w:ascii="Wiener Melange" w:hAnsi="Wiener Melange" w:cs="Wiener Melange"/>
                <w:bCs/>
                <w:szCs w:val="20"/>
              </w:rPr>
              <w:t xml:space="preserve"> an die Generaldirektion </w:t>
            </w:r>
          </w:p>
          <w:p w14:paraId="5D1460DB" w14:textId="77777777" w:rsidR="00A7092C" w:rsidRPr="00A7092C" w:rsidRDefault="005059B4" w:rsidP="00A7092C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</w:t>
            </w:r>
            <w:r w:rsidR="00F92A2F">
              <w:rPr>
                <w:rFonts w:ascii="Wiener Melange" w:hAnsi="Wiener Melange" w:cs="Wiener Melange"/>
                <w:bCs/>
                <w:szCs w:val="20"/>
              </w:rPr>
              <w:t>r</w:t>
            </w:r>
            <w:r w:rsidR="00006571">
              <w:rPr>
                <w:rFonts w:ascii="Wiener Melange" w:hAnsi="Wiener Melange" w:cs="Wiener Melange"/>
                <w:bCs/>
                <w:szCs w:val="20"/>
              </w:rPr>
              <w:t>atung</w:t>
            </w:r>
            <w:r w:rsidR="00B350D0">
              <w:rPr>
                <w:rFonts w:ascii="Wiener Melange" w:hAnsi="Wiener Melange" w:cs="Wiener Melange"/>
                <w:bCs/>
                <w:szCs w:val="20"/>
              </w:rPr>
              <w:t xml:space="preserve"> und ggf. Unterstützung der Führungskräfte und Mitarbeiter*innen</w:t>
            </w:r>
            <w:r w:rsidR="00006571">
              <w:rPr>
                <w:rFonts w:ascii="Wiener Melange" w:hAnsi="Wiener Melange" w:cs="Wiener Melange"/>
                <w:bCs/>
                <w:szCs w:val="20"/>
              </w:rPr>
              <w:t xml:space="preserve"> hinsichtlich </w:t>
            </w:r>
            <w:r w:rsidR="00A7092C" w:rsidRPr="00A7092C">
              <w:rPr>
                <w:rFonts w:ascii="Wiener Melange" w:hAnsi="Wiener Melange" w:cs="Wiener Melange"/>
                <w:bCs/>
                <w:szCs w:val="20"/>
              </w:rPr>
              <w:t>Transparenzrichtlinien im Zusammenhang mit Fortbildungen</w:t>
            </w:r>
          </w:p>
          <w:p w14:paraId="71D4A086" w14:textId="77777777" w:rsidR="00A76329" w:rsidRDefault="00006571" w:rsidP="00A76329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Ansprechpartner*</w:t>
            </w:r>
            <w:r w:rsidR="00A7092C" w:rsidRPr="00A7092C">
              <w:rPr>
                <w:rFonts w:ascii="Wiener Melange" w:hAnsi="Wiener Melange" w:cs="Wiener Melange"/>
                <w:bCs/>
                <w:szCs w:val="20"/>
              </w:rPr>
              <w:t>in b</w:t>
            </w:r>
            <w:r w:rsidR="002B669B">
              <w:rPr>
                <w:rFonts w:ascii="Wiener Melange" w:hAnsi="Wiener Melange" w:cs="Wiener Melange"/>
                <w:bCs/>
                <w:szCs w:val="20"/>
              </w:rPr>
              <w:t>zw. Koordinatorin für die AUVW,</w:t>
            </w:r>
            <w:r w:rsidR="00A7092C" w:rsidRPr="00A7092C">
              <w:rPr>
                <w:rFonts w:ascii="Wiener Melange" w:hAnsi="Wiener Melange" w:cs="Wiener Melange"/>
                <w:bCs/>
                <w:szCs w:val="20"/>
              </w:rPr>
              <w:t xml:space="preserve"> Operationalisierung der Datenerfassung in der Dienststelle</w:t>
            </w:r>
            <w:r w:rsidR="00A76329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B669B">
              <w:rPr>
                <w:rFonts w:ascii="Wiener Melange" w:hAnsi="Wiener Melange" w:cs="Wiener Melange"/>
                <w:bCs/>
                <w:szCs w:val="20"/>
              </w:rPr>
              <w:t xml:space="preserve">für alle Berufsgruppen </w:t>
            </w:r>
          </w:p>
          <w:p w14:paraId="0CFE9DE2" w14:textId="77777777" w:rsidR="00784F97" w:rsidRDefault="005059B4" w:rsidP="002B669B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WIGEV-weite Unterstützung und Begleitung von neuen Personalentwickler*innen im Rahmen der PE-Plattform der GD</w:t>
            </w:r>
          </w:p>
          <w:p w14:paraId="5ABA3EC2" w14:textId="77777777" w:rsidR="007B1DDA" w:rsidRDefault="007B1DDA" w:rsidP="007B1DDA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</w:p>
          <w:p w14:paraId="3771228D" w14:textId="77777777" w:rsidR="007B1DDA" w:rsidRDefault="007B1DDA" w:rsidP="007B1DDA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 w:rsidRPr="007B1DDA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0819F90A" w14:textId="77777777" w:rsidR="007B1DDA" w:rsidRDefault="007B1DDA" w:rsidP="007B1DDA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Mitarbeit in Sonderprojekten (nach Bedarf)</w:t>
            </w:r>
          </w:p>
          <w:p w14:paraId="2CC3DD10" w14:textId="77777777" w:rsidR="007B1DDA" w:rsidRDefault="007B1DDA" w:rsidP="007B1DDA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Mitwirkung an der Weiterentwicklung der Abteilung Personal</w:t>
            </w:r>
          </w:p>
          <w:p w14:paraId="34758FE5" w14:textId="77777777" w:rsidR="007B1DDA" w:rsidRDefault="007B1DDA" w:rsidP="007B1DDA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Durchführung von Klärungsgesprächen (nach </w:t>
            </w:r>
            <w:proofErr w:type="gramStart"/>
            <w:r>
              <w:rPr>
                <w:rFonts w:ascii="Wiener Melange" w:hAnsi="Wiener Melange" w:cs="Wiener Melange"/>
                <w:bCs/>
                <w:szCs w:val="20"/>
              </w:rPr>
              <w:t>Bedarf)/</w:t>
            </w:r>
            <w:proofErr w:type="gramEnd"/>
            <w:r>
              <w:rPr>
                <w:rFonts w:ascii="Wiener Melange" w:hAnsi="Wiener Melange" w:cs="Wiener Melange"/>
                <w:bCs/>
                <w:szCs w:val="20"/>
              </w:rPr>
              <w:t>Initiative Arbeitsfähigkeit</w:t>
            </w:r>
          </w:p>
          <w:p w14:paraId="051F3543" w14:textId="59B8C3FC" w:rsidR="007B1DDA" w:rsidRPr="002B669B" w:rsidRDefault="007B1DDA" w:rsidP="007B1DDA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</w:tbl>
    <w:p w14:paraId="6B5DFDC5" w14:textId="77777777" w:rsidR="002B669B" w:rsidRDefault="002B669B" w:rsidP="00ED62A7">
      <w:pPr>
        <w:spacing w:before="240"/>
        <w:rPr>
          <w:rFonts w:ascii="Wiener Melange" w:hAnsi="Wiener Melange" w:cs="Wiener Melange"/>
          <w:szCs w:val="20"/>
        </w:rPr>
      </w:pPr>
    </w:p>
    <w:p w14:paraId="0FDD6508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3B799E20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3B410A2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6DEEFCFA" w14:textId="77777777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14:paraId="046BF2C4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C4D0B11" w14:textId="72C0BDA1" w:rsidR="00D179D9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6737CB30" w14:textId="77777777" w:rsidR="003E2628" w:rsidRPr="001F3823" w:rsidRDefault="003E2628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72AE580D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2574D280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0DBC4202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0A3D0179" w14:textId="77777777" w:rsidR="00820080" w:rsidRDefault="00A10B00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14:paraId="616E4204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5DE78318" w14:textId="77777777" w:rsidR="00223167" w:rsidRPr="001F3823" w:rsidRDefault="00ED62A7" w:rsidP="00F67076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 w:fullDate="2025-03-04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2B669B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sectPr w:rsidR="00223167" w:rsidRPr="001F3823" w:rsidSect="008D17EE">
      <w:footerReference w:type="default" r:id="rId11"/>
      <w:pgSz w:w="11906" w:h="16838" w:code="9"/>
      <w:pgMar w:top="1276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71184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0679FFC4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93C21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2C15F049" wp14:editId="60AFFB2E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40BAB" wp14:editId="7F8097E7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35071A2" w14:textId="236E97C4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E262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E262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023F8F1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40BA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35071A2" w14:textId="236E97C4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E262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E262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023F8F1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919F1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46F2864E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048"/>
    <w:multiLevelType w:val="hybridMultilevel"/>
    <w:tmpl w:val="A21CAB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97329"/>
    <w:multiLevelType w:val="hybridMultilevel"/>
    <w:tmpl w:val="3BA6A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27050"/>
    <w:multiLevelType w:val="hybridMultilevel"/>
    <w:tmpl w:val="BD38BAA0"/>
    <w:lvl w:ilvl="0" w:tplc="79AAF16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48548">
    <w:abstractNumId w:val="20"/>
  </w:num>
  <w:num w:numId="2" w16cid:durableId="1547910060">
    <w:abstractNumId w:val="15"/>
  </w:num>
  <w:num w:numId="3" w16cid:durableId="462307574">
    <w:abstractNumId w:val="12"/>
  </w:num>
  <w:num w:numId="4" w16cid:durableId="1130828549">
    <w:abstractNumId w:val="9"/>
  </w:num>
  <w:num w:numId="5" w16cid:durableId="221990640">
    <w:abstractNumId w:val="7"/>
  </w:num>
  <w:num w:numId="6" w16cid:durableId="446001031">
    <w:abstractNumId w:val="6"/>
  </w:num>
  <w:num w:numId="7" w16cid:durableId="580068549">
    <w:abstractNumId w:val="5"/>
  </w:num>
  <w:num w:numId="8" w16cid:durableId="960308854">
    <w:abstractNumId w:val="4"/>
  </w:num>
  <w:num w:numId="9" w16cid:durableId="1133793494">
    <w:abstractNumId w:val="8"/>
  </w:num>
  <w:num w:numId="10" w16cid:durableId="752358445">
    <w:abstractNumId w:val="3"/>
  </w:num>
  <w:num w:numId="11" w16cid:durableId="2036147818">
    <w:abstractNumId w:val="2"/>
  </w:num>
  <w:num w:numId="12" w16cid:durableId="717243984">
    <w:abstractNumId w:val="1"/>
  </w:num>
  <w:num w:numId="13" w16cid:durableId="968512893">
    <w:abstractNumId w:val="0"/>
  </w:num>
  <w:num w:numId="14" w16cid:durableId="566771323">
    <w:abstractNumId w:val="29"/>
  </w:num>
  <w:num w:numId="15" w16cid:durableId="1336805259">
    <w:abstractNumId w:val="11"/>
  </w:num>
  <w:num w:numId="16" w16cid:durableId="77291447">
    <w:abstractNumId w:val="24"/>
  </w:num>
  <w:num w:numId="17" w16cid:durableId="1576090717">
    <w:abstractNumId w:val="21"/>
  </w:num>
  <w:num w:numId="18" w16cid:durableId="39942635">
    <w:abstractNumId w:val="16"/>
  </w:num>
  <w:num w:numId="19" w16cid:durableId="1134981596">
    <w:abstractNumId w:val="25"/>
  </w:num>
  <w:num w:numId="20" w16cid:durableId="459147530">
    <w:abstractNumId w:val="27"/>
  </w:num>
  <w:num w:numId="21" w16cid:durableId="662051342">
    <w:abstractNumId w:val="14"/>
  </w:num>
  <w:num w:numId="22" w16cid:durableId="894317440">
    <w:abstractNumId w:val="18"/>
  </w:num>
  <w:num w:numId="23" w16cid:durableId="993029977">
    <w:abstractNumId w:val="28"/>
  </w:num>
  <w:num w:numId="24" w16cid:durableId="1405302493">
    <w:abstractNumId w:val="26"/>
  </w:num>
  <w:num w:numId="25" w16cid:durableId="1292905543">
    <w:abstractNumId w:val="10"/>
  </w:num>
  <w:num w:numId="26" w16cid:durableId="737168011">
    <w:abstractNumId w:val="13"/>
  </w:num>
  <w:num w:numId="27" w16cid:durableId="1924215969">
    <w:abstractNumId w:val="22"/>
  </w:num>
  <w:num w:numId="28" w16cid:durableId="2098280778">
    <w:abstractNumId w:val="19"/>
  </w:num>
  <w:num w:numId="29" w16cid:durableId="1724215967">
    <w:abstractNumId w:val="23"/>
  </w:num>
  <w:num w:numId="30" w16cid:durableId="770904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A4"/>
    <w:rsid w:val="00003732"/>
    <w:rsid w:val="00003B00"/>
    <w:rsid w:val="00006571"/>
    <w:rsid w:val="00042105"/>
    <w:rsid w:val="0004255A"/>
    <w:rsid w:val="00053203"/>
    <w:rsid w:val="00054B66"/>
    <w:rsid w:val="00055339"/>
    <w:rsid w:val="00065ACD"/>
    <w:rsid w:val="000678BC"/>
    <w:rsid w:val="00083BF4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1F3F2F"/>
    <w:rsid w:val="002127D5"/>
    <w:rsid w:val="00223167"/>
    <w:rsid w:val="00225293"/>
    <w:rsid w:val="002413EA"/>
    <w:rsid w:val="002452C5"/>
    <w:rsid w:val="00246001"/>
    <w:rsid w:val="002622D3"/>
    <w:rsid w:val="00264634"/>
    <w:rsid w:val="00270572"/>
    <w:rsid w:val="00283FC0"/>
    <w:rsid w:val="002A2E7A"/>
    <w:rsid w:val="002B2E4A"/>
    <w:rsid w:val="002B669B"/>
    <w:rsid w:val="002B7940"/>
    <w:rsid w:val="002B7DD7"/>
    <w:rsid w:val="002D412E"/>
    <w:rsid w:val="002F0E54"/>
    <w:rsid w:val="002F7D2E"/>
    <w:rsid w:val="00320327"/>
    <w:rsid w:val="003251C4"/>
    <w:rsid w:val="00342EFC"/>
    <w:rsid w:val="00350E30"/>
    <w:rsid w:val="003575D8"/>
    <w:rsid w:val="00372C20"/>
    <w:rsid w:val="0037351F"/>
    <w:rsid w:val="00375DCE"/>
    <w:rsid w:val="003832B4"/>
    <w:rsid w:val="00390A2A"/>
    <w:rsid w:val="003938C9"/>
    <w:rsid w:val="003D26B1"/>
    <w:rsid w:val="003D57CE"/>
    <w:rsid w:val="003E2628"/>
    <w:rsid w:val="00405A4C"/>
    <w:rsid w:val="00406F1A"/>
    <w:rsid w:val="004401DD"/>
    <w:rsid w:val="004408C0"/>
    <w:rsid w:val="00463EE2"/>
    <w:rsid w:val="00466B93"/>
    <w:rsid w:val="004672F8"/>
    <w:rsid w:val="00472648"/>
    <w:rsid w:val="00484B5F"/>
    <w:rsid w:val="00496BF1"/>
    <w:rsid w:val="004B279A"/>
    <w:rsid w:val="004B2886"/>
    <w:rsid w:val="004B40BA"/>
    <w:rsid w:val="004D40D6"/>
    <w:rsid w:val="004F4E2C"/>
    <w:rsid w:val="005059B4"/>
    <w:rsid w:val="0050796C"/>
    <w:rsid w:val="00513BE7"/>
    <w:rsid w:val="0052165A"/>
    <w:rsid w:val="00552E25"/>
    <w:rsid w:val="00560CE0"/>
    <w:rsid w:val="00582323"/>
    <w:rsid w:val="005A4984"/>
    <w:rsid w:val="005B3279"/>
    <w:rsid w:val="005B566D"/>
    <w:rsid w:val="005C7E79"/>
    <w:rsid w:val="005D256A"/>
    <w:rsid w:val="005D54FC"/>
    <w:rsid w:val="005E3D95"/>
    <w:rsid w:val="005F7EC2"/>
    <w:rsid w:val="00617EE4"/>
    <w:rsid w:val="00632464"/>
    <w:rsid w:val="00641A05"/>
    <w:rsid w:val="00641E6D"/>
    <w:rsid w:val="00652F86"/>
    <w:rsid w:val="00686E6E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7B1DDA"/>
    <w:rsid w:val="007C3C09"/>
    <w:rsid w:val="008014B4"/>
    <w:rsid w:val="00803DD0"/>
    <w:rsid w:val="008102F2"/>
    <w:rsid w:val="00813E73"/>
    <w:rsid w:val="00820080"/>
    <w:rsid w:val="00825F5D"/>
    <w:rsid w:val="00840AA3"/>
    <w:rsid w:val="00854532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7EE"/>
    <w:rsid w:val="008D187B"/>
    <w:rsid w:val="008D6E7A"/>
    <w:rsid w:val="00910323"/>
    <w:rsid w:val="00920DF2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092C"/>
    <w:rsid w:val="00A759E0"/>
    <w:rsid w:val="00A76329"/>
    <w:rsid w:val="00AA2DF0"/>
    <w:rsid w:val="00AB6FE3"/>
    <w:rsid w:val="00AC1703"/>
    <w:rsid w:val="00AD3649"/>
    <w:rsid w:val="00AE16BF"/>
    <w:rsid w:val="00AE5012"/>
    <w:rsid w:val="00B038C2"/>
    <w:rsid w:val="00B161A4"/>
    <w:rsid w:val="00B2555C"/>
    <w:rsid w:val="00B350D0"/>
    <w:rsid w:val="00B64165"/>
    <w:rsid w:val="00B868D8"/>
    <w:rsid w:val="00B96FE5"/>
    <w:rsid w:val="00BC3E93"/>
    <w:rsid w:val="00BD77EE"/>
    <w:rsid w:val="00C0731D"/>
    <w:rsid w:val="00C169AF"/>
    <w:rsid w:val="00C174A8"/>
    <w:rsid w:val="00C33738"/>
    <w:rsid w:val="00C5194E"/>
    <w:rsid w:val="00C522AF"/>
    <w:rsid w:val="00C60A92"/>
    <w:rsid w:val="00C60FEF"/>
    <w:rsid w:val="00C85DB3"/>
    <w:rsid w:val="00CA179D"/>
    <w:rsid w:val="00CD025B"/>
    <w:rsid w:val="00CD7EA4"/>
    <w:rsid w:val="00CE275E"/>
    <w:rsid w:val="00CE540B"/>
    <w:rsid w:val="00CF111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50630"/>
    <w:rsid w:val="00E6143D"/>
    <w:rsid w:val="00E656AD"/>
    <w:rsid w:val="00E75983"/>
    <w:rsid w:val="00E97A98"/>
    <w:rsid w:val="00EA03EE"/>
    <w:rsid w:val="00EB57C6"/>
    <w:rsid w:val="00EC0EC4"/>
    <w:rsid w:val="00EC4E4C"/>
    <w:rsid w:val="00ED62A7"/>
    <w:rsid w:val="00EF2876"/>
    <w:rsid w:val="00F013D9"/>
    <w:rsid w:val="00F030D1"/>
    <w:rsid w:val="00F142AF"/>
    <w:rsid w:val="00F14CD6"/>
    <w:rsid w:val="00F21BD5"/>
    <w:rsid w:val="00F569B5"/>
    <w:rsid w:val="00F5721E"/>
    <w:rsid w:val="00F67076"/>
    <w:rsid w:val="00F7256C"/>
    <w:rsid w:val="00F86556"/>
    <w:rsid w:val="00F92A2F"/>
    <w:rsid w:val="00FB2716"/>
    <w:rsid w:val="00FD349C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008BDD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17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7E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7EE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7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7EE"/>
    <w:rPr>
      <w:rFonts w:ascii="Lucida Sans" w:hAnsi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2F0E54"/>
    <w:rsid w:val="00376D49"/>
    <w:rsid w:val="00710D02"/>
    <w:rsid w:val="00754E22"/>
    <w:rsid w:val="007C3C09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8BA74-4578-425B-A60B-CA98A25CE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Vyhlidka Gerald</cp:lastModifiedBy>
  <cp:revision>2</cp:revision>
  <cp:lastPrinted>2025-03-20T07:38:00Z</cp:lastPrinted>
  <dcterms:created xsi:type="dcterms:W3CDTF">2025-08-01T07:44:00Z</dcterms:created>
  <dcterms:modified xsi:type="dcterms:W3CDTF">2025-08-01T07:44:00Z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