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89D9" w14:textId="4EA29653"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8B97CB4061046438F516E69E82707F7"/>
          </w:placeholder>
        </w:sdtPr>
        <w:sdtEndPr/>
        <w:sdtContent>
          <w:r w:rsidR="004D7158">
            <w:rPr>
              <w:rFonts w:ascii="Wiener Melange" w:hAnsi="Wiener Melange" w:cs="Wiener Melange"/>
            </w:rPr>
            <w:t>Generaldirektion, Studienbereich 5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BDA05C6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0244E3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791F8AE4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1C5CC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27247C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2035CD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0BCE5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9C695EB" w14:textId="0B3B13CE" w:rsidR="00ED62A7" w:rsidRPr="008A1B58" w:rsidRDefault="004D7158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Studienbereich 5</w:t>
            </w:r>
          </w:p>
        </w:tc>
      </w:tr>
      <w:tr w:rsidR="00ED62A7" w:rsidRPr="001F3823" w14:paraId="38450AF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538EE1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13D7A7" w14:textId="77777777" w:rsidR="00ED62A7" w:rsidRPr="008D187B" w:rsidRDefault="00327930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Lehrer*in für Gesundheits- und Krankenpflege (LGuK)</w:t>
            </w:r>
          </w:p>
        </w:tc>
      </w:tr>
      <w:tr w:rsidR="00ED62A7" w:rsidRPr="001F3823" w14:paraId="4DD8A8C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BC1A155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E42B8084BFC14A0391D5DDBEDFE967C3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E57154A" w14:textId="10164DFA" w:rsidR="00ED62A7" w:rsidRPr="000A73FE" w:rsidRDefault="00F05046" w:rsidP="00F050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4C8C1AA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BD090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B32F273" w14:textId="0668CB52" w:rsidR="00ED62A7" w:rsidRPr="002452C5" w:rsidRDefault="002E331C" w:rsidP="004D715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7-29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F05046">
                  <w:rPr>
                    <w:rFonts w:ascii="Wiener Melange" w:hAnsi="Wiener Melange" w:cs="Wiener Melange"/>
                    <w:szCs w:val="20"/>
                  </w:rPr>
                  <w:t>29.07.2025</w:t>
                </w:r>
              </w:sdtContent>
            </w:sdt>
          </w:p>
        </w:tc>
      </w:tr>
      <w:tr w:rsidR="00ED62A7" w:rsidRPr="001F3823" w14:paraId="7273C2E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5E7D36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9A53876" w14:textId="77777777" w:rsidR="00ED62A7" w:rsidRPr="00FF2FAA" w:rsidRDefault="00352484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044476646" w:edGrp="everyone"/>
            <w:r>
              <w:rPr>
                <w:rFonts w:ascii="Wiener Melange" w:eastAsia="Calibri" w:hAnsi="Wiener Melange" w:cs="Wiener Melange"/>
                <w:bCs/>
                <w:szCs w:val="20"/>
              </w:rPr>
              <w:t>Lehrer*i</w:t>
            </w:r>
            <w:r w:rsidRPr="00A0734E">
              <w:rPr>
                <w:rFonts w:ascii="Wiener Melange" w:eastAsia="Calibri" w:hAnsi="Wiener Melange" w:cs="Wiener Melange"/>
                <w:bCs/>
                <w:szCs w:val="20"/>
              </w:rPr>
              <w:t>n für GuK, P4</w:t>
            </w:r>
            <w:permEnd w:id="1044476646"/>
          </w:p>
        </w:tc>
      </w:tr>
      <w:tr w:rsidR="00ED62A7" w:rsidRPr="001F3823" w14:paraId="7C0A203A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E0844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E47FB8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A885670" w14:textId="77777777" w:rsidR="00352484" w:rsidRPr="0002746C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permStart w:id="1787264477" w:edGrp="everyone"/>
            <w:r>
              <w:rPr>
                <w:rFonts w:ascii="Wiener Melange" w:hAnsi="Wiener Melange" w:cs="Wiener Melange"/>
                <w:bCs/>
                <w:szCs w:val="20"/>
              </w:rPr>
              <w:t>Lehrer*innen (Pädagog*i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nnen)</w:t>
            </w:r>
          </w:p>
          <w:p w14:paraId="4B68C0C2" w14:textId="77777777" w:rsidR="00352484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Lehrer*in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für Gesundheits- und Krankenpflege</w:t>
            </w:r>
          </w:p>
          <w:p w14:paraId="0CB7A38D" w14:textId="77777777" w:rsidR="00ED62A7" w:rsidRPr="009B7921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LP_LGK1/2, W1/12</w:t>
            </w:r>
            <w:permEnd w:id="1787264477"/>
          </w:p>
        </w:tc>
      </w:tr>
      <w:tr w:rsidR="00ED62A7" w:rsidRPr="001F3823" w14:paraId="65453975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B83404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7BA67517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BBA25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F4363F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75DDA15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6684470C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C324A0" w14:paraId="47DAD14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BE6FC7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7709762" w14:textId="554938D4" w:rsidR="00ED62A7" w:rsidRPr="00C324A0" w:rsidRDefault="00B021C1" w:rsidP="00AD4C0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lang w:val="en-GB"/>
              </w:rPr>
            </w:pPr>
            <w:r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>Direktor*in des Campus bzw.  des Studienbereichs (</w:t>
            </w:r>
            <w:r w:rsidR="00AD4C0D">
              <w:rPr>
                <w:rFonts w:ascii="Wiener Melange" w:hAnsi="Wiener Melange" w:cs="Wiener Melange"/>
                <w:bCs/>
                <w:szCs w:val="20"/>
                <w:lang w:val="en-GB"/>
              </w:rPr>
              <w:t>Hochschule Campus Wien</w:t>
            </w:r>
            <w:r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>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EF2E64415D464E20B0D67756525B4A4C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256C53E2" w14:textId="77777777" w:rsidR="00ED62A7" w:rsidRPr="00C324A0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  <w:lang w:val="en-GB"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11FE2B7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09C6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C053CFE" w14:textId="77777777"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D967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3A17F1BA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ED584F6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05AB552" w14:textId="77777777" w:rsidR="00D6287E" w:rsidRPr="002413EA" w:rsidRDefault="00D6287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72EAF077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6432546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3A14702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D2DFAC9" w14:textId="77777777" w:rsidR="00ED62A7" w:rsidRPr="002413EA" w:rsidRDefault="00B021C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778644688"/>
            <w:placeholder>
              <w:docPart w:val="834A670A24044372A917D3ECC8A9EB36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07FAA972" w14:textId="77777777"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08E2C268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8F9C45F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EF5777" w14:textId="77777777" w:rsidR="00ED62A7" w:rsidRPr="002413EA" w:rsidRDefault="00B021C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372908937"/>
            <w:placeholder>
              <w:docPart w:val="C80D46C552E641D3B6BA408DE027779B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68FB39BC" w14:textId="77777777"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78C7161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E48D2D7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ACD71C0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6919F1A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B9185CE" w14:textId="77777777" w:rsidR="00484B5F" w:rsidRPr="002413EA" w:rsidRDefault="002E331C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179471673"/>
                <w:placeholder>
                  <w:docPart w:val="567FD65EB8C046B9A192929021B63D38"/>
                </w:placeholder>
                <w:showingPlcHdr/>
              </w:sdtPr>
              <w:sdtEndPr/>
              <w:sdtContent>
                <w:r w:rsidR="000067E9" w:rsidRPr="00655927">
                  <w:rPr>
                    <w:rStyle w:val="Platzhaltertext"/>
                    <w:rFonts w:ascii="Wiener Melange" w:hAnsi="Wiener Melange" w:cs="Wiener Melange"/>
                  </w:rPr>
                  <w:t>Klicken Sie hier, um Befugnisse und Kompetenzen einzugeben.</w:t>
                </w:r>
              </w:sdtContent>
            </w:sdt>
          </w:p>
        </w:tc>
      </w:tr>
      <w:tr w:rsidR="00ED62A7" w:rsidRPr="001F3823" w14:paraId="617523C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8A82E0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FB888F" w14:textId="77777777"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465306090" w:edGrp="everyone"/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der Pr</w:t>
            </w:r>
            <w:r>
              <w:rPr>
                <w:rFonts w:ascii="Wiener Melange" w:hAnsi="Wiener Melange" w:cs="Wiener Melange"/>
                <w:bCs/>
                <w:szCs w:val="20"/>
              </w:rPr>
              <w:t>aktikumsstellen der Wien Kliniken bzw. der TU PWH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und der TU AKH</w:t>
            </w:r>
          </w:p>
          <w:p w14:paraId="6AB295A3" w14:textId="77777777"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Direktor*i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und LGuK der Wiener Gesundheitsverbund-internen Ausbildungseinrichtungen</w:t>
            </w:r>
          </w:p>
          <w:p w14:paraId="60237730" w14:textId="77777777" w:rsidR="00E161FF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interne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Vortragende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BA058A2" w14:textId="77777777" w:rsidR="00ED62A7" w:rsidRPr="00B021C1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Auszubildende bzw. Teilnehmer*innen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an Bildungsveranstaltungen</w:t>
            </w:r>
            <w:permEnd w:id="465306090"/>
          </w:p>
        </w:tc>
      </w:tr>
      <w:tr w:rsidR="00ED62A7" w:rsidRPr="001F3823" w14:paraId="5C46586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5EA7CD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FC3D4A9" w14:textId="77777777"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121970836" w:edGrp="everyone"/>
            <w:r w:rsidRPr="0002746C">
              <w:rPr>
                <w:rFonts w:ascii="Wiener Melange" w:hAnsi="Wiener Melange" w:cs="Wiener Melange"/>
                <w:bCs/>
                <w:szCs w:val="20"/>
              </w:rPr>
              <w:t>Wiener Gesundheitsverbund-externe Studien-, Ausbildungs- oder Praktikumsanbieter</w:t>
            </w:r>
            <w:r>
              <w:rPr>
                <w:rFonts w:ascii="Wiener Melange" w:hAnsi="Wiener Melange" w:cs="Wiener Melange"/>
                <w:bCs/>
                <w:szCs w:val="20"/>
              </w:rPr>
              <w:t>*innen</w:t>
            </w:r>
          </w:p>
          <w:p w14:paraId="46C25D11" w14:textId="77777777"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Magistratsabteilungen </w:t>
            </w:r>
          </w:p>
          <w:p w14:paraId="297930D1" w14:textId="77777777" w:rsidR="00B0415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Vertreter*innen von Kooperationspartner*innen </w:t>
            </w:r>
          </w:p>
          <w:p w14:paraId="29527B06" w14:textId="77777777" w:rsidR="00ED62A7" w:rsidRPr="00B021C1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externe Vortragende</w:t>
            </w:r>
            <w:permEnd w:id="121970836"/>
          </w:p>
        </w:tc>
      </w:tr>
      <w:tr w:rsidR="00ED62A7" w:rsidRPr="001F3823" w14:paraId="0361B177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1B9CB8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27DD2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AFBD509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5E1E358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55DB7AE3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0064116" w14:textId="77777777" w:rsidR="00ED62A7" w:rsidRPr="00641A05" w:rsidRDefault="00B021C1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Keine </w:t>
            </w:r>
          </w:p>
        </w:tc>
      </w:tr>
      <w:tr w:rsidR="00ED62A7" w:rsidRPr="001F3823" w14:paraId="505072E7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A28B7A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7194A9E" w14:textId="77777777"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Nein </w:t>
            </w:r>
          </w:p>
        </w:tc>
      </w:tr>
      <w:tr w:rsidR="00ED62A7" w:rsidRPr="001F3823" w14:paraId="7CB25BF2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954EA26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9A792AB" w14:textId="69626770" w:rsidR="00ED62A7" w:rsidRPr="002413EA" w:rsidRDefault="007000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</w:tc>
      </w:tr>
      <w:tr w:rsidR="00ED62A7" w:rsidRPr="001F3823" w14:paraId="2754B321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17E4B1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4513E568" w14:textId="24D9FBE0" w:rsidR="00ED62A7" w:rsidRPr="002413EA" w:rsidRDefault="007000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</w:tc>
      </w:tr>
      <w:tr w:rsidR="00ED62A7" w:rsidRPr="001F3823" w14:paraId="3DFEF8CA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8C57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37B6" w14:textId="1064ECBB" w:rsidR="00ED62A7" w:rsidRPr="000A73FE" w:rsidRDefault="002E331C" w:rsidP="004D715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0D3DDB3644A94AA1A34BDDF08C5C107C"/>
                </w:placeholder>
              </w:sdtPr>
              <w:sdtEndPr/>
              <w:sdtContent>
                <w:r w:rsidR="00F05046">
                  <w:rPr>
                    <w:rFonts w:ascii="Wiener Melange" w:hAnsi="Wiener Melange" w:cs="Wiener Melange"/>
                    <w:bCs/>
                  </w:rPr>
                  <w:t>Studienbereich 5, Hochschule</w:t>
                </w:r>
                <w:r w:rsidR="004D7158">
                  <w:rPr>
                    <w:rFonts w:ascii="Wiener Melange" w:hAnsi="Wiener Melange" w:cs="Wiener Melange"/>
                    <w:bCs/>
                  </w:rPr>
                  <w:t xml:space="preserve"> Campus Wien, Favoritenstraße 232, 1100 Wien</w:t>
                </w:r>
              </w:sdtContent>
            </w:sdt>
          </w:p>
        </w:tc>
      </w:tr>
      <w:tr w:rsidR="00ED62A7" w:rsidRPr="001F3823" w14:paraId="2D384E00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B35A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5FA18" w14:textId="77777777" w:rsidR="00ED62A7" w:rsidRPr="000A73FE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14:paraId="3363D0F0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415235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9F91261" w14:textId="7F5CA9C6" w:rsidR="000067E9" w:rsidRDefault="002E331C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CBFE4910C144451D9A98CBB9AFF74D2E"/>
                </w:placeholder>
                <w:text/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25</w:t>
                </w:r>
              </w:sdtContent>
            </w:sdt>
            <w:r w:rsidR="000067E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0342C3F2" w14:textId="77777777" w:rsidR="00ED62A7" w:rsidRPr="00A10B00" w:rsidRDefault="00B021C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Stunden / Woche</w:t>
            </w:r>
          </w:p>
        </w:tc>
        <w:bookmarkStart w:id="0" w:name="_GoBack"/>
        <w:bookmarkEnd w:id="0"/>
      </w:tr>
      <w:tr w:rsidR="00ED62A7" w:rsidRPr="001F3823" w14:paraId="3B27A165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17535F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48794AC" w14:textId="77777777" w:rsidR="00B64165" w:rsidRDefault="002E331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C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105F82BF" w14:textId="77777777" w:rsidR="00ED62A7" w:rsidRPr="00B64165" w:rsidRDefault="002E331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  <w:tr w:rsidR="00ED62A7" w:rsidRPr="001F3823" w14:paraId="61D47B8C" w14:textId="77777777" w:rsidTr="00FA381C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C21A56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735E8FBA" w14:textId="77777777" w:rsidTr="00FA381C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9D2D" w14:textId="77777777" w:rsidR="00A10B00" w:rsidRPr="002452C5" w:rsidRDefault="00B021C1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Lehr- bzw. Lehrgangsleitungstätigkeit in gesundheitsberuflichen Qualifizierungen, mit dem Schwerpunkt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Gesundheits- und Krankenpflege und </w:t>
            </w:r>
            <w:r>
              <w:rPr>
                <w:rFonts w:ascii="Wiener Melange" w:hAnsi="Wiener Melange" w:cs="Wiener Melange"/>
                <w:bCs/>
                <w:szCs w:val="20"/>
              </w:rPr>
              <w:t>allen damit verbundenen Aufgaben.</w:t>
            </w:r>
          </w:p>
        </w:tc>
      </w:tr>
      <w:tr w:rsidR="00ED62A7" w:rsidRPr="001F3823" w14:paraId="1CDB2B1D" w14:textId="77777777" w:rsidTr="00FA381C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0DBCBE3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C1CA82E" w14:textId="77777777" w:rsidTr="00FA381C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1C22B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07529BCE" w14:textId="77777777" w:rsidR="00A10B00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 xml:space="preserve">Keine </w:t>
            </w:r>
          </w:p>
          <w:p w14:paraId="072FD973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1B5B950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393162B" w14:textId="77777777" w:rsidR="00A10B00" w:rsidRPr="002452C5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 </w:t>
            </w:r>
          </w:p>
          <w:p w14:paraId="7CC63CDE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C1A1B4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094DB0A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Vorbereitung, Durchführung und Evaluierung von</w:t>
            </w:r>
          </w:p>
          <w:p w14:paraId="19A3F896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Lehrveranstaltungen, L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ernbereich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raining und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>ransfer (LTT)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und Fertigkeitentraining im Präsenzunterricht</w:t>
            </w:r>
          </w:p>
          <w:p w14:paraId="42843FF9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 im Distance Learning</w:t>
            </w:r>
          </w:p>
          <w:p w14:paraId="6697171C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mündlichen und schriftlichen </w:t>
            </w:r>
            <w:r>
              <w:rPr>
                <w:rFonts w:ascii="Wiener Melange" w:hAnsi="Wiener Melange" w:cs="Wiener Melange"/>
                <w:bCs/>
                <w:szCs w:val="20"/>
              </w:rPr>
              <w:t>Einzelprüfungen (inkl. digitale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Prüfungsformen)</w:t>
            </w:r>
          </w:p>
          <w:p w14:paraId="4D5E7D57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LTT-Prüfungen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OSCE</w:t>
            </w:r>
            <w:r w:rsidRPr="00774950">
              <w:rPr>
                <w:rFonts w:ascii="Wiener Melange" w:hAnsi="Wiener Melange" w:cs="Wiener Melange"/>
                <w:bCs/>
                <w:szCs w:val="20"/>
                <w:vertAlign w:val="superscript"/>
              </w:rPr>
              <w:footnoteReference w:id="1"/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7BCDF314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Abschlussprüfungen</w:t>
            </w:r>
          </w:p>
          <w:p w14:paraId="26F3511C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Bachelorprüfungen</w:t>
            </w:r>
          </w:p>
          <w:p w14:paraId="5F7B68FA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Betreuung und Beurteilung von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schriftlichen Abschlussarbeiten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schriftliche Arbeit im Fachbereich,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Bachelorarbeiten, Seminararbeiten, Abschlussarbeiten akademischer Lehrgänge)</w:t>
            </w:r>
          </w:p>
          <w:p w14:paraId="1C771571" w14:textId="77777777" w:rsidR="00B021C1" w:rsidRPr="0071443C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Modul</w:t>
            </w:r>
            <w:r w:rsidRPr="0071443C">
              <w:rPr>
                <w:rFonts w:ascii="Wiener Melange" w:hAnsi="Wiener Melange" w:cs="Wiener Melange"/>
                <w:bCs/>
                <w:szCs w:val="20"/>
              </w:rPr>
              <w:t>- bzw. Themenfeld- oder Fachverantwortung</w:t>
            </w:r>
          </w:p>
          <w:p w14:paraId="1F7E42A1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Jahrg</w:t>
            </w:r>
            <w:r>
              <w:rPr>
                <w:rFonts w:ascii="Wiener Melange" w:hAnsi="Wiener Melange" w:cs="Wiener Melange"/>
                <w:bCs/>
                <w:szCs w:val="20"/>
              </w:rPr>
              <w:t>angsmentor*in, Klassenvorständ*i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n, Lehrgangsleitung</w:t>
            </w:r>
          </w:p>
          <w:p w14:paraId="49CEE544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Ansprechpartner*i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 für externe Vortragende</w:t>
            </w:r>
          </w:p>
          <w:p w14:paraId="213E462F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Bewerber*i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nnenauswahlverfahren (Durchführung, Evaluierung)</w:t>
            </w:r>
          </w:p>
          <w:p w14:paraId="6D1742CD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 bei der praktischen Ausbildung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z. B. Fertigkeiten- und Skillstrainings, Simulationstrainings</w:t>
            </w:r>
          </w:p>
          <w:p w14:paraId="306AA87C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Leitung, Evaluierung, Durchführung und / oder Mitwirkung von </w:t>
            </w:r>
            <w:r>
              <w:rPr>
                <w:rFonts w:ascii="Wiener Melange" w:hAnsi="Wiener Melange" w:cs="Wiener Melange"/>
                <w:bCs/>
                <w:szCs w:val="20"/>
              </w:rPr>
              <w:t>/ an Lehrgängen lt. Spezialaufgabenverordnung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, Weiterbildungen (z. B. Praxisanleitung) sowie Fortbildungen (z. B. innerbetriebliche Fortbildungen) </w:t>
            </w:r>
          </w:p>
          <w:p w14:paraId="06CE7A30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064350">
              <w:rPr>
                <w:rFonts w:ascii="Wiener Melange" w:hAnsi="Wiener Melange" w:cs="Wiener Melange"/>
                <w:bCs/>
                <w:szCs w:val="20"/>
              </w:rPr>
              <w:t>Durchführung von organisatorischen, administrativen Agenden v.a. im Zusammenhang mit Bildungsorganisation (z.B. IT, Bibliothek,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internationale Kontakte, Kustodiate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3A322E72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Hinblick auf die Beratungsfunktion in der Lehre (unter anderen für Suchtfragen, Krisensituationen, Praktikumsreflexionen)</w:t>
            </w:r>
          </w:p>
          <w:p w14:paraId="322CAF4B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Zusammenhang mit Lern,- Lehr- und Bildungsprozessen (z. B. bedarfsorientierte Bereitstellung von Lern-, Lehr- und Bildungsangeboten, Entwicklung von Curricula, Instrumenten zur Beurteilung, sowie pädagogischen Konzepten und Methoden)</w:t>
            </w:r>
          </w:p>
          <w:p w14:paraId="774DAEF4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Ansprech</w:t>
            </w:r>
            <w:r>
              <w:rPr>
                <w:rFonts w:ascii="Wiener Melange" w:hAnsi="Wiener Melange" w:cs="Wiener Melange"/>
                <w:bCs/>
                <w:szCs w:val="20"/>
              </w:rPr>
              <w:t>partner*in bzw. Mentor*in für neue Mitarbeiter*innen, Praktikant*i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von pädagogischen Ausbildungen</w:t>
            </w:r>
          </w:p>
          <w:p w14:paraId="7A3DB741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Lernbegleitung und Lerncoaching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der Auszubildenden und Teilnehmer*innen</w:t>
            </w:r>
          </w:p>
          <w:p w14:paraId="2CAC391E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/ Leitung von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Arbeitsgruppen und Projekten (wie Öffentlichkeitsarbeit, Qualitätsarbeit, unternehmen</w:t>
            </w:r>
            <w:r>
              <w:rPr>
                <w:rFonts w:ascii="Wiener Melange" w:hAnsi="Wiener Melange" w:cs="Wiener Melange"/>
                <w:bCs/>
                <w:szCs w:val="20"/>
              </w:rPr>
              <w:t>sinterne und –externe Projekte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6617FB27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lastRenderedPageBreak/>
              <w:t>Mitwirkung in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/ Leitung von Forschungsprojekten</w:t>
            </w:r>
          </w:p>
          <w:p w14:paraId="410AFD68" w14:textId="77777777" w:rsidR="00A10B00" w:rsidRPr="00DA62A4" w:rsidRDefault="00B021C1" w:rsidP="00DA62A4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Ständige Stellvertretung </w:t>
            </w:r>
            <w:r>
              <w:rPr>
                <w:rFonts w:ascii="Wiener Melange" w:hAnsi="Wiener Melange" w:cs="Wiener Melange"/>
                <w:bCs/>
                <w:szCs w:val="20"/>
              </w:rPr>
              <w:t>des*der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Direktor</w:t>
            </w:r>
            <w:r>
              <w:rPr>
                <w:rFonts w:ascii="Wiener Melange" w:hAnsi="Wiener Melange" w:cs="Wiener Melange"/>
                <w:bCs/>
                <w:szCs w:val="20"/>
              </w:rPr>
              <w:t>*in des Campus  bzw. des Studienbereichs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zu ergänzen mit den Aufgaben die übernommen werden – wie SES, usw. (löschen, wenn nicht zutreffend</w:t>
            </w:r>
            <w:r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5DA84A62" w14:textId="77777777"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1C3A7602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09CDED7E" w14:textId="77777777" w:rsidR="00784F97" w:rsidRPr="00784F97" w:rsidRDefault="002E331C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24A0">
              <w:rPr>
                <w:rFonts w:ascii="Wiener Melange" w:hAnsi="Wiener Melange" w:cs="Wiener Melange"/>
                <w:bCs/>
              </w:rPr>
              <w:t xml:space="preserve"> </w:t>
            </w:r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r w:rsidR="00784F9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326CC96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12771BFC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7E79426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0CF62C10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B051AFB" w14:textId="2ACBD6FA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79AEF7086D69461EA667DEFB939494A3"/>
          </w:placeholder>
          <w:showingPlcHdr/>
        </w:sdtPr>
        <w:sdtEndPr/>
        <w:sdtContent>
          <w:r w:rsidR="00F05046"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="00F05046"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6DE8FFB9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1EA755AB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148E4589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310E4607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0BA1494C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585986A" w14:textId="48148BB2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  <w:sdt>
        <w:sdtPr>
          <w:rPr>
            <w:rFonts w:ascii="Wiener Melange" w:hAnsi="Wiener Melange" w:cs="Wiener Melange"/>
            <w:szCs w:val="20"/>
          </w:rPr>
          <w:id w:val="-468204392"/>
          <w:placeholder>
            <w:docPart w:val="9200FC22975A40229F3EB94B162BED01"/>
          </w:placeholder>
        </w:sdtPr>
        <w:sdtEndPr/>
        <w:sdtContent>
          <w:r w:rsidR="004D7158">
            <w:rPr>
              <w:rFonts w:ascii="Wiener Melange" w:hAnsi="Wiener Melange" w:cs="Wiener Melange"/>
              <w:szCs w:val="20"/>
            </w:rPr>
            <w:t>Mag. Susanne Fesl, MSc</w:t>
          </w:r>
        </w:sdtContent>
      </w:sdt>
    </w:p>
    <w:p w14:paraId="3134F001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56E81381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20411E19" w14:textId="082887D3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date w:fullDate="2025-07-29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05046">
            <w:rPr>
              <w:rFonts w:ascii="Wiener Melange" w:hAnsi="Wiener Melange" w:cs="Wiener Melange"/>
              <w:szCs w:val="20"/>
            </w:rPr>
            <w:t>29.07.2025</w:t>
          </w:r>
        </w:sdtContent>
      </w:sdt>
    </w:p>
    <w:p w14:paraId="7D2C5D93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2A0ECEF5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F2BD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170F080A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8BD9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E80C8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B021C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31.05.2023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B0F532C" w14:textId="26A1B4C8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E331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E331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F682A5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82E80C8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B021C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31.05.2023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B0F532C" w14:textId="26A1B4C8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E331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E331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F682A5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CE9B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1648E1E9" w14:textId="77777777" w:rsidR="00813E73" w:rsidRDefault="00813E73" w:rsidP="00D467CB">
      <w:pPr>
        <w:spacing w:line="240" w:lineRule="auto"/>
      </w:pPr>
      <w:r>
        <w:continuationSeparator/>
      </w:r>
    </w:p>
  </w:footnote>
  <w:footnote w:id="1">
    <w:p w14:paraId="050F53B5" w14:textId="77777777" w:rsidR="00B021C1" w:rsidRDefault="00B021C1" w:rsidP="00B021C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>Objective structured clinical examination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210"/>
    <w:multiLevelType w:val="hybridMultilevel"/>
    <w:tmpl w:val="F4028BF8"/>
    <w:lvl w:ilvl="0" w:tplc="0DD4C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028D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75A8"/>
    <w:multiLevelType w:val="hybridMultilevel"/>
    <w:tmpl w:val="16007E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DE5897"/>
    <w:multiLevelType w:val="hybridMultilevel"/>
    <w:tmpl w:val="4BA68638"/>
    <w:lvl w:ilvl="0" w:tplc="A1408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2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7"/>
  </w:num>
  <w:num w:numId="21">
    <w:abstractNumId w:val="15"/>
  </w:num>
  <w:num w:numId="22">
    <w:abstractNumId w:val="18"/>
  </w:num>
  <w:num w:numId="23">
    <w:abstractNumId w:val="28"/>
  </w:num>
  <w:num w:numId="24">
    <w:abstractNumId w:val="26"/>
  </w:num>
  <w:num w:numId="25">
    <w:abstractNumId w:val="11"/>
  </w:num>
  <w:num w:numId="26">
    <w:abstractNumId w:val="14"/>
  </w:num>
  <w:num w:numId="27">
    <w:abstractNumId w:val="21"/>
  </w:num>
  <w:num w:numId="28">
    <w:abstractNumId w:val="2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67E9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E331C"/>
    <w:rsid w:val="002F7D2E"/>
    <w:rsid w:val="00320327"/>
    <w:rsid w:val="003251C4"/>
    <w:rsid w:val="00327930"/>
    <w:rsid w:val="00342EFC"/>
    <w:rsid w:val="00350E30"/>
    <w:rsid w:val="00352484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D7158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000C1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D4C0D"/>
    <w:rsid w:val="00AE16BF"/>
    <w:rsid w:val="00AE5012"/>
    <w:rsid w:val="00B021C1"/>
    <w:rsid w:val="00B038C2"/>
    <w:rsid w:val="00B0415C"/>
    <w:rsid w:val="00B161A4"/>
    <w:rsid w:val="00B64165"/>
    <w:rsid w:val="00B96FE5"/>
    <w:rsid w:val="00BD77EE"/>
    <w:rsid w:val="00C0731D"/>
    <w:rsid w:val="00C174A8"/>
    <w:rsid w:val="00C324A0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A62A4"/>
    <w:rsid w:val="00DB2091"/>
    <w:rsid w:val="00DB298C"/>
    <w:rsid w:val="00DC55D9"/>
    <w:rsid w:val="00DC5CFF"/>
    <w:rsid w:val="00DD549F"/>
    <w:rsid w:val="00DD75E5"/>
    <w:rsid w:val="00E161FF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05046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F03179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1C1"/>
    <w:pPr>
      <w:spacing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1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2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8B97CB4061046438F516E69E827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E0E9B-E81B-4FA7-B033-B54EA379E3A2}"/>
      </w:docPartPr>
      <w:docPartBody>
        <w:p w:rsidR="00B32203" w:rsidRDefault="005C5AAF" w:rsidP="005C5AAF">
          <w:pPr>
            <w:pStyle w:val="88B97CB4061046438F516E69E82707F7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E42B8084BFC14A0391D5DDBEDFE9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72204-2A2B-4B72-9DE4-828893A88198}"/>
      </w:docPartPr>
      <w:docPartBody>
        <w:p w:rsidR="00B32203" w:rsidRDefault="005C5AAF" w:rsidP="005C5AAF">
          <w:pPr>
            <w:pStyle w:val="E42B8084BFC14A0391D5DDBEDFE967C3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EF2E64415D464E20B0D67756525B4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3AE42-23FE-46B9-BEBD-B39842E181BA}"/>
      </w:docPartPr>
      <w:docPartBody>
        <w:p w:rsidR="00B32203" w:rsidRDefault="005C5AAF" w:rsidP="005C5AAF">
          <w:pPr>
            <w:pStyle w:val="EF2E64415D464E20B0D67756525B4A4C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34A670A24044372A917D3ECC8A9E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5DB42-25E8-4D80-827D-C98C37C2D0DC}"/>
      </w:docPartPr>
      <w:docPartBody>
        <w:p w:rsidR="00B32203" w:rsidRDefault="005C5AAF" w:rsidP="005C5AAF">
          <w:pPr>
            <w:pStyle w:val="834A670A24044372A917D3ECC8A9EB36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C80D46C552E641D3B6BA408DE027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D5AE6-8FED-4137-9CA1-B963B36EEBE7}"/>
      </w:docPartPr>
      <w:docPartBody>
        <w:p w:rsidR="00B32203" w:rsidRDefault="005C5AAF" w:rsidP="005C5AAF">
          <w:pPr>
            <w:pStyle w:val="C80D46C552E641D3B6BA408DE027779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67FD65EB8C046B9A192929021B63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8C8C-E6A2-410F-89B9-783F54B3DA9D}"/>
      </w:docPartPr>
      <w:docPartBody>
        <w:p w:rsidR="00B32203" w:rsidRDefault="005C5AAF" w:rsidP="005C5AAF">
          <w:pPr>
            <w:pStyle w:val="567FD65EB8C046B9A192929021B63D38"/>
          </w:pPr>
          <w:r w:rsidRPr="00655927">
            <w:rPr>
              <w:rStyle w:val="Platzhaltertext"/>
              <w:rFonts w:ascii="Wiener Melange" w:hAnsi="Wiener Melange" w:cs="Wiener Melange"/>
            </w:rPr>
            <w:t>Klicken Sie hier, um Befugnisse und Kompetenzen einzugeben.</w:t>
          </w:r>
        </w:p>
      </w:docPartBody>
    </w:docPart>
    <w:docPart>
      <w:docPartPr>
        <w:name w:val="CBFE4910C144451D9A98CBB9AFF74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A265A-1F7D-45E0-9788-D4FDA0FB08B3}"/>
      </w:docPartPr>
      <w:docPartBody>
        <w:p w:rsidR="00B32203" w:rsidRDefault="005C5AAF" w:rsidP="005C5AAF">
          <w:pPr>
            <w:pStyle w:val="CBFE4910C144451D9A98CBB9AFF74D2E"/>
          </w:pPr>
          <w:r>
            <w:rPr>
              <w:rStyle w:val="Platzhaltertext"/>
              <w:rFonts w:ascii="Wiener Melange" w:hAnsi="Wiener Melange" w:cs="Wiener Melange"/>
            </w:rPr>
            <w:t>Klicken</w:t>
          </w:r>
          <w:r w:rsidRPr="0006167E">
            <w:rPr>
              <w:rStyle w:val="Platzhaltertext"/>
              <w:rFonts w:ascii="Wiener Melange" w:hAnsi="Wiener Melange" w:cs="Wiener Melange"/>
            </w:rPr>
            <w:t xml:space="preserve"> Sie hier, um die Wochenstunden einzugeben.</w:t>
          </w:r>
        </w:p>
      </w:docPartBody>
    </w:docPart>
    <w:docPart>
      <w:docPartPr>
        <w:name w:val="0D3DDB3644A94AA1A34BDDF08C5C1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2A08-A685-41DA-9A4E-FF493276271D}"/>
      </w:docPartPr>
      <w:docPartBody>
        <w:p w:rsidR="00B32203" w:rsidRDefault="005C5AAF" w:rsidP="005C5AAF">
          <w:pPr>
            <w:pStyle w:val="0D3DDB3644A94AA1A34BDDF08C5C107C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79AEF7086D69461EA667DEFB9394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E0DD3-0E43-4FF9-983A-97B84999B615}"/>
      </w:docPartPr>
      <w:docPartBody>
        <w:p w:rsidR="00B32203" w:rsidRDefault="005C5AAF" w:rsidP="005C5AAF">
          <w:pPr>
            <w:pStyle w:val="79AEF7086D69461EA667DEFB939494A3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9200FC22975A40229F3EB94B162BE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0D01-F82E-467D-83A2-E493B9CEB833}"/>
      </w:docPartPr>
      <w:docPartBody>
        <w:p w:rsidR="00B32203" w:rsidRDefault="005C5AAF" w:rsidP="005C5AAF">
          <w:pPr>
            <w:pStyle w:val="9200FC22975A40229F3EB94B162BED01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5C5AAF"/>
    <w:rsid w:val="00710D02"/>
    <w:rsid w:val="00754E22"/>
    <w:rsid w:val="008C3A38"/>
    <w:rsid w:val="00900B8E"/>
    <w:rsid w:val="0091086D"/>
    <w:rsid w:val="009E1A33"/>
    <w:rsid w:val="00B3220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AAF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B97CB4061046438F516E69E82707F7">
    <w:name w:val="88B97CB4061046438F516E69E82707F7"/>
    <w:rsid w:val="005C5AAF"/>
  </w:style>
  <w:style w:type="paragraph" w:customStyle="1" w:styleId="E42B8084BFC14A0391D5DDBEDFE967C3">
    <w:name w:val="E42B8084BFC14A0391D5DDBEDFE967C3"/>
    <w:rsid w:val="005C5AAF"/>
  </w:style>
  <w:style w:type="paragraph" w:customStyle="1" w:styleId="EF2E64415D464E20B0D67756525B4A4C">
    <w:name w:val="EF2E64415D464E20B0D67756525B4A4C"/>
    <w:rsid w:val="005C5AAF"/>
  </w:style>
  <w:style w:type="paragraph" w:customStyle="1" w:styleId="834A670A24044372A917D3ECC8A9EB36">
    <w:name w:val="834A670A24044372A917D3ECC8A9EB36"/>
    <w:rsid w:val="005C5AAF"/>
  </w:style>
  <w:style w:type="paragraph" w:customStyle="1" w:styleId="C80D46C552E641D3B6BA408DE027779B">
    <w:name w:val="C80D46C552E641D3B6BA408DE027779B"/>
    <w:rsid w:val="005C5AAF"/>
  </w:style>
  <w:style w:type="paragraph" w:customStyle="1" w:styleId="567FD65EB8C046B9A192929021B63D38">
    <w:name w:val="567FD65EB8C046B9A192929021B63D38"/>
    <w:rsid w:val="005C5AAF"/>
  </w:style>
  <w:style w:type="paragraph" w:customStyle="1" w:styleId="CBFE4910C144451D9A98CBB9AFF74D2E">
    <w:name w:val="CBFE4910C144451D9A98CBB9AFF74D2E"/>
    <w:rsid w:val="005C5AAF"/>
  </w:style>
  <w:style w:type="paragraph" w:customStyle="1" w:styleId="0D3DDB3644A94AA1A34BDDF08C5C107C">
    <w:name w:val="0D3DDB3644A94AA1A34BDDF08C5C107C"/>
    <w:rsid w:val="005C5AAF"/>
  </w:style>
  <w:style w:type="paragraph" w:customStyle="1" w:styleId="79AEF7086D69461EA667DEFB939494A3">
    <w:name w:val="79AEF7086D69461EA667DEFB939494A3"/>
    <w:rsid w:val="005C5AAF"/>
  </w:style>
  <w:style w:type="paragraph" w:customStyle="1" w:styleId="9200FC22975A40229F3EB94B162BED01">
    <w:name w:val="9200FC22975A40229F3EB94B162BED01"/>
    <w:rsid w:val="005C5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eb29be063672bb7f6aa5e7217751ce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62385b6b3cf3d27cf63a60c0439b7f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Dokument wird versionisiert</JobAnmerkung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50E8-6A49-4CA8-8873-C072171F1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19418ba0-5722-4663-973b-743dd7a9eb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B81E0D-9A22-4B7C-A6F4-EA6FEA1F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Normstellenbeschreibung_LehrerIn GuK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Normstellenbeschreibung_LehrerIn GuK</dc:title>
  <dc:subject/>
  <dc:creator>Manuela Handl</dc:creator>
  <cp:keywords/>
  <dc:description/>
  <cp:lastModifiedBy>Nistl Carmen WIGEV</cp:lastModifiedBy>
  <cp:revision>2</cp:revision>
  <cp:lastPrinted>2025-06-02T06:15:00Z</cp:lastPrinted>
  <dcterms:created xsi:type="dcterms:W3CDTF">2025-07-29T06:35:00Z</dcterms:created>
  <dcterms:modified xsi:type="dcterms:W3CDTF">2025-07-29T06:35:00Z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