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301" w:rsidRPr="00881993" w:rsidRDefault="00B55301" w:rsidP="00B55301">
      <w:pPr>
        <w:spacing w:after="200" w:line="240" w:lineRule="auto"/>
        <w:jc w:val="center"/>
        <w:rPr>
          <w:rFonts w:ascii="Wiener Melange" w:eastAsia="Calibri" w:hAnsi="Wiener Melange" w:cs="Wiener Melange"/>
          <w:szCs w:val="20"/>
        </w:rPr>
      </w:pPr>
      <w:permStart w:id="212945724" w:edGrp="everyone"/>
      <w:r>
        <w:rPr>
          <w:rFonts w:ascii="Wiener Melange" w:eastAsia="Calibri" w:hAnsi="Wiener Melange" w:cs="Wiener Melange"/>
          <w:szCs w:val="20"/>
        </w:rPr>
        <w:t>Klinik Ottakring / Technische Direktion / Betriebstechnik</w:t>
      </w:r>
    </w:p>
    <w:tbl>
      <w:tblPr>
        <w:tblW w:w="94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258"/>
        <w:gridCol w:w="461"/>
        <w:gridCol w:w="4747"/>
      </w:tblGrid>
      <w:tr w:rsidR="00112AEA" w:rsidRPr="00881993" w:rsidTr="0053438A">
        <w:trPr>
          <w:trHeight w:hRule="exact" w:val="842"/>
        </w:trPr>
        <w:tc>
          <w:tcPr>
            <w:tcW w:w="9494" w:type="dxa"/>
            <w:gridSpan w:val="4"/>
            <w:tcBorders>
              <w:top w:val="single" w:sz="4" w:space="0" w:color="000000" w:themeColor="text1"/>
              <w:left w:val="single" w:sz="4" w:space="0" w:color="000000" w:themeColor="text1"/>
            </w:tcBorders>
            <w:shd w:val="clear" w:color="auto" w:fill="F8EFBD"/>
            <w:vAlign w:val="center"/>
          </w:tcPr>
          <w:permEnd w:id="212945724"/>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53438A">
        <w:trPr>
          <w:trHeight w:val="493"/>
        </w:trPr>
        <w:tc>
          <w:tcPr>
            <w:tcW w:w="4286" w:type="dxa"/>
            <w:gridSpan w:val="2"/>
            <w:tcBorders>
              <w:left w:val="single" w:sz="4" w:space="0" w:color="000000" w:themeColor="text1"/>
            </w:tcBorders>
            <w:shd w:val="clear" w:color="auto" w:fill="auto"/>
            <w:vAlign w:val="center"/>
          </w:tcPr>
          <w:p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207" w:type="dxa"/>
            <w:gridSpan w:val="2"/>
            <w:shd w:val="clear" w:color="auto" w:fill="auto"/>
            <w:vAlign w:val="center"/>
          </w:tcPr>
          <w:p w:rsidR="00112AEA" w:rsidRPr="00881993" w:rsidRDefault="005909AE"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r>
              <w:rPr>
                <w:rFonts w:ascii="Wiener Melange" w:hAnsi="Wiener Melange" w:cs="Wiener Melange"/>
                <w:bCs/>
                <w:szCs w:val="20"/>
              </w:rPr>
              <w:t>23.07</w:t>
            </w:r>
            <w:r w:rsidR="00E85629">
              <w:rPr>
                <w:rFonts w:ascii="Wiener Melange" w:hAnsi="Wiener Melange" w:cs="Wiener Melange"/>
                <w:bCs/>
                <w:szCs w:val="20"/>
              </w:rPr>
              <w:t>.2025</w:t>
            </w:r>
          </w:p>
        </w:tc>
      </w:tr>
      <w:tr w:rsidR="00112AEA" w:rsidRPr="00881993" w:rsidTr="0053438A">
        <w:trPr>
          <w:trHeight w:hRule="exact" w:val="561"/>
        </w:trPr>
        <w:tc>
          <w:tcPr>
            <w:tcW w:w="9494" w:type="dxa"/>
            <w:gridSpan w:val="4"/>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rsidTr="0053438A">
        <w:trPr>
          <w:trHeight w:val="561"/>
        </w:trPr>
        <w:tc>
          <w:tcPr>
            <w:tcW w:w="9494" w:type="dxa"/>
            <w:gridSpan w:val="4"/>
            <w:tcBorders>
              <w:left w:val="single" w:sz="4" w:space="0" w:color="000000" w:themeColor="text1"/>
            </w:tcBorders>
            <w:shd w:val="clear" w:color="auto" w:fill="FFFFFF" w:themeFill="background1"/>
            <w:vAlign w:val="center"/>
          </w:tcPr>
          <w:tbl>
            <w:tblPr>
              <w:tblW w:w="12420" w:type="dxa"/>
              <w:tblInd w:w="2" w:type="dxa"/>
              <w:tblBorders>
                <w:top w:val="nil"/>
                <w:left w:val="nil"/>
                <w:bottom w:val="nil"/>
                <w:right w:val="nil"/>
              </w:tblBorders>
              <w:tblLayout w:type="fixed"/>
              <w:tblLook w:val="0000" w:firstRow="0" w:lastRow="0" w:firstColumn="0" w:lastColumn="0" w:noHBand="0" w:noVBand="0"/>
            </w:tblPr>
            <w:tblGrid>
              <w:gridCol w:w="12420"/>
            </w:tblGrid>
            <w:tr w:rsidR="00B55301" w:rsidTr="0053438A">
              <w:trPr>
                <w:trHeight w:val="136"/>
              </w:trPr>
              <w:tc>
                <w:tcPr>
                  <w:tcW w:w="12420" w:type="dxa"/>
                </w:tcPr>
                <w:p w:rsidR="00B55301" w:rsidRDefault="00112AEA" w:rsidP="00B55301">
                  <w:pPr>
                    <w:pStyle w:val="Default"/>
                    <w:rPr>
                      <w:sz w:val="18"/>
                      <w:szCs w:val="18"/>
                    </w:rPr>
                  </w:pPr>
                  <w:r w:rsidRPr="00881993">
                    <w:rPr>
                      <w:bCs/>
                      <w:szCs w:val="20"/>
                    </w:rPr>
                    <w:t>siehe entsprechende Stellenbeschreibung</w:t>
                  </w:r>
                  <w:r w:rsidR="00786B27" w:rsidRPr="00881993">
                    <w:rPr>
                      <w:bCs/>
                      <w:szCs w:val="20"/>
                    </w:rPr>
                    <w:t>:</w:t>
                  </w:r>
                  <w:r w:rsidR="00A928D2">
                    <w:rPr>
                      <w:bCs/>
                      <w:szCs w:val="20"/>
                    </w:rPr>
                    <w:t xml:space="preserve"> </w:t>
                  </w:r>
                  <w:r w:rsidR="00786B27" w:rsidRPr="00881993">
                    <w:rPr>
                      <w:bCs/>
                      <w:szCs w:val="20"/>
                    </w:rPr>
                    <w:t xml:space="preserve"> </w:t>
                  </w:r>
                  <w:permStart w:id="1976242783" w:edGrp="everyone"/>
                  <w:r w:rsidR="00B55301">
                    <w:t xml:space="preserve"> </w:t>
                  </w:r>
                  <w:r w:rsidR="00480032" w:rsidRPr="00C94C7E">
                    <w:rPr>
                      <w:b/>
                      <w:bCs/>
                      <w:sz w:val="16"/>
                      <w:szCs w:val="18"/>
                    </w:rPr>
                    <w:t>VG I,  Führung F_VI3/4</w:t>
                  </w:r>
                </w:p>
              </w:tc>
            </w:tr>
            <w:permEnd w:id="1976242783"/>
          </w:tbl>
          <w:p w:rsidR="00112AEA" w:rsidRPr="00881993" w:rsidRDefault="00112AEA" w:rsidP="00FA381C">
            <w:pPr>
              <w:pStyle w:val="Listenabsatz"/>
              <w:autoSpaceDE w:val="0"/>
              <w:autoSpaceDN w:val="0"/>
              <w:adjustRightInd w:val="0"/>
              <w:spacing w:line="240" w:lineRule="auto"/>
              <w:ind w:left="460"/>
              <w:rPr>
                <w:rFonts w:ascii="Wiener Melange" w:hAnsi="Wiener Melange" w:cs="Wiener Melange"/>
                <w:b/>
                <w:bCs/>
                <w:szCs w:val="20"/>
              </w:rPr>
            </w:pPr>
          </w:p>
        </w:tc>
      </w:tr>
      <w:tr w:rsidR="00112AEA" w:rsidRPr="00881993" w:rsidTr="0053438A">
        <w:trPr>
          <w:trHeight w:hRule="exact" w:val="1407"/>
        </w:trPr>
        <w:tc>
          <w:tcPr>
            <w:tcW w:w="9494" w:type="dxa"/>
            <w:gridSpan w:val="4"/>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001954CF" w:rsidRPr="00881993">
              <w:rPr>
                <w:rFonts w:ascii="Wiener Melange" w:hAnsi="Wiener Melange" w:cs="Wiener Melange"/>
                <w:bCs/>
                <w:sz w:val="18"/>
                <w:szCs w:val="18"/>
              </w:rPr>
              <w:t>BedG</w:t>
            </w:r>
            <w:proofErr w:type="spellEnd"/>
            <w:r w:rsidR="001954CF" w:rsidRPr="00881993">
              <w:rPr>
                <w:rFonts w:ascii="Wiener Melange" w:hAnsi="Wiener Melange" w:cs="Wiener Melange"/>
                <w:bCs/>
                <w:sz w:val="18"/>
                <w:szCs w:val="18"/>
              </w:rPr>
              <w:t xml:space="preserve"> erbracht werden.)</w:t>
            </w:r>
          </w:p>
        </w:tc>
      </w:tr>
      <w:tr w:rsidR="00112AEA" w:rsidRPr="00881993" w:rsidTr="0053438A">
        <w:trPr>
          <w:trHeight w:hRule="exact" w:val="561"/>
        </w:trPr>
        <w:tc>
          <w:tcPr>
            <w:tcW w:w="9494" w:type="dxa"/>
            <w:gridSpan w:val="4"/>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53438A">
        <w:trPr>
          <w:trHeight w:hRule="exact" w:val="561"/>
        </w:trPr>
        <w:tc>
          <w:tcPr>
            <w:tcW w:w="9494"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rsidTr="0053438A">
        <w:trPr>
          <w:trHeight w:val="561"/>
        </w:trPr>
        <w:tc>
          <w:tcPr>
            <w:tcW w:w="4747"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747" w:type="dxa"/>
            <w:shd w:val="clear" w:color="auto" w:fill="auto"/>
            <w:vAlign w:val="center"/>
          </w:tcPr>
          <w:tbl>
            <w:tblPr>
              <w:tblW w:w="12420" w:type="dxa"/>
              <w:tblInd w:w="2" w:type="dxa"/>
              <w:tblBorders>
                <w:top w:val="nil"/>
                <w:left w:val="nil"/>
                <w:bottom w:val="nil"/>
                <w:right w:val="nil"/>
              </w:tblBorders>
              <w:tblLayout w:type="fixed"/>
              <w:tblLook w:val="0000" w:firstRow="0" w:lastRow="0" w:firstColumn="0" w:lastColumn="0" w:noHBand="0" w:noVBand="0"/>
            </w:tblPr>
            <w:tblGrid>
              <w:gridCol w:w="12420"/>
            </w:tblGrid>
            <w:tr w:rsidR="00B55301" w:rsidRPr="00B55301" w:rsidTr="0053438A">
              <w:trPr>
                <w:trHeight w:val="261"/>
              </w:trPr>
              <w:tc>
                <w:tcPr>
                  <w:tcW w:w="12420" w:type="dxa"/>
                </w:tcPr>
                <w:p w:rsidR="00B55301" w:rsidRPr="00B55301" w:rsidRDefault="00B55301" w:rsidP="0053438A">
                  <w:pPr>
                    <w:autoSpaceDE w:val="0"/>
                    <w:autoSpaceDN w:val="0"/>
                    <w:adjustRightInd w:val="0"/>
                    <w:spacing w:line="240" w:lineRule="auto"/>
                    <w:rPr>
                      <w:rFonts w:ascii="Wiener Melange" w:hAnsi="Wiener Melange" w:cs="Wiener Melange"/>
                      <w:color w:val="000000"/>
                      <w:sz w:val="18"/>
                      <w:szCs w:val="18"/>
                    </w:rPr>
                  </w:pPr>
                  <w:permStart w:id="2000370794" w:edGrp="everyone"/>
                  <w:r w:rsidRPr="00B55301">
                    <w:rPr>
                      <w:rFonts w:ascii="Wiener Melange" w:hAnsi="Wiener Melange" w:cs="Wiener Melange"/>
                      <w:color w:val="000000"/>
                      <w:sz w:val="24"/>
                      <w:szCs w:val="24"/>
                    </w:rPr>
                    <w:t xml:space="preserve"> </w:t>
                  </w:r>
                  <w:r w:rsidR="0053438A">
                    <w:rPr>
                      <w:rFonts w:ascii="Wiener Melange" w:hAnsi="Wiener Melange" w:cs="Wiener Melange"/>
                      <w:b/>
                      <w:bCs/>
                      <w:color w:val="000000"/>
                      <w:sz w:val="18"/>
                      <w:szCs w:val="18"/>
                    </w:rPr>
                    <w:t>---</w:t>
                  </w:r>
                </w:p>
              </w:tc>
            </w:tr>
            <w:permEnd w:id="2000370794"/>
          </w:tbl>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p>
        </w:tc>
      </w:tr>
      <w:tr w:rsidR="00112AEA" w:rsidRPr="00881993" w:rsidTr="0053438A">
        <w:trPr>
          <w:trHeight w:hRule="exact" w:val="561"/>
        </w:trPr>
        <w:tc>
          <w:tcPr>
            <w:tcW w:w="9494"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53438A">
        <w:trPr>
          <w:trHeight w:val="561"/>
        </w:trPr>
        <w:tc>
          <w:tcPr>
            <w:tcW w:w="4747"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747" w:type="dxa"/>
            <w:shd w:val="clear" w:color="auto" w:fill="auto"/>
            <w:vAlign w:val="center"/>
          </w:tcPr>
          <w:tbl>
            <w:tblPr>
              <w:tblW w:w="12420" w:type="dxa"/>
              <w:tblInd w:w="2" w:type="dxa"/>
              <w:tblBorders>
                <w:top w:val="nil"/>
                <w:left w:val="nil"/>
                <w:bottom w:val="nil"/>
                <w:right w:val="nil"/>
              </w:tblBorders>
              <w:tblLayout w:type="fixed"/>
              <w:tblLook w:val="0000" w:firstRow="0" w:lastRow="0" w:firstColumn="0" w:lastColumn="0" w:noHBand="0" w:noVBand="0"/>
            </w:tblPr>
            <w:tblGrid>
              <w:gridCol w:w="12420"/>
            </w:tblGrid>
            <w:tr w:rsidR="00B55301" w:rsidRPr="00B55301" w:rsidTr="0053438A">
              <w:trPr>
                <w:trHeight w:val="261"/>
              </w:trPr>
              <w:tc>
                <w:tcPr>
                  <w:tcW w:w="12420" w:type="dxa"/>
                </w:tcPr>
                <w:p w:rsidR="00B55301" w:rsidRDefault="00B55301" w:rsidP="00B55301">
                  <w:pPr>
                    <w:autoSpaceDE w:val="0"/>
                    <w:autoSpaceDN w:val="0"/>
                    <w:adjustRightInd w:val="0"/>
                    <w:spacing w:line="240" w:lineRule="auto"/>
                    <w:rPr>
                      <w:rFonts w:ascii="Wiener Melange" w:hAnsi="Wiener Melange" w:cs="Wiener Melange"/>
                      <w:b/>
                      <w:bCs/>
                      <w:color w:val="000000"/>
                      <w:sz w:val="18"/>
                      <w:szCs w:val="18"/>
                    </w:rPr>
                  </w:pPr>
                  <w:permStart w:id="1139368764" w:edGrp="everyone"/>
                  <w:r w:rsidRPr="00B55301">
                    <w:rPr>
                      <w:rFonts w:ascii="Wiener Melange" w:hAnsi="Wiener Melange" w:cs="Wiener Melange"/>
                      <w:color w:val="000000"/>
                      <w:sz w:val="24"/>
                      <w:szCs w:val="24"/>
                    </w:rPr>
                    <w:t xml:space="preserve"> </w:t>
                  </w:r>
                  <w:r w:rsidRPr="00B55301">
                    <w:rPr>
                      <w:rFonts w:ascii="Wiener Melange" w:hAnsi="Wiener Melange" w:cs="Wiener Melange"/>
                      <w:b/>
                      <w:bCs/>
                      <w:color w:val="000000"/>
                      <w:sz w:val="18"/>
                      <w:szCs w:val="18"/>
                    </w:rPr>
                    <w:t xml:space="preserve">Fachlich einschlägig Lehrabschlussprüfung oder </w:t>
                  </w:r>
                </w:p>
                <w:p w:rsidR="00B55301" w:rsidRPr="00B55301" w:rsidRDefault="00B55301" w:rsidP="005909AE">
                  <w:pPr>
                    <w:autoSpaceDE w:val="0"/>
                    <w:autoSpaceDN w:val="0"/>
                    <w:adjustRightInd w:val="0"/>
                    <w:spacing w:line="240" w:lineRule="auto"/>
                    <w:rPr>
                      <w:rFonts w:ascii="Wiener Melange" w:hAnsi="Wiener Melange" w:cs="Wiener Melange"/>
                      <w:color w:val="000000"/>
                      <w:sz w:val="18"/>
                      <w:szCs w:val="18"/>
                    </w:rPr>
                  </w:pPr>
                  <w:r w:rsidRPr="00B55301">
                    <w:rPr>
                      <w:rFonts w:ascii="Wiener Melange" w:hAnsi="Wiener Melange" w:cs="Wiener Melange"/>
                      <w:b/>
                      <w:bCs/>
                      <w:color w:val="000000"/>
                      <w:sz w:val="18"/>
                      <w:szCs w:val="18"/>
                    </w:rPr>
                    <w:t>eine gleichwertige Ausbildung (</w:t>
                  </w:r>
                  <w:r w:rsidR="005909AE">
                    <w:rPr>
                      <w:rFonts w:ascii="Wiener Melange" w:hAnsi="Wiener Melange" w:cs="Wiener Melange"/>
                      <w:b/>
                      <w:bCs/>
                      <w:color w:val="000000"/>
                      <w:sz w:val="18"/>
                      <w:szCs w:val="18"/>
                    </w:rPr>
                    <w:t>Elektro</w:t>
                  </w:r>
                  <w:r w:rsidRPr="00B55301">
                    <w:rPr>
                      <w:rFonts w:ascii="Wiener Melange" w:hAnsi="Wiener Melange" w:cs="Wiener Melange"/>
                      <w:b/>
                      <w:bCs/>
                      <w:color w:val="000000"/>
                      <w:sz w:val="18"/>
                      <w:szCs w:val="18"/>
                    </w:rPr>
                    <w:t xml:space="preserve">). </w:t>
                  </w:r>
                </w:p>
              </w:tc>
            </w:tr>
            <w:permEnd w:id="1139368764"/>
          </w:tbl>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rsidTr="0053438A">
        <w:trPr>
          <w:trHeight w:val="561"/>
        </w:trPr>
        <w:tc>
          <w:tcPr>
            <w:tcW w:w="4747"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747" w:type="dxa"/>
            <w:shd w:val="clear" w:color="auto" w:fill="auto"/>
            <w:vAlign w:val="center"/>
          </w:tcPr>
          <w:p w:rsidR="00112AEA" w:rsidRPr="00881993" w:rsidRDefault="0053438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498366352" w:edGrp="everyone"/>
            <w:r>
              <w:rPr>
                <w:rFonts w:ascii="Wiener Melange" w:hAnsi="Wiener Melange" w:cs="Wiener Melange"/>
                <w:bCs/>
              </w:rPr>
              <w:t>---</w:t>
            </w:r>
            <w:permEnd w:id="498366352"/>
          </w:p>
        </w:tc>
      </w:tr>
      <w:tr w:rsidR="00112AEA" w:rsidRPr="00881993" w:rsidTr="0053438A">
        <w:trPr>
          <w:trHeight w:val="644"/>
        </w:trPr>
        <w:tc>
          <w:tcPr>
            <w:tcW w:w="4747"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747" w:type="dxa"/>
            <w:shd w:val="clear" w:color="auto" w:fill="auto"/>
            <w:vAlign w:val="center"/>
          </w:tcPr>
          <w:p w:rsidR="00112AEA" w:rsidRPr="00881993" w:rsidRDefault="00B55301"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409364443" w:edGrp="everyone"/>
            <w:r>
              <w:rPr>
                <w:rFonts w:ascii="Wiener Melange" w:hAnsi="Wiener Melange" w:cs="Wiener Melange"/>
                <w:bCs/>
              </w:rPr>
              <w:t>nein</w:t>
            </w:r>
            <w:permEnd w:id="1409364443"/>
          </w:p>
        </w:tc>
      </w:tr>
      <w:tr w:rsidR="00112AEA" w:rsidRPr="00881993" w:rsidTr="0053438A">
        <w:trPr>
          <w:trHeight w:val="205"/>
        </w:trPr>
        <w:tc>
          <w:tcPr>
            <w:tcW w:w="4747"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747" w:type="dxa"/>
            <w:shd w:val="clear" w:color="auto" w:fill="auto"/>
            <w:vAlign w:val="center"/>
          </w:tcPr>
          <w:p w:rsidR="00112AEA" w:rsidRPr="00881993" w:rsidRDefault="0053438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72229555" w:edGrp="everyone"/>
            <w:r>
              <w:rPr>
                <w:rFonts w:ascii="Wiener Melange" w:hAnsi="Wiener Melange" w:cs="Wiener Melange"/>
                <w:bCs/>
              </w:rPr>
              <w:t>---</w:t>
            </w:r>
            <w:permEnd w:id="172229555"/>
          </w:p>
        </w:tc>
      </w:tr>
      <w:tr w:rsidR="00112AEA" w:rsidRPr="00881993" w:rsidTr="0053438A">
        <w:trPr>
          <w:trHeight w:hRule="exact" w:val="561"/>
        </w:trPr>
        <w:tc>
          <w:tcPr>
            <w:tcW w:w="9494"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rsidTr="0053438A">
        <w:trPr>
          <w:trHeight w:val="611"/>
        </w:trPr>
        <w:tc>
          <w:tcPr>
            <w:tcW w:w="4747"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747" w:type="dxa"/>
            <w:shd w:val="clear" w:color="auto" w:fill="auto"/>
            <w:vAlign w:val="center"/>
          </w:tcPr>
          <w:tbl>
            <w:tblPr>
              <w:tblW w:w="12420" w:type="dxa"/>
              <w:tblInd w:w="2" w:type="dxa"/>
              <w:tblBorders>
                <w:top w:val="nil"/>
                <w:left w:val="nil"/>
                <w:bottom w:val="nil"/>
                <w:right w:val="nil"/>
              </w:tblBorders>
              <w:tblLayout w:type="fixed"/>
              <w:tblLook w:val="0000" w:firstRow="0" w:lastRow="0" w:firstColumn="0" w:lastColumn="0" w:noHBand="0" w:noVBand="0"/>
            </w:tblPr>
            <w:tblGrid>
              <w:gridCol w:w="12420"/>
            </w:tblGrid>
            <w:tr w:rsidR="00B55301" w:rsidRPr="00B55301" w:rsidTr="0053438A">
              <w:trPr>
                <w:trHeight w:val="834"/>
              </w:trPr>
              <w:tc>
                <w:tcPr>
                  <w:tcW w:w="12420" w:type="dxa"/>
                </w:tcPr>
                <w:p w:rsidR="0053438A" w:rsidRDefault="00B55301" w:rsidP="0053438A">
                  <w:pPr>
                    <w:autoSpaceDE w:val="0"/>
                    <w:autoSpaceDN w:val="0"/>
                    <w:adjustRightInd w:val="0"/>
                    <w:spacing w:line="240" w:lineRule="auto"/>
                    <w:rPr>
                      <w:rFonts w:ascii="Wiener Melange" w:hAnsi="Wiener Melange" w:cs="Wiener Melange"/>
                      <w:b/>
                      <w:bCs/>
                      <w:color w:val="000000"/>
                      <w:sz w:val="18"/>
                      <w:szCs w:val="18"/>
                    </w:rPr>
                  </w:pPr>
                  <w:permStart w:id="1943501948" w:edGrp="everyone"/>
                  <w:r w:rsidRPr="00B55301">
                    <w:rPr>
                      <w:rFonts w:ascii="Wiener Melange" w:hAnsi="Wiener Melange" w:cs="Wiener Melange"/>
                      <w:color w:val="000000"/>
                      <w:sz w:val="24"/>
                      <w:szCs w:val="24"/>
                    </w:rPr>
                    <w:t xml:space="preserve"> </w:t>
                  </w:r>
                  <w:r w:rsidR="0053438A" w:rsidRPr="00B55301">
                    <w:rPr>
                      <w:rFonts w:ascii="Wiener Melange" w:hAnsi="Wiener Melange" w:cs="Wiener Melange"/>
                      <w:b/>
                      <w:bCs/>
                      <w:color w:val="000000"/>
                      <w:sz w:val="18"/>
                      <w:szCs w:val="18"/>
                    </w:rPr>
                    <w:t xml:space="preserve">Fachlich einschlägig Lehrabschlussprüfung oder </w:t>
                  </w:r>
                </w:p>
                <w:p w:rsidR="00B55301" w:rsidRPr="00B55301" w:rsidRDefault="0053438A" w:rsidP="005909AE">
                  <w:pPr>
                    <w:autoSpaceDE w:val="0"/>
                    <w:autoSpaceDN w:val="0"/>
                    <w:adjustRightInd w:val="0"/>
                    <w:spacing w:line="240" w:lineRule="auto"/>
                    <w:rPr>
                      <w:rFonts w:ascii="Wiener Melange" w:hAnsi="Wiener Melange" w:cs="Wiener Melange"/>
                      <w:color w:val="000000"/>
                      <w:sz w:val="18"/>
                      <w:szCs w:val="18"/>
                    </w:rPr>
                  </w:pPr>
                  <w:r w:rsidRPr="00B55301">
                    <w:rPr>
                      <w:rFonts w:ascii="Wiener Melange" w:hAnsi="Wiener Melange" w:cs="Wiener Melange"/>
                      <w:b/>
                      <w:bCs/>
                      <w:color w:val="000000"/>
                      <w:sz w:val="18"/>
                      <w:szCs w:val="18"/>
                    </w:rPr>
                    <w:t>eine gleichwertige Ausbildung (</w:t>
                  </w:r>
                  <w:r w:rsidR="005909AE">
                    <w:rPr>
                      <w:rFonts w:ascii="Wiener Melange" w:hAnsi="Wiener Melange" w:cs="Wiener Melange"/>
                      <w:b/>
                      <w:bCs/>
                      <w:color w:val="000000"/>
                      <w:sz w:val="18"/>
                      <w:szCs w:val="18"/>
                    </w:rPr>
                    <w:t>Elektro</w:t>
                  </w:r>
                  <w:r w:rsidRPr="00B55301">
                    <w:rPr>
                      <w:rFonts w:ascii="Wiener Melange" w:hAnsi="Wiener Melange" w:cs="Wiener Melange"/>
                      <w:b/>
                      <w:bCs/>
                      <w:color w:val="000000"/>
                      <w:sz w:val="18"/>
                      <w:szCs w:val="18"/>
                    </w:rPr>
                    <w:t>).</w:t>
                  </w:r>
                </w:p>
              </w:tc>
            </w:tr>
            <w:permEnd w:id="1943501948"/>
          </w:tbl>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rsidTr="0053438A">
        <w:trPr>
          <w:trHeight w:val="40"/>
        </w:trPr>
        <w:tc>
          <w:tcPr>
            <w:tcW w:w="4747"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747" w:type="dxa"/>
            <w:shd w:val="clear" w:color="auto" w:fill="auto"/>
            <w:vAlign w:val="center"/>
          </w:tcPr>
          <w:p w:rsidR="00112AEA" w:rsidRPr="00881993" w:rsidRDefault="00B55301"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812415838" w:edGrp="everyone"/>
            <w:r>
              <w:rPr>
                <w:rFonts w:ascii="Wiener Melange" w:hAnsi="Wiener Melange" w:cs="Wiener Melange"/>
                <w:bCs/>
              </w:rPr>
              <w:t>---</w:t>
            </w:r>
            <w:permEnd w:id="1812415838"/>
          </w:p>
        </w:tc>
      </w:tr>
      <w:tr w:rsidR="00112AEA" w:rsidRPr="00881993" w:rsidTr="0053438A">
        <w:trPr>
          <w:trHeight w:val="697"/>
        </w:trPr>
        <w:tc>
          <w:tcPr>
            <w:tcW w:w="4747" w:type="dxa"/>
            <w:gridSpan w:val="3"/>
            <w:tcBorders>
              <w:left w:val="single" w:sz="4" w:space="0" w:color="000000" w:themeColor="text1"/>
            </w:tcBorders>
            <w:shd w:val="clear" w:color="auto" w:fill="auto"/>
            <w:vAlign w:val="center"/>
          </w:tcPr>
          <w:p w:rsidR="00112AEA" w:rsidRPr="00881993" w:rsidRDefault="00F84D3E"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 xml:space="preserve">nnen in das System des Wiener </w:t>
              </w:r>
              <w:proofErr w:type="spellStart"/>
              <w:r w:rsidRPr="00437F52">
                <w:rPr>
                  <w:rStyle w:val="Hyperlink"/>
                  <w:rFonts w:ascii="Wiener Melange" w:hAnsi="Wiener Melange" w:cs="Wiener Melange"/>
                  <w:i/>
                  <w:sz w:val="18"/>
                  <w:szCs w:val="18"/>
                </w:rPr>
                <w:t>Bedienstetengesetzes</w:t>
              </w:r>
              <w:proofErr w:type="spellEnd"/>
              <w:r w:rsidRPr="00437F52">
                <w:rPr>
                  <w:rStyle w:val="Hyperlink"/>
                  <w:rFonts w:ascii="Wiener Melange" w:hAnsi="Wiener Melange" w:cs="Wiener Melange"/>
                  <w:i/>
                  <w:sz w:val="18"/>
                  <w:szCs w:val="18"/>
                </w:rPr>
                <w:t xml:space="preserve"> sind die speziellen </w:t>
              </w:r>
              <w:proofErr w:type="spellStart"/>
              <w:r w:rsidRPr="00437F52">
                <w:rPr>
                  <w:rStyle w:val="Hyperlink"/>
                  <w:rFonts w:ascii="Wiener Melange" w:hAnsi="Wiener Melange" w:cs="Wiener Melange"/>
                  <w:i/>
                  <w:sz w:val="18"/>
                  <w:szCs w:val="18"/>
                </w:rPr>
                <w:t>Umstiegsregelungen</w:t>
              </w:r>
              <w:proofErr w:type="spellEnd"/>
              <w:r w:rsidRPr="00437F52">
                <w:rPr>
                  <w:rStyle w:val="Hyperlink"/>
                  <w:rFonts w:ascii="Wiener Melange" w:hAnsi="Wiener Melange" w:cs="Wiener Melange"/>
                  <w:i/>
                  <w:sz w:val="18"/>
                  <w:szCs w:val="18"/>
                </w:rPr>
                <w:t xml:space="preserve">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747" w:type="dxa"/>
            <w:shd w:val="clear" w:color="auto" w:fill="auto"/>
            <w:vAlign w:val="center"/>
          </w:tcPr>
          <w:p w:rsidR="00112AEA" w:rsidRPr="00881993" w:rsidRDefault="00B55301"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rsidTr="0053438A">
        <w:trPr>
          <w:trHeight w:val="561"/>
        </w:trPr>
        <w:tc>
          <w:tcPr>
            <w:tcW w:w="4747"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lastRenderedPageBreak/>
              <w:t>Andere Prüfungen</w:t>
            </w:r>
          </w:p>
        </w:tc>
        <w:tc>
          <w:tcPr>
            <w:tcW w:w="4747" w:type="dxa"/>
            <w:shd w:val="clear" w:color="auto" w:fill="auto"/>
            <w:vAlign w:val="center"/>
          </w:tcPr>
          <w:p w:rsidR="00112AEA" w:rsidRPr="00881993" w:rsidRDefault="0053438A"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1192563801" w:edGrp="everyone"/>
            <w:r>
              <w:rPr>
                <w:rFonts w:ascii="Wiener Melange" w:hAnsi="Wiener Melange" w:cs="Wiener Melange"/>
                <w:bCs/>
              </w:rPr>
              <w:t>---</w:t>
            </w:r>
            <w:permEnd w:id="1192563801"/>
          </w:p>
        </w:tc>
      </w:tr>
      <w:tr w:rsidR="00112AEA" w:rsidRPr="00881993" w:rsidTr="0053438A">
        <w:trPr>
          <w:trHeight w:hRule="exact" w:val="561"/>
        </w:trPr>
        <w:tc>
          <w:tcPr>
            <w:tcW w:w="9494" w:type="dxa"/>
            <w:gridSpan w:val="4"/>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53438A">
        <w:trPr>
          <w:trHeight w:val="401"/>
        </w:trPr>
        <w:tc>
          <w:tcPr>
            <w:tcW w:w="4028" w:type="dxa"/>
            <w:tcBorders>
              <w:top w:val="nil"/>
              <w:left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465" w:type="dxa"/>
            <w:gridSpan w:val="3"/>
            <w:tcBorders>
              <w:top w:val="single" w:sz="4" w:space="0" w:color="auto"/>
              <w:left w:val="single" w:sz="4" w:space="0" w:color="auto"/>
              <w:bottom w:val="dashed" w:sz="4" w:space="0" w:color="auto"/>
              <w:right w:val="single" w:sz="4" w:space="0" w:color="auto"/>
            </w:tcBorders>
            <w:shd w:val="clear" w:color="auto" w:fill="auto"/>
          </w:tcPr>
          <w:tbl>
            <w:tblPr>
              <w:tblW w:w="12420" w:type="dxa"/>
              <w:tblInd w:w="2" w:type="dxa"/>
              <w:tblBorders>
                <w:top w:val="nil"/>
                <w:left w:val="nil"/>
                <w:bottom w:val="nil"/>
                <w:right w:val="nil"/>
              </w:tblBorders>
              <w:tblLayout w:type="fixed"/>
              <w:tblLook w:val="0000" w:firstRow="0" w:lastRow="0" w:firstColumn="0" w:lastColumn="0" w:noHBand="0" w:noVBand="0"/>
            </w:tblPr>
            <w:tblGrid>
              <w:gridCol w:w="12420"/>
            </w:tblGrid>
            <w:tr w:rsidR="00480032" w:rsidRPr="00B55301" w:rsidTr="0053438A">
              <w:trPr>
                <w:trHeight w:val="255"/>
              </w:trPr>
              <w:tc>
                <w:tcPr>
                  <w:tcW w:w="12420" w:type="dxa"/>
                </w:tcPr>
                <w:p w:rsidR="00480032" w:rsidRDefault="00480032" w:rsidP="00480032">
                  <w:pPr>
                    <w:pStyle w:val="Listenabsatz"/>
                    <w:numPr>
                      <w:ilvl w:val="0"/>
                      <w:numId w:val="15"/>
                    </w:numPr>
                    <w:autoSpaceDE w:val="0"/>
                    <w:autoSpaceDN w:val="0"/>
                    <w:adjustRightInd w:val="0"/>
                    <w:spacing w:before="60" w:after="60" w:line="240" w:lineRule="auto"/>
                    <w:ind w:left="601"/>
                    <w:rPr>
                      <w:rFonts w:ascii="Wiener Melange" w:hAnsi="Wiener Melange" w:cs="Wiener Melange"/>
                      <w:sz w:val="16"/>
                      <w:szCs w:val="18"/>
                    </w:rPr>
                  </w:pPr>
                  <w:permStart w:id="912735573" w:edGrp="everyone"/>
                  <w:r w:rsidRPr="00C94C7E">
                    <w:rPr>
                      <w:rFonts w:ascii="Wiener Melange" w:hAnsi="Wiener Melange" w:cs="Wiener Melange"/>
                      <w:sz w:val="16"/>
                      <w:szCs w:val="18"/>
                    </w:rPr>
                    <w:t xml:space="preserve">Abgeschlossene handwerkliche Ausbildung im </w:t>
                  </w:r>
                </w:p>
                <w:p w:rsidR="00480032" w:rsidRPr="00480032" w:rsidRDefault="00480032" w:rsidP="00480032">
                  <w:pPr>
                    <w:pStyle w:val="Listenabsatz"/>
                    <w:autoSpaceDE w:val="0"/>
                    <w:autoSpaceDN w:val="0"/>
                    <w:adjustRightInd w:val="0"/>
                    <w:spacing w:before="60" w:after="60" w:line="240" w:lineRule="auto"/>
                    <w:ind w:left="601"/>
                    <w:rPr>
                      <w:rFonts w:ascii="Wiener Melange" w:hAnsi="Wiener Melange" w:cs="Wiener Melange"/>
                      <w:sz w:val="16"/>
                      <w:szCs w:val="18"/>
                    </w:rPr>
                  </w:pPr>
                  <w:r w:rsidRPr="00C94C7E">
                    <w:rPr>
                      <w:rFonts w:ascii="Wiener Melange" w:hAnsi="Wiener Melange" w:cs="Wiener Melange"/>
                      <w:sz w:val="16"/>
                      <w:szCs w:val="18"/>
                    </w:rPr>
                    <w:t>Fachbereich oder einer gleichwertigen Ausbildung</w:t>
                  </w:r>
                </w:p>
              </w:tc>
            </w:tr>
            <w:tr w:rsidR="00480032" w:rsidRPr="00B55301" w:rsidTr="0053438A">
              <w:trPr>
                <w:trHeight w:val="255"/>
              </w:trPr>
              <w:tc>
                <w:tcPr>
                  <w:tcW w:w="12420" w:type="dxa"/>
                </w:tcPr>
                <w:p w:rsidR="00302DA6" w:rsidRPr="00F84D3E" w:rsidRDefault="00480032" w:rsidP="00F84D3E">
                  <w:pPr>
                    <w:pStyle w:val="Listenabsatz"/>
                    <w:numPr>
                      <w:ilvl w:val="0"/>
                      <w:numId w:val="15"/>
                    </w:numPr>
                    <w:autoSpaceDE w:val="0"/>
                    <w:autoSpaceDN w:val="0"/>
                    <w:adjustRightInd w:val="0"/>
                    <w:spacing w:before="60" w:after="60" w:line="240" w:lineRule="auto"/>
                    <w:rPr>
                      <w:rFonts w:ascii="Wiener Melange" w:hAnsi="Wiener Melange" w:cs="Wiener Melange"/>
                      <w:sz w:val="16"/>
                      <w:szCs w:val="18"/>
                    </w:rPr>
                  </w:pPr>
                  <w:r w:rsidRPr="00C94C7E">
                    <w:rPr>
                      <w:rFonts w:ascii="Wiener Melange" w:hAnsi="Wiener Melange" w:cs="Wiener Melange"/>
                      <w:sz w:val="16"/>
                      <w:szCs w:val="18"/>
                    </w:rPr>
                    <w:t>Mindestens 3 Jahre Berufserfahrung</w:t>
                  </w:r>
                </w:p>
              </w:tc>
            </w:tr>
            <w:tr w:rsidR="00480032" w:rsidRPr="00B55301" w:rsidTr="0053438A">
              <w:trPr>
                <w:trHeight w:val="255"/>
              </w:trPr>
              <w:tc>
                <w:tcPr>
                  <w:tcW w:w="12420" w:type="dxa"/>
                </w:tcPr>
                <w:p w:rsidR="00302DA6" w:rsidRPr="00C94C7E" w:rsidRDefault="00480032" w:rsidP="00302DA6">
                  <w:pPr>
                    <w:pStyle w:val="Listenabsatz"/>
                    <w:numPr>
                      <w:ilvl w:val="0"/>
                      <w:numId w:val="15"/>
                    </w:numPr>
                    <w:autoSpaceDE w:val="0"/>
                    <w:autoSpaceDN w:val="0"/>
                    <w:adjustRightInd w:val="0"/>
                    <w:spacing w:before="60" w:after="60" w:line="240" w:lineRule="auto"/>
                    <w:rPr>
                      <w:rFonts w:ascii="Wiener Melange" w:hAnsi="Wiener Melange" w:cs="Wiener Melange"/>
                      <w:sz w:val="16"/>
                      <w:szCs w:val="18"/>
                    </w:rPr>
                  </w:pPr>
                  <w:r w:rsidRPr="00C94C7E">
                    <w:rPr>
                      <w:rFonts w:ascii="Wiener Melange" w:hAnsi="Wiener Melange" w:cs="Wiener Melange"/>
                      <w:sz w:val="16"/>
                      <w:szCs w:val="18"/>
                    </w:rPr>
                    <w:t xml:space="preserve">Führungslehrgang </w:t>
                  </w:r>
                  <w:r w:rsidR="00302DA6">
                    <w:rPr>
                      <w:rFonts w:ascii="Wiener Melange" w:hAnsi="Wiener Melange" w:cs="Wiener Melange"/>
                      <w:sz w:val="16"/>
                      <w:szCs w:val="18"/>
                    </w:rPr>
                    <w:t>Management Kompakt</w:t>
                  </w:r>
                </w:p>
                <w:p w:rsidR="00E85629" w:rsidRDefault="00480032" w:rsidP="00E85629">
                  <w:pPr>
                    <w:pStyle w:val="Listenabsatz"/>
                    <w:autoSpaceDE w:val="0"/>
                    <w:autoSpaceDN w:val="0"/>
                    <w:adjustRightInd w:val="0"/>
                    <w:spacing w:before="60" w:after="60" w:line="240" w:lineRule="auto"/>
                    <w:ind w:left="564"/>
                    <w:rPr>
                      <w:rFonts w:ascii="Wiener Melange" w:hAnsi="Wiener Melange" w:cs="Wiener Melange"/>
                      <w:sz w:val="16"/>
                      <w:szCs w:val="18"/>
                    </w:rPr>
                  </w:pPr>
                  <w:r w:rsidRPr="00C94C7E">
                    <w:rPr>
                      <w:rFonts w:ascii="Wiener Melange" w:hAnsi="Wiener Melange" w:cs="Wiener Melange"/>
                      <w:sz w:val="16"/>
                      <w:szCs w:val="18"/>
                    </w:rPr>
                    <w:t>(kann innerhalb von 2 Jahren nachgeholt werden)</w:t>
                  </w:r>
                </w:p>
                <w:p w:rsidR="005909AE" w:rsidRPr="00E85629" w:rsidRDefault="005909AE" w:rsidP="005909AE">
                  <w:pPr>
                    <w:pStyle w:val="Listenabsatz"/>
                    <w:numPr>
                      <w:ilvl w:val="0"/>
                      <w:numId w:val="15"/>
                    </w:numPr>
                    <w:autoSpaceDE w:val="0"/>
                    <w:autoSpaceDN w:val="0"/>
                    <w:adjustRightInd w:val="0"/>
                    <w:spacing w:before="60" w:after="60" w:line="240" w:lineRule="auto"/>
                    <w:rPr>
                      <w:rFonts w:ascii="Wiener Melange" w:hAnsi="Wiener Melange" w:cs="Wiener Melange"/>
                      <w:sz w:val="16"/>
                      <w:szCs w:val="18"/>
                    </w:rPr>
                  </w:pPr>
                  <w:r>
                    <w:rPr>
                      <w:rFonts w:ascii="Wiener Melange" w:hAnsi="Wiener Melange" w:cs="Wiener Melange"/>
                      <w:sz w:val="16"/>
                      <w:szCs w:val="18"/>
                    </w:rPr>
                    <w:t>Aufzugswärterprüfung</w:t>
                  </w:r>
                </w:p>
              </w:tc>
            </w:tr>
          </w:tbl>
          <w:p w:rsidR="00112AEA" w:rsidRPr="00881993" w:rsidRDefault="00112AEA" w:rsidP="00B55301">
            <w:pPr>
              <w:pStyle w:val="Listenabsatz"/>
              <w:autoSpaceDE w:val="0"/>
              <w:autoSpaceDN w:val="0"/>
              <w:adjustRightInd w:val="0"/>
              <w:spacing w:before="60" w:after="60" w:line="240" w:lineRule="auto"/>
              <w:ind w:left="600"/>
              <w:rPr>
                <w:rFonts w:ascii="Wiener Melange" w:hAnsi="Wiener Melange" w:cs="Wiener Melange"/>
                <w:szCs w:val="20"/>
              </w:rPr>
            </w:pPr>
            <w:bookmarkStart w:id="0" w:name="_GoBack"/>
            <w:bookmarkEnd w:id="0"/>
            <w:permEnd w:id="912735573"/>
          </w:p>
        </w:tc>
      </w:tr>
      <w:tr w:rsidR="00112AEA" w:rsidRPr="00881993" w:rsidTr="0053438A">
        <w:trPr>
          <w:trHeight w:hRule="exact" w:val="561"/>
        </w:trPr>
        <w:tc>
          <w:tcPr>
            <w:tcW w:w="9494"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53438A">
        <w:trPr>
          <w:cantSplit/>
          <w:trHeight w:val="659"/>
        </w:trPr>
        <w:tc>
          <w:tcPr>
            <w:tcW w:w="4028"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465" w:type="dxa"/>
            <w:gridSpan w:val="3"/>
            <w:tcBorders>
              <w:top w:val="single" w:sz="4" w:space="0" w:color="auto"/>
              <w:bottom w:val="single" w:sz="4" w:space="0" w:color="auto"/>
              <w:right w:val="single" w:sz="4" w:space="0" w:color="auto"/>
            </w:tcBorders>
            <w:shd w:val="clear" w:color="auto" w:fill="auto"/>
          </w:tcPr>
          <w:tbl>
            <w:tblPr>
              <w:tblW w:w="12420" w:type="dxa"/>
              <w:tblInd w:w="2" w:type="dxa"/>
              <w:tblBorders>
                <w:top w:val="nil"/>
                <w:left w:val="nil"/>
                <w:bottom w:val="nil"/>
                <w:right w:val="nil"/>
              </w:tblBorders>
              <w:tblLayout w:type="fixed"/>
              <w:tblLook w:val="0000" w:firstRow="0" w:lastRow="0" w:firstColumn="0" w:lastColumn="0" w:noHBand="0" w:noVBand="0"/>
            </w:tblPr>
            <w:tblGrid>
              <w:gridCol w:w="12420"/>
            </w:tblGrid>
            <w:tr w:rsidR="00480032" w:rsidRPr="00B55301" w:rsidTr="0053438A">
              <w:trPr>
                <w:trHeight w:val="254"/>
              </w:trPr>
              <w:tc>
                <w:tcPr>
                  <w:tcW w:w="12420" w:type="dxa"/>
                </w:tcPr>
                <w:p w:rsidR="00480032" w:rsidRPr="00C94C7E" w:rsidRDefault="00480032" w:rsidP="00480032">
                  <w:pPr>
                    <w:pStyle w:val="Listenabsatz"/>
                    <w:numPr>
                      <w:ilvl w:val="0"/>
                      <w:numId w:val="15"/>
                    </w:numPr>
                    <w:autoSpaceDE w:val="0"/>
                    <w:autoSpaceDN w:val="0"/>
                    <w:adjustRightInd w:val="0"/>
                    <w:spacing w:before="60" w:after="60" w:line="240" w:lineRule="auto"/>
                    <w:ind w:left="601"/>
                    <w:rPr>
                      <w:rFonts w:ascii="Wiener Melange" w:hAnsi="Wiener Melange" w:cs="Wiener Melange"/>
                      <w:sz w:val="16"/>
                      <w:szCs w:val="18"/>
                    </w:rPr>
                  </w:pPr>
                  <w:permStart w:id="929912501" w:edGrp="everyone"/>
                  <w:r w:rsidRPr="00C94C7E">
                    <w:rPr>
                      <w:rFonts w:ascii="Wiener Melange" w:hAnsi="Wiener Melange" w:cs="Wiener Melange"/>
                      <w:sz w:val="16"/>
                      <w:szCs w:val="18"/>
                    </w:rPr>
                    <w:t>Sehr gute technische Kenntnisse</w:t>
                  </w:r>
                </w:p>
                <w:p w:rsidR="00480032" w:rsidRPr="00C94C7E" w:rsidRDefault="00480032" w:rsidP="00480032">
                  <w:pPr>
                    <w:pStyle w:val="Listenabsatz"/>
                    <w:numPr>
                      <w:ilvl w:val="0"/>
                      <w:numId w:val="15"/>
                    </w:numPr>
                    <w:autoSpaceDE w:val="0"/>
                    <w:autoSpaceDN w:val="0"/>
                    <w:adjustRightInd w:val="0"/>
                    <w:spacing w:before="60" w:after="60" w:line="240" w:lineRule="auto"/>
                    <w:ind w:left="601"/>
                    <w:rPr>
                      <w:rFonts w:ascii="Wiener Melange" w:hAnsi="Wiener Melange" w:cs="Wiener Melange"/>
                      <w:sz w:val="16"/>
                      <w:szCs w:val="18"/>
                    </w:rPr>
                  </w:pPr>
                  <w:r w:rsidRPr="00C94C7E">
                    <w:rPr>
                      <w:rFonts w:ascii="Wiener Melange" w:hAnsi="Wiener Melange" w:cs="Wiener Melange"/>
                      <w:sz w:val="16"/>
                      <w:szCs w:val="18"/>
                    </w:rPr>
                    <w:t>Gute EDV-Kenntnisse (z.B. MS-Office etc.)</w:t>
                  </w:r>
                </w:p>
              </w:tc>
            </w:tr>
            <w:tr w:rsidR="00480032" w:rsidRPr="00B55301" w:rsidTr="0053438A">
              <w:trPr>
                <w:trHeight w:val="129"/>
              </w:trPr>
              <w:tc>
                <w:tcPr>
                  <w:tcW w:w="12420" w:type="dxa"/>
                </w:tcPr>
                <w:p w:rsidR="00480032" w:rsidRPr="00C94C7E" w:rsidRDefault="00480032" w:rsidP="00480032">
                  <w:pPr>
                    <w:pStyle w:val="Listenabsatz"/>
                    <w:numPr>
                      <w:ilvl w:val="0"/>
                      <w:numId w:val="15"/>
                    </w:numPr>
                    <w:autoSpaceDE w:val="0"/>
                    <w:autoSpaceDN w:val="0"/>
                    <w:adjustRightInd w:val="0"/>
                    <w:spacing w:before="60" w:after="60" w:line="240" w:lineRule="auto"/>
                    <w:ind w:left="601"/>
                    <w:rPr>
                      <w:rFonts w:ascii="Wiener Melange" w:hAnsi="Wiener Melange" w:cs="Wiener Melange"/>
                      <w:sz w:val="16"/>
                      <w:szCs w:val="18"/>
                    </w:rPr>
                  </w:pPr>
                  <w:r w:rsidRPr="00C94C7E">
                    <w:rPr>
                      <w:rFonts w:ascii="Wiener Melange" w:hAnsi="Wiener Melange" w:cs="Wiener Melange"/>
                      <w:sz w:val="16"/>
                      <w:szCs w:val="18"/>
                    </w:rPr>
                    <w:t>Gute Deutschkenntnisse in Wort und Schrift</w:t>
                  </w:r>
                </w:p>
                <w:p w:rsidR="00480032" w:rsidRPr="00C94C7E" w:rsidRDefault="00480032" w:rsidP="00480032">
                  <w:pPr>
                    <w:pStyle w:val="Listenabsatz"/>
                    <w:numPr>
                      <w:ilvl w:val="0"/>
                      <w:numId w:val="15"/>
                    </w:numPr>
                    <w:autoSpaceDE w:val="0"/>
                    <w:autoSpaceDN w:val="0"/>
                    <w:adjustRightInd w:val="0"/>
                    <w:spacing w:before="60" w:after="60" w:line="240" w:lineRule="auto"/>
                    <w:ind w:left="601"/>
                    <w:rPr>
                      <w:rFonts w:ascii="Wiener Melange" w:hAnsi="Wiener Melange" w:cs="Wiener Melange"/>
                      <w:sz w:val="16"/>
                      <w:szCs w:val="18"/>
                    </w:rPr>
                  </w:pPr>
                  <w:r w:rsidRPr="00C94C7E">
                    <w:rPr>
                      <w:rFonts w:ascii="Wiener Melange" w:hAnsi="Wiener Melange" w:cs="Wiener Melange"/>
                      <w:sz w:val="16"/>
                      <w:szCs w:val="18"/>
                    </w:rPr>
                    <w:t>Englische Kenntnisse mindestens Level A1</w:t>
                  </w:r>
                </w:p>
              </w:tc>
            </w:tr>
            <w:tr w:rsidR="00480032" w:rsidRPr="00B55301" w:rsidTr="0053438A">
              <w:trPr>
                <w:trHeight w:val="129"/>
              </w:trPr>
              <w:tc>
                <w:tcPr>
                  <w:tcW w:w="12420" w:type="dxa"/>
                </w:tcPr>
                <w:p w:rsidR="00480032" w:rsidRDefault="00480032" w:rsidP="00480032">
                  <w:pPr>
                    <w:pStyle w:val="Listenabsatz"/>
                    <w:numPr>
                      <w:ilvl w:val="0"/>
                      <w:numId w:val="15"/>
                    </w:numPr>
                    <w:autoSpaceDE w:val="0"/>
                    <w:autoSpaceDN w:val="0"/>
                    <w:adjustRightInd w:val="0"/>
                    <w:spacing w:before="60" w:after="60" w:line="240" w:lineRule="auto"/>
                    <w:ind w:left="601"/>
                    <w:rPr>
                      <w:rFonts w:ascii="Wiener Melange" w:hAnsi="Wiener Melange" w:cs="Wiener Melange"/>
                      <w:sz w:val="16"/>
                      <w:szCs w:val="18"/>
                    </w:rPr>
                  </w:pPr>
                  <w:r w:rsidRPr="00C94C7E">
                    <w:rPr>
                      <w:rFonts w:ascii="Wiener Melange" w:hAnsi="Wiener Melange" w:cs="Wiener Melange"/>
                      <w:sz w:val="16"/>
                      <w:szCs w:val="18"/>
                    </w:rPr>
                    <w:t>Kenntnisse einschlägiger Rechtvorschriften und Normen</w:t>
                  </w:r>
                </w:p>
                <w:p w:rsidR="005909AE" w:rsidRPr="00C94C7E" w:rsidRDefault="005909AE" w:rsidP="00480032">
                  <w:pPr>
                    <w:pStyle w:val="Listenabsatz"/>
                    <w:numPr>
                      <w:ilvl w:val="0"/>
                      <w:numId w:val="15"/>
                    </w:numPr>
                    <w:autoSpaceDE w:val="0"/>
                    <w:autoSpaceDN w:val="0"/>
                    <w:adjustRightInd w:val="0"/>
                    <w:spacing w:before="60" w:after="60" w:line="240" w:lineRule="auto"/>
                    <w:ind w:left="601"/>
                    <w:rPr>
                      <w:rFonts w:ascii="Wiener Melange" w:hAnsi="Wiener Melange" w:cs="Wiener Melange"/>
                      <w:sz w:val="16"/>
                      <w:szCs w:val="18"/>
                    </w:rPr>
                  </w:pPr>
                  <w:r>
                    <w:rPr>
                      <w:rFonts w:ascii="Wiener Melange" w:hAnsi="Wiener Melange" w:cs="Wiener Melange"/>
                      <w:sz w:val="16"/>
                      <w:szCs w:val="18"/>
                    </w:rPr>
                    <w:t>Ausgezeichnete Kenntnisse im First-Line-Service</w:t>
                  </w:r>
                </w:p>
              </w:tc>
            </w:tr>
            <w:permEnd w:id="929912501"/>
          </w:tbl>
          <w:p w:rsidR="00112AEA" w:rsidRPr="00881993" w:rsidRDefault="00112AEA" w:rsidP="00B55301">
            <w:pPr>
              <w:pStyle w:val="Listenabsatz"/>
              <w:autoSpaceDE w:val="0"/>
              <w:autoSpaceDN w:val="0"/>
              <w:adjustRightInd w:val="0"/>
              <w:spacing w:before="60" w:after="60" w:line="240" w:lineRule="auto"/>
              <w:ind w:left="601"/>
              <w:rPr>
                <w:rFonts w:ascii="Wiener Melange" w:hAnsi="Wiener Melange" w:cs="Wiener Melange"/>
                <w:szCs w:val="20"/>
              </w:rPr>
            </w:pPr>
          </w:p>
        </w:tc>
      </w:tr>
      <w:tr w:rsidR="00112AEA" w:rsidRPr="00881993" w:rsidTr="0053438A">
        <w:trPr>
          <w:trHeight w:hRule="exact" w:val="561"/>
        </w:trPr>
        <w:tc>
          <w:tcPr>
            <w:tcW w:w="9494"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53438A">
        <w:trPr>
          <w:trHeight w:val="697"/>
        </w:trPr>
        <w:tc>
          <w:tcPr>
            <w:tcW w:w="9494" w:type="dxa"/>
            <w:gridSpan w:val="4"/>
            <w:tcBorders>
              <w:top w:val="single" w:sz="4" w:space="0" w:color="auto"/>
              <w:left w:val="single" w:sz="4" w:space="0" w:color="auto"/>
              <w:right w:val="single" w:sz="4" w:space="0" w:color="auto"/>
            </w:tcBorders>
            <w:shd w:val="clear" w:color="auto" w:fill="auto"/>
          </w:tcPr>
          <w:p w:rsidR="00B55301" w:rsidRDefault="00B55301" w:rsidP="00B55301">
            <w:pPr>
              <w:pStyle w:val="Default"/>
              <w:rPr>
                <w:sz w:val="18"/>
                <w:szCs w:val="18"/>
              </w:rPr>
            </w:pPr>
            <w:permStart w:id="1959924853" w:edGrp="everyone"/>
            <w:r>
              <w:rPr>
                <w:sz w:val="18"/>
                <w:szCs w:val="18"/>
              </w:rPr>
              <w:t xml:space="preserve">Psychische als auch physische Eignung unter dem Gesichtspunkt der Anforderungen des speziellen Einsatzortes im Krankenhausbetrieb wie z.B. </w:t>
            </w:r>
          </w:p>
          <w:p w:rsidR="00B55301" w:rsidRDefault="00B55301" w:rsidP="00B55301">
            <w:pPr>
              <w:pStyle w:val="Default"/>
              <w:rPr>
                <w:sz w:val="18"/>
                <w:szCs w:val="18"/>
              </w:rPr>
            </w:pPr>
            <w:r>
              <w:rPr>
                <w:sz w:val="18"/>
                <w:szCs w:val="18"/>
              </w:rPr>
              <w:t xml:space="preserve">• Hohe Frustrationstoleranz </w:t>
            </w:r>
          </w:p>
          <w:p w:rsidR="00B55301" w:rsidRDefault="00B55301" w:rsidP="00B55301">
            <w:pPr>
              <w:pStyle w:val="Default"/>
              <w:rPr>
                <w:sz w:val="18"/>
                <w:szCs w:val="18"/>
              </w:rPr>
            </w:pPr>
            <w:r>
              <w:rPr>
                <w:sz w:val="18"/>
                <w:szCs w:val="18"/>
              </w:rPr>
              <w:t xml:space="preserve">• Schwindelfreiheit </w:t>
            </w:r>
          </w:p>
          <w:p w:rsidR="00B55301" w:rsidRDefault="00B55301" w:rsidP="00B55301">
            <w:pPr>
              <w:pStyle w:val="Default"/>
              <w:rPr>
                <w:sz w:val="18"/>
                <w:szCs w:val="18"/>
              </w:rPr>
            </w:pPr>
            <w:r>
              <w:rPr>
                <w:sz w:val="18"/>
                <w:szCs w:val="18"/>
              </w:rPr>
              <w:t xml:space="preserve">• Keine Höhenangst </w:t>
            </w:r>
          </w:p>
          <w:p w:rsidR="00B55301" w:rsidRDefault="00B55301" w:rsidP="00B55301">
            <w:pPr>
              <w:pStyle w:val="Default"/>
              <w:rPr>
                <w:sz w:val="18"/>
                <w:szCs w:val="18"/>
              </w:rPr>
            </w:pPr>
            <w:r>
              <w:rPr>
                <w:sz w:val="18"/>
                <w:szCs w:val="18"/>
              </w:rPr>
              <w:t xml:space="preserve">• Keine Einschränkungen bei Hitze- und Kälte </w:t>
            </w:r>
          </w:p>
          <w:p w:rsidR="00112AEA" w:rsidRPr="00B55301" w:rsidRDefault="00B55301" w:rsidP="00B55301">
            <w:pPr>
              <w:pStyle w:val="Default"/>
              <w:rPr>
                <w:sz w:val="18"/>
                <w:szCs w:val="18"/>
              </w:rPr>
            </w:pPr>
            <w:r>
              <w:rPr>
                <w:sz w:val="18"/>
                <w:szCs w:val="18"/>
              </w:rPr>
              <w:t xml:space="preserve">• Keine Ängste in beengten Räumen </w:t>
            </w:r>
            <w:permEnd w:id="1959924853"/>
          </w:p>
        </w:tc>
      </w:tr>
      <w:tr w:rsidR="00112AEA" w:rsidRPr="00881993" w:rsidTr="0053438A">
        <w:trPr>
          <w:trHeight w:hRule="exact" w:val="561"/>
        </w:trPr>
        <w:tc>
          <w:tcPr>
            <w:tcW w:w="9494" w:type="dxa"/>
            <w:gridSpan w:val="4"/>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53438A">
        <w:trPr>
          <w:trHeight w:val="697"/>
        </w:trPr>
        <w:tc>
          <w:tcPr>
            <w:tcW w:w="9494" w:type="dxa"/>
            <w:gridSpan w:val="4"/>
            <w:tcBorders>
              <w:left w:val="single" w:sz="4" w:space="0" w:color="auto"/>
              <w:bottom w:val="single" w:sz="4" w:space="0" w:color="auto"/>
              <w:right w:val="single" w:sz="4" w:space="0" w:color="auto"/>
            </w:tcBorders>
            <w:shd w:val="clear" w:color="auto" w:fill="auto"/>
          </w:tcPr>
          <w:p w:rsidR="00B55301" w:rsidRDefault="00B55301" w:rsidP="00B55301">
            <w:pPr>
              <w:pStyle w:val="Default"/>
              <w:rPr>
                <w:rFonts w:cstheme="minorBidi"/>
                <w:sz w:val="18"/>
                <w:szCs w:val="18"/>
              </w:rPr>
            </w:pPr>
            <w:permStart w:id="1325949987" w:edGrp="everyone"/>
            <w:r>
              <w:rPr>
                <w:rFonts w:cstheme="minorBidi"/>
                <w:sz w:val="18"/>
                <w:szCs w:val="18"/>
              </w:rPr>
              <w:t xml:space="preserve">• Bereitschaft zu Mehrdienstleistungen </w:t>
            </w:r>
          </w:p>
          <w:p w:rsidR="00B55301" w:rsidRDefault="00B55301" w:rsidP="00B55301">
            <w:pPr>
              <w:pStyle w:val="Default"/>
              <w:rPr>
                <w:sz w:val="18"/>
                <w:szCs w:val="18"/>
              </w:rPr>
            </w:pPr>
            <w:r>
              <w:rPr>
                <w:rFonts w:cstheme="minorBidi"/>
                <w:sz w:val="18"/>
                <w:szCs w:val="18"/>
              </w:rPr>
              <w:t xml:space="preserve">• </w:t>
            </w:r>
            <w:r>
              <w:rPr>
                <w:sz w:val="18"/>
                <w:szCs w:val="18"/>
              </w:rPr>
              <w:t xml:space="preserve">Fähigkeit zur Prioritätensetzung sowie einfache und wirkungsvolle Gestaltung von Arbeitsabläufen </w:t>
            </w:r>
          </w:p>
          <w:p w:rsidR="00B55301" w:rsidRDefault="00B55301" w:rsidP="00B55301">
            <w:pPr>
              <w:pStyle w:val="Default"/>
              <w:rPr>
                <w:sz w:val="18"/>
                <w:szCs w:val="18"/>
              </w:rPr>
            </w:pPr>
            <w:r>
              <w:rPr>
                <w:sz w:val="22"/>
                <w:szCs w:val="22"/>
              </w:rPr>
              <w:t xml:space="preserve">• </w:t>
            </w:r>
            <w:r>
              <w:rPr>
                <w:sz w:val="18"/>
                <w:szCs w:val="18"/>
              </w:rPr>
              <w:t xml:space="preserve">Fachspezifische und persönlichkeitsbildende Fortbildung – auch selbstständig </w:t>
            </w:r>
          </w:p>
          <w:p w:rsidR="00B55301" w:rsidRDefault="00B55301" w:rsidP="00B55301">
            <w:pPr>
              <w:pStyle w:val="Default"/>
              <w:rPr>
                <w:sz w:val="18"/>
                <w:szCs w:val="18"/>
              </w:rPr>
            </w:pPr>
            <w:r>
              <w:rPr>
                <w:sz w:val="22"/>
                <w:szCs w:val="22"/>
              </w:rPr>
              <w:t xml:space="preserve">• </w:t>
            </w:r>
            <w:r>
              <w:rPr>
                <w:sz w:val="18"/>
                <w:szCs w:val="18"/>
              </w:rPr>
              <w:t xml:space="preserve">Kreative und lösungsorientierte Denkweise </w:t>
            </w:r>
          </w:p>
          <w:p w:rsidR="00112AEA" w:rsidRPr="00B55301" w:rsidRDefault="00B55301" w:rsidP="00B55301">
            <w:pPr>
              <w:pStyle w:val="Default"/>
              <w:rPr>
                <w:sz w:val="22"/>
                <w:szCs w:val="22"/>
              </w:rPr>
            </w:pPr>
            <w:r>
              <w:rPr>
                <w:sz w:val="22"/>
                <w:szCs w:val="22"/>
              </w:rPr>
              <w:t xml:space="preserve">• </w:t>
            </w:r>
            <w:r w:rsidRPr="00B55301">
              <w:rPr>
                <w:sz w:val="18"/>
                <w:szCs w:val="18"/>
              </w:rPr>
              <w:t xml:space="preserve">Bereitschaft zur kurzfristigen </w:t>
            </w:r>
            <w:proofErr w:type="spellStart"/>
            <w:r w:rsidRPr="00B55301">
              <w:rPr>
                <w:sz w:val="18"/>
                <w:szCs w:val="18"/>
              </w:rPr>
              <w:t>gewerksübergreifenden</w:t>
            </w:r>
            <w:proofErr w:type="spellEnd"/>
            <w:r w:rsidRPr="00B55301">
              <w:rPr>
                <w:sz w:val="18"/>
                <w:szCs w:val="18"/>
              </w:rPr>
              <w:t xml:space="preserve"> Arbeiten im Rahmen des AZM</w:t>
            </w:r>
            <w:r>
              <w:rPr>
                <w:sz w:val="22"/>
                <w:szCs w:val="22"/>
              </w:rPr>
              <w:t xml:space="preserve"> </w:t>
            </w:r>
            <w:permEnd w:id="1325949987"/>
          </w:p>
        </w:tc>
      </w:tr>
      <w:tr w:rsidR="00112AEA" w:rsidRPr="00881993" w:rsidTr="0053438A">
        <w:trPr>
          <w:trHeight w:hRule="exact" w:val="874"/>
        </w:trPr>
        <w:tc>
          <w:tcPr>
            <w:tcW w:w="9494" w:type="dxa"/>
            <w:gridSpan w:val="4"/>
            <w:tcBorders>
              <w:top w:val="single" w:sz="4" w:space="0" w:color="auto"/>
              <w:right w:val="single" w:sz="4" w:space="0" w:color="auto"/>
            </w:tcBorders>
            <w:shd w:val="clear" w:color="auto" w:fill="F8EFBD"/>
            <w:vAlign w:val="center"/>
          </w:tcPr>
          <w:p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53438A">
        <w:trPr>
          <w:trHeight w:hRule="exact" w:val="1404"/>
        </w:trPr>
        <w:tc>
          <w:tcPr>
            <w:tcW w:w="9494" w:type="dxa"/>
            <w:gridSpan w:val="4"/>
            <w:tcBorders>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w:t>
            </w:r>
            <w:proofErr w:type="spellStart"/>
            <w:r w:rsidR="0060128D">
              <w:rPr>
                <w:rFonts w:ascii="Wiener Melange" w:hAnsi="Wiener Melange" w:cs="Wiener Melange"/>
                <w:szCs w:val="20"/>
              </w:rPr>
              <w:t>innen</w:t>
            </w:r>
            <w:r w:rsidRPr="00881993">
              <w:rPr>
                <w:rFonts w:ascii="Wiener Melange" w:hAnsi="Wiener Melange" w:cs="Wiener Melange"/>
                <w:szCs w:val="20"/>
              </w:rPr>
              <w:t>orientierung</w:t>
            </w:r>
            <w:proofErr w:type="spellEnd"/>
            <w:r w:rsidRPr="00881993">
              <w:rPr>
                <w:rFonts w:ascii="Wiener Melange" w:hAnsi="Wiener Melange" w:cs="Wiener Melange"/>
                <w:szCs w:val="20"/>
              </w:rPr>
              <w:t>, zu leisten.</w:t>
            </w:r>
          </w:p>
        </w:tc>
      </w:tr>
      <w:tr w:rsidR="00112AEA" w:rsidRPr="00881993" w:rsidTr="0053438A">
        <w:trPr>
          <w:trHeight w:hRule="exact" w:val="1122"/>
        </w:trPr>
        <w:tc>
          <w:tcPr>
            <w:tcW w:w="9494"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53438A">
        <w:trPr>
          <w:trHeight w:hRule="exact" w:val="1122"/>
        </w:trPr>
        <w:tc>
          <w:tcPr>
            <w:tcW w:w="9494"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53438A">
        <w:trPr>
          <w:trHeight w:val="1126"/>
        </w:trPr>
        <w:tc>
          <w:tcPr>
            <w:tcW w:w="9494" w:type="dxa"/>
            <w:gridSpan w:val="4"/>
            <w:tcBorders>
              <w:bottom w:val="single" w:sz="4" w:space="0" w:color="auto"/>
              <w:right w:val="single" w:sz="4" w:space="0" w:color="auto"/>
            </w:tcBorders>
            <w:shd w:val="clear" w:color="auto" w:fill="FFFFFF"/>
          </w:tcPr>
          <w:p w:rsidR="00B55301" w:rsidRDefault="00B55301" w:rsidP="00B55301">
            <w:pPr>
              <w:pStyle w:val="Default"/>
              <w:rPr>
                <w:sz w:val="18"/>
                <w:szCs w:val="18"/>
              </w:rPr>
            </w:pPr>
            <w:r>
              <w:rPr>
                <w:b/>
                <w:bCs/>
                <w:sz w:val="18"/>
                <w:szCs w:val="18"/>
              </w:rPr>
              <w:t xml:space="preserve">Dienststellenspezifisch: Bei Bedarf Ergänzung von optionalen Anforderungskriterien möglich. </w:t>
            </w:r>
          </w:p>
          <w:p w:rsidR="00B55301" w:rsidRDefault="00B55301" w:rsidP="00B55301">
            <w:pPr>
              <w:pStyle w:val="Default"/>
              <w:rPr>
                <w:sz w:val="18"/>
                <w:szCs w:val="18"/>
              </w:rPr>
            </w:pPr>
            <w:r>
              <w:rPr>
                <w:sz w:val="18"/>
                <w:szCs w:val="18"/>
              </w:rPr>
              <w:t xml:space="preserve">• Kommunikations- und Teamfähigkeit </w:t>
            </w:r>
          </w:p>
          <w:p w:rsidR="00B55301" w:rsidRDefault="00B55301" w:rsidP="00B55301">
            <w:pPr>
              <w:pStyle w:val="Default"/>
              <w:rPr>
                <w:sz w:val="18"/>
                <w:szCs w:val="18"/>
              </w:rPr>
            </w:pPr>
            <w:r>
              <w:rPr>
                <w:sz w:val="18"/>
                <w:szCs w:val="18"/>
              </w:rPr>
              <w:t xml:space="preserve">• Kritikfähigkeit </w:t>
            </w:r>
          </w:p>
          <w:p w:rsidR="00B55301" w:rsidRDefault="00B55301" w:rsidP="00B55301">
            <w:pPr>
              <w:pStyle w:val="Default"/>
              <w:rPr>
                <w:sz w:val="18"/>
                <w:szCs w:val="18"/>
              </w:rPr>
            </w:pPr>
            <w:r>
              <w:rPr>
                <w:sz w:val="18"/>
                <w:szCs w:val="18"/>
              </w:rPr>
              <w:t xml:space="preserve">• Loyalität </w:t>
            </w:r>
          </w:p>
          <w:p w:rsidR="00B55301" w:rsidRDefault="00B55301" w:rsidP="00B55301">
            <w:pPr>
              <w:pStyle w:val="Default"/>
              <w:rPr>
                <w:sz w:val="18"/>
                <w:szCs w:val="18"/>
              </w:rPr>
            </w:pPr>
            <w:r>
              <w:rPr>
                <w:sz w:val="18"/>
                <w:szCs w:val="18"/>
              </w:rPr>
              <w:t xml:space="preserve">• Ruhiges und sicheres Auftreten </w:t>
            </w:r>
          </w:p>
          <w:p w:rsidR="00B55301" w:rsidRDefault="00B55301" w:rsidP="00B55301">
            <w:pPr>
              <w:pStyle w:val="Default"/>
              <w:rPr>
                <w:sz w:val="18"/>
                <w:szCs w:val="18"/>
              </w:rPr>
            </w:pPr>
            <w:r>
              <w:rPr>
                <w:sz w:val="18"/>
                <w:szCs w:val="18"/>
              </w:rPr>
              <w:t xml:space="preserve">• Überdurchschnittliche Leistungs- und Einsatzbereitschaft </w:t>
            </w:r>
          </w:p>
          <w:p w:rsidR="00B55301" w:rsidRDefault="00B55301" w:rsidP="00B55301">
            <w:pPr>
              <w:pStyle w:val="Default"/>
              <w:rPr>
                <w:sz w:val="18"/>
                <w:szCs w:val="18"/>
              </w:rPr>
            </w:pPr>
            <w:r>
              <w:rPr>
                <w:sz w:val="18"/>
                <w:szCs w:val="18"/>
              </w:rPr>
              <w:t xml:space="preserve">• Hohes Maß an Eigenständigkeit und Selbstorganisation </w:t>
            </w:r>
          </w:p>
          <w:p w:rsidR="00B55301" w:rsidRDefault="00B55301" w:rsidP="00B55301">
            <w:pPr>
              <w:pStyle w:val="Default"/>
              <w:rPr>
                <w:sz w:val="18"/>
                <w:szCs w:val="18"/>
              </w:rPr>
            </w:pPr>
            <w:r>
              <w:rPr>
                <w:sz w:val="18"/>
                <w:szCs w:val="18"/>
              </w:rPr>
              <w:t xml:space="preserve">• Durchsetzungsvermögen und Entscheidungsfähigkeit </w:t>
            </w:r>
          </w:p>
          <w:p w:rsidR="00B55301" w:rsidRDefault="00B55301" w:rsidP="00B55301">
            <w:pPr>
              <w:pStyle w:val="Default"/>
              <w:rPr>
                <w:sz w:val="18"/>
                <w:szCs w:val="18"/>
              </w:rPr>
            </w:pPr>
            <w:r>
              <w:rPr>
                <w:sz w:val="18"/>
                <w:szCs w:val="18"/>
              </w:rPr>
              <w:t xml:space="preserve">• Fähigkeit zur Selbstmotivation </w:t>
            </w:r>
          </w:p>
          <w:p w:rsidR="00B55301" w:rsidRDefault="00B55301" w:rsidP="00B55301">
            <w:pPr>
              <w:pStyle w:val="Default"/>
              <w:rPr>
                <w:sz w:val="18"/>
                <w:szCs w:val="18"/>
              </w:rPr>
            </w:pPr>
            <w:r>
              <w:rPr>
                <w:sz w:val="18"/>
                <w:szCs w:val="18"/>
              </w:rPr>
              <w:t xml:space="preserve">• Lernfähigkeit und Fortbildungsbereitschaft </w:t>
            </w:r>
          </w:p>
          <w:p w:rsidR="00112AEA" w:rsidRPr="00B55301" w:rsidRDefault="00B55301" w:rsidP="00B55301">
            <w:pPr>
              <w:pStyle w:val="Default"/>
              <w:rPr>
                <w:sz w:val="18"/>
                <w:szCs w:val="18"/>
              </w:rPr>
            </w:pPr>
            <w:r>
              <w:rPr>
                <w:sz w:val="18"/>
                <w:szCs w:val="18"/>
              </w:rPr>
              <w:t xml:space="preserve">• Führerschein B (kann innerhalb von 2 Jahren – auf eigene Kosten – nachgeholt werden) </w:t>
            </w:r>
          </w:p>
        </w:tc>
      </w:tr>
      <w:tr w:rsidR="00112AEA" w:rsidRPr="00881993" w:rsidTr="0053438A">
        <w:trPr>
          <w:trHeight w:hRule="exact" w:val="1404"/>
        </w:trPr>
        <w:tc>
          <w:tcPr>
            <w:tcW w:w="9494" w:type="dxa"/>
            <w:gridSpan w:val="4"/>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rsidTr="0053438A">
        <w:trPr>
          <w:trHeight w:val="1100"/>
        </w:trPr>
        <w:tc>
          <w:tcPr>
            <w:tcW w:w="9494" w:type="dxa"/>
            <w:gridSpan w:val="4"/>
            <w:shd w:val="clear" w:color="auto" w:fill="FFFFFF"/>
            <w:vAlign w:val="center"/>
          </w:tcPr>
          <w:p w:rsidR="00112AEA" w:rsidRPr="00881993" w:rsidRDefault="00112AEA"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rsidTr="0053438A">
        <w:trPr>
          <w:trHeight w:val="992"/>
        </w:trPr>
        <w:tc>
          <w:tcPr>
            <w:tcW w:w="9494"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rsidTr="0053438A">
        <w:trPr>
          <w:trHeight w:val="1684"/>
        </w:trPr>
        <w:tc>
          <w:tcPr>
            <w:tcW w:w="9494"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53438A">
        <w:trPr>
          <w:cantSplit/>
          <w:trHeight w:val="1122"/>
        </w:trPr>
        <w:tc>
          <w:tcPr>
            <w:tcW w:w="9494" w:type="dxa"/>
            <w:gridSpan w:val="4"/>
            <w:tcBorders>
              <w:top w:val="single" w:sz="4" w:space="0" w:color="auto"/>
              <w:left w:val="single" w:sz="4" w:space="0" w:color="auto"/>
              <w:bottom w:val="single" w:sz="4" w:space="0" w:color="auto"/>
              <w:right w:val="single" w:sz="4" w:space="0" w:color="auto"/>
            </w:tcBorders>
            <w:shd w:val="clear" w:color="auto" w:fill="FFFFFF"/>
          </w:tcPr>
          <w:p w:rsidR="00B55301" w:rsidRDefault="00B55301" w:rsidP="00B55301">
            <w:pPr>
              <w:pStyle w:val="Default"/>
              <w:rPr>
                <w:sz w:val="18"/>
                <w:szCs w:val="18"/>
              </w:rPr>
            </w:pPr>
            <w:permStart w:id="453713601" w:edGrp="everyone"/>
            <w:r>
              <w:rPr>
                <w:b/>
                <w:bCs/>
                <w:sz w:val="18"/>
                <w:szCs w:val="18"/>
              </w:rPr>
              <w:t xml:space="preserve">Dienststellenspezifisch: Bei Bedarf Ergänzung von optionalen Anforderungskriterien möglich. </w:t>
            </w:r>
          </w:p>
          <w:p w:rsidR="00B55301" w:rsidRDefault="00B55301" w:rsidP="00B55301">
            <w:pPr>
              <w:pStyle w:val="Default"/>
              <w:rPr>
                <w:sz w:val="18"/>
                <w:szCs w:val="18"/>
              </w:rPr>
            </w:pPr>
            <w:r>
              <w:rPr>
                <w:sz w:val="18"/>
                <w:szCs w:val="18"/>
              </w:rPr>
              <w:t xml:space="preserve">• Konfliktlösungs- und Kompromissbereitschaft </w:t>
            </w:r>
          </w:p>
          <w:p w:rsidR="00112AEA" w:rsidRPr="00B55301" w:rsidRDefault="00B55301" w:rsidP="00B55301">
            <w:pPr>
              <w:pStyle w:val="Default"/>
              <w:rPr>
                <w:sz w:val="18"/>
                <w:szCs w:val="18"/>
              </w:rPr>
            </w:pPr>
            <w:r>
              <w:rPr>
                <w:sz w:val="18"/>
                <w:szCs w:val="18"/>
              </w:rPr>
              <w:t xml:space="preserve">• Teamfähigkeit </w:t>
            </w:r>
            <w:permEnd w:id="453713601"/>
          </w:p>
        </w:tc>
      </w:tr>
      <w:tr w:rsidR="00112AEA" w:rsidRPr="00881993" w:rsidTr="0053438A">
        <w:trPr>
          <w:trHeight w:hRule="exact" w:val="1404"/>
        </w:trPr>
        <w:tc>
          <w:tcPr>
            <w:tcW w:w="9494" w:type="dxa"/>
            <w:gridSpan w:val="4"/>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53438A">
        <w:trPr>
          <w:trHeight w:val="857"/>
        </w:trPr>
        <w:tc>
          <w:tcPr>
            <w:tcW w:w="9494"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w:t>
            </w:r>
            <w:r w:rsidRPr="00881993">
              <w:rPr>
                <w:rFonts w:ascii="Wiener Melange" w:hAnsi="Wiener Melange" w:cs="Wiener Melange"/>
                <w:szCs w:val="20"/>
                <w:lang w:val="de-DE"/>
              </w:rPr>
              <w:lastRenderedPageBreak/>
              <w:t xml:space="preserve">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rsidTr="0053438A">
        <w:trPr>
          <w:trHeight w:val="1122"/>
        </w:trPr>
        <w:tc>
          <w:tcPr>
            <w:tcW w:w="9494" w:type="dxa"/>
            <w:gridSpan w:val="4"/>
            <w:tcBorders>
              <w:bottom w:val="single" w:sz="4" w:space="0" w:color="auto"/>
            </w:tcBorders>
            <w:shd w:val="clear" w:color="auto" w:fill="FFFFFF"/>
          </w:tcPr>
          <w:p w:rsidR="00B55301" w:rsidRDefault="00B55301" w:rsidP="00B55301">
            <w:pPr>
              <w:pStyle w:val="Default"/>
              <w:rPr>
                <w:sz w:val="18"/>
                <w:szCs w:val="18"/>
              </w:rPr>
            </w:pPr>
            <w:permStart w:id="733031941" w:edGrp="everyone"/>
            <w:r>
              <w:rPr>
                <w:b/>
                <w:bCs/>
                <w:sz w:val="18"/>
                <w:szCs w:val="18"/>
              </w:rPr>
              <w:lastRenderedPageBreak/>
              <w:t xml:space="preserve">Dienststellenspezifisch: Bei Bedarf Ergänzung von optionalen Anforderungskriterien möglich. </w:t>
            </w:r>
          </w:p>
          <w:p w:rsidR="00B55301" w:rsidRDefault="00B55301" w:rsidP="00B55301">
            <w:pPr>
              <w:pStyle w:val="Default"/>
              <w:rPr>
                <w:sz w:val="18"/>
                <w:szCs w:val="18"/>
              </w:rPr>
            </w:pPr>
            <w:r>
              <w:rPr>
                <w:sz w:val="18"/>
                <w:szCs w:val="18"/>
              </w:rPr>
              <w:t xml:space="preserve">• </w:t>
            </w:r>
            <w:r>
              <w:rPr>
                <w:b/>
                <w:bCs/>
                <w:sz w:val="18"/>
                <w:szCs w:val="18"/>
              </w:rPr>
              <w:t xml:space="preserve">Problemlösungsfähigkeit </w:t>
            </w:r>
          </w:p>
          <w:p w:rsidR="00B55301" w:rsidRDefault="00B55301" w:rsidP="00B55301">
            <w:pPr>
              <w:pStyle w:val="Default"/>
              <w:rPr>
                <w:sz w:val="18"/>
                <w:szCs w:val="18"/>
              </w:rPr>
            </w:pPr>
            <w:r>
              <w:rPr>
                <w:sz w:val="18"/>
                <w:szCs w:val="18"/>
              </w:rPr>
              <w:t xml:space="preserve">Ist in der Lage, für komplexe und untypische Aufgabenstellungen kurzfristig geeignete Lösungen unter Berücksichtigung der Tragweite und der langfristigen Wirkung zu erarbeiten. </w:t>
            </w:r>
          </w:p>
          <w:p w:rsidR="00112AEA" w:rsidRPr="00B55301" w:rsidRDefault="00B55301" w:rsidP="00B55301">
            <w:pPr>
              <w:autoSpaceDE w:val="0"/>
              <w:autoSpaceDN w:val="0"/>
              <w:adjustRightInd w:val="0"/>
              <w:spacing w:before="120" w:after="120" w:line="240" w:lineRule="auto"/>
              <w:rPr>
                <w:rFonts w:ascii="Wiener Melange" w:hAnsi="Wiener Melange" w:cs="Wiener Melange"/>
                <w:b/>
                <w:szCs w:val="20"/>
              </w:rPr>
            </w:pPr>
            <w:r w:rsidRPr="00B55301">
              <w:rPr>
                <w:rFonts w:ascii="Wiener Melange" w:hAnsi="Wiener Melange" w:cs="Wiener Melange"/>
                <w:color w:val="000000"/>
                <w:sz w:val="18"/>
                <w:szCs w:val="18"/>
              </w:rPr>
              <w:t>Mit sämtlichen Ressourcen verbinden wir die Grundsätze größtmöglicher Zweckmäßigkeit, Raschheit, Einfachheit und Kostenersparnis</w:t>
            </w:r>
            <w:r w:rsidRPr="00B55301">
              <w:rPr>
                <w:sz w:val="18"/>
                <w:szCs w:val="18"/>
              </w:rPr>
              <w:t xml:space="preserve"> </w:t>
            </w:r>
            <w:permEnd w:id="733031941"/>
          </w:p>
        </w:tc>
      </w:tr>
      <w:tr w:rsidR="00112AEA" w:rsidRPr="00881993" w:rsidTr="0053438A">
        <w:trPr>
          <w:trHeight w:hRule="exact" w:val="1919"/>
        </w:trPr>
        <w:tc>
          <w:tcPr>
            <w:tcW w:w="9494"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rsidTr="0053438A">
        <w:trPr>
          <w:trHeight w:val="979"/>
        </w:trPr>
        <w:tc>
          <w:tcPr>
            <w:tcW w:w="9494" w:type="dxa"/>
            <w:gridSpan w:val="4"/>
            <w:tcBorders>
              <w:top w:val="single" w:sz="4" w:space="0" w:color="000000" w:themeColor="text1"/>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w:t>
            </w:r>
            <w:r w:rsidR="00A460D7">
              <w:rPr>
                <w:rFonts w:ascii="Wiener Melange" w:hAnsi="Wiener Melange" w:cs="Wiener Melange"/>
                <w:szCs w:val="20"/>
              </w:rPr>
              <w:t xml:space="preserve">itenden durch einen </w:t>
            </w:r>
            <w:proofErr w:type="spellStart"/>
            <w:r w:rsidR="00A460D7">
              <w:rPr>
                <w:rFonts w:ascii="Wiener Melange" w:hAnsi="Wiener Melange" w:cs="Wiener Melange"/>
                <w:szCs w:val="20"/>
              </w:rPr>
              <w:t>mitarbeiter</w:t>
            </w:r>
            <w:proofErr w:type="spellEnd"/>
            <w:r w:rsidR="00A460D7">
              <w:rPr>
                <w:rFonts w:ascii="Wiener Melange" w:hAnsi="Wiener Melange" w:cs="Wiener Melange"/>
                <w:szCs w:val="20"/>
              </w:rPr>
              <w:t>*i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rsidTr="0053438A">
        <w:trPr>
          <w:trHeight w:val="634"/>
        </w:trPr>
        <w:tc>
          <w:tcPr>
            <w:tcW w:w="9494"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rsidTr="0053438A">
        <w:trPr>
          <w:trHeight w:val="622"/>
        </w:trPr>
        <w:tc>
          <w:tcPr>
            <w:tcW w:w="9494"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112AEA" w:rsidRPr="00881993" w:rsidTr="0053438A">
        <w:trPr>
          <w:trHeight w:val="1200"/>
        </w:trPr>
        <w:tc>
          <w:tcPr>
            <w:tcW w:w="9494" w:type="dxa"/>
            <w:gridSpan w:val="4"/>
            <w:tcBorders>
              <w:bottom w:val="single" w:sz="4" w:space="0" w:color="auto"/>
            </w:tcBorders>
            <w:shd w:val="clear" w:color="auto" w:fill="FFFFFF"/>
          </w:tcPr>
          <w:p w:rsidR="00112AEA" w:rsidRPr="00B55301" w:rsidRDefault="00B55301" w:rsidP="00B55301">
            <w:pPr>
              <w:pStyle w:val="Default"/>
              <w:rPr>
                <w:sz w:val="18"/>
                <w:szCs w:val="18"/>
              </w:rPr>
            </w:pPr>
            <w:permStart w:id="1393581037" w:edGrp="everyone"/>
            <w:r>
              <w:rPr>
                <w:b/>
                <w:bCs/>
                <w:sz w:val="18"/>
                <w:szCs w:val="18"/>
              </w:rPr>
              <w:t xml:space="preserve">Dienststellenspezifisch: Bei Bedarf Ergänzung von optionalen Anforderungskriterien möglich. </w:t>
            </w:r>
            <w:permEnd w:id="1393581037"/>
          </w:p>
        </w:tc>
      </w:tr>
    </w:tbl>
    <w:p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  </w:t>
      </w:r>
      <w:permStart w:id="16926113" w:edGrp="everyone"/>
      <w:permEnd w:id="16926113"/>
    </w:p>
    <w:p w:rsidR="004B7381" w:rsidRPr="00881993" w:rsidRDefault="004B7381" w:rsidP="00112AEA">
      <w:pPr>
        <w:tabs>
          <w:tab w:val="right" w:leader="dot" w:pos="8505"/>
        </w:tabs>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504D0B">
        <w:rPr>
          <w:rFonts w:ascii="Wiener Melange" w:hAnsi="Wiener Melange" w:cs="Wiener Melange"/>
          <w:szCs w:val="20"/>
        </w:rPr>
        <w:t>*des</w:t>
      </w:r>
      <w:r w:rsidRPr="00881993">
        <w:rPr>
          <w:rFonts w:ascii="Wiener Melange" w:hAnsi="Wiener Melange" w:cs="Wiener Melange"/>
          <w:szCs w:val="20"/>
        </w:rPr>
        <w:t xml:space="preserve"> Vorgesetzten:</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rPr>
          <w:rFonts w:ascii="Wiener Melange" w:hAnsi="Wiener Melange" w:cs="Wiener Melange"/>
          <w:szCs w:val="20"/>
        </w:rPr>
      </w:pPr>
      <w:r>
        <w:rPr>
          <w:rFonts w:ascii="Wiener Melange" w:hAnsi="Wiener Melange" w:cs="Wiener Melange"/>
          <w:szCs w:val="20"/>
        </w:rPr>
        <w:t xml:space="preserve">  </w:t>
      </w:r>
      <w:permStart w:id="457595289" w:edGrp="everyone"/>
      <w:permEnd w:id="457595289"/>
    </w:p>
    <w:p w:rsidR="004B7381" w:rsidRPr="00881993" w:rsidRDefault="004B7381" w:rsidP="00112AEA">
      <w:pPr>
        <w:rPr>
          <w:rFonts w:ascii="Wiener Melange" w:hAnsi="Wiener Melange" w:cs="Wiener Melange"/>
          <w:szCs w:val="20"/>
        </w:rPr>
      </w:pPr>
    </w:p>
    <w:p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p>
    <w:sectPr w:rsidR="00223167" w:rsidRPr="00881993" w:rsidSect="003251C4">
      <w:headerReference w:type="default" r:id="rId13"/>
      <w:footerReference w:type="default" r:id="rId14"/>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C0" w:rsidRDefault="00E52CC0" w:rsidP="00D467CB">
      <w:pPr>
        <w:spacing w:line="240" w:lineRule="auto"/>
      </w:pPr>
      <w:r>
        <w:separator/>
      </w:r>
    </w:p>
  </w:endnote>
  <w:endnote w:type="continuationSeparator" w:id="0">
    <w:p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F84D3E">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F84D3E">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F84D3E">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F84D3E">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C0" w:rsidRDefault="00E52CC0" w:rsidP="00D467CB">
      <w:pPr>
        <w:spacing w:line="240" w:lineRule="auto"/>
      </w:pPr>
      <w:r>
        <w:separator/>
      </w:r>
    </w:p>
  </w:footnote>
  <w:footnote w:type="continuationSeparator" w:id="0">
    <w:p w:rsidR="00E52CC0" w:rsidRDefault="00E52CC0"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38A" w:rsidRDefault="0053438A">
    <w:pPr>
      <w:pStyle w:val="Kopfzeile"/>
    </w:pPr>
    <w:r>
      <w:rPr>
        <w:noProof/>
        <w:lang w:eastAsia="de-AT"/>
      </w:rPr>
      <w:drawing>
        <wp:anchor distT="0" distB="0" distL="114300" distR="114300" simplePos="0" relativeHeight="251666432" behindDoc="1" locked="0" layoutInCell="1" allowOverlap="1" wp14:anchorId="536DF968" wp14:editId="3D05F2DB">
          <wp:simplePos x="0" y="0"/>
          <wp:positionH relativeFrom="page">
            <wp:posOffset>900430</wp:posOffset>
          </wp:positionH>
          <wp:positionV relativeFrom="page">
            <wp:posOffset>0</wp:posOffset>
          </wp:positionV>
          <wp:extent cx="4608000" cy="1224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GV_Logo_Klinik_Ottakring_pos_CMYK_SW.pdf"/>
                  <pic:cNvPicPr/>
                </pic:nvPicPr>
                <pic:blipFill>
                  <a:blip r:embed="rId1">
                    <a:extLst>
                      <a:ext uri="{28A0092B-C50C-407E-A947-70E740481C1C}">
                        <a14:useLocalDpi xmlns:a14="http://schemas.microsoft.com/office/drawing/2010/main" val="0"/>
                      </a:ext>
                    </a:extLst>
                  </a:blip>
                  <a:stretch>
                    <a:fillRect/>
                  </a:stretch>
                </pic:blipFill>
                <pic:spPr>
                  <a:xfrm>
                    <a:off x="0" y="0"/>
                    <a:ext cx="4608000" cy="122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1" w15:restartNumberingAfterBreak="0">
    <w:nsid w:val="126D0C9A"/>
    <w:multiLevelType w:val="hybridMultilevel"/>
    <w:tmpl w:val="6CC8BA6C"/>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5"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B2265"/>
    <w:rsid w:val="000E4F75"/>
    <w:rsid w:val="00111916"/>
    <w:rsid w:val="00112AEA"/>
    <w:rsid w:val="00140602"/>
    <w:rsid w:val="001514C3"/>
    <w:rsid w:val="001954CF"/>
    <w:rsid w:val="002127D5"/>
    <w:rsid w:val="00223167"/>
    <w:rsid w:val="00223975"/>
    <w:rsid w:val="00225293"/>
    <w:rsid w:val="00246001"/>
    <w:rsid w:val="00270572"/>
    <w:rsid w:val="00291ECD"/>
    <w:rsid w:val="00297524"/>
    <w:rsid w:val="002A2E7A"/>
    <w:rsid w:val="002C0C5A"/>
    <w:rsid w:val="002D412E"/>
    <w:rsid w:val="002F12D5"/>
    <w:rsid w:val="002F7D2E"/>
    <w:rsid w:val="00302398"/>
    <w:rsid w:val="00302DA6"/>
    <w:rsid w:val="00324998"/>
    <w:rsid w:val="003251C4"/>
    <w:rsid w:val="00337E85"/>
    <w:rsid w:val="003476F8"/>
    <w:rsid w:val="00350E30"/>
    <w:rsid w:val="003575D8"/>
    <w:rsid w:val="00363D98"/>
    <w:rsid w:val="00372C20"/>
    <w:rsid w:val="003938C9"/>
    <w:rsid w:val="00405EC0"/>
    <w:rsid w:val="00407ED6"/>
    <w:rsid w:val="00437F52"/>
    <w:rsid w:val="004401DD"/>
    <w:rsid w:val="004408C0"/>
    <w:rsid w:val="00480032"/>
    <w:rsid w:val="004B279A"/>
    <w:rsid w:val="004B2886"/>
    <w:rsid w:val="004B7381"/>
    <w:rsid w:val="004D40D6"/>
    <w:rsid w:val="004F0B4E"/>
    <w:rsid w:val="004F40EA"/>
    <w:rsid w:val="00504D0B"/>
    <w:rsid w:val="0050796C"/>
    <w:rsid w:val="0053438A"/>
    <w:rsid w:val="00561D0E"/>
    <w:rsid w:val="00582323"/>
    <w:rsid w:val="005909AE"/>
    <w:rsid w:val="005B3279"/>
    <w:rsid w:val="005B566D"/>
    <w:rsid w:val="0060128D"/>
    <w:rsid w:val="00632464"/>
    <w:rsid w:val="00635E0D"/>
    <w:rsid w:val="00641E6D"/>
    <w:rsid w:val="006B4310"/>
    <w:rsid w:val="006B4518"/>
    <w:rsid w:val="006E4B07"/>
    <w:rsid w:val="00715565"/>
    <w:rsid w:val="0073412C"/>
    <w:rsid w:val="007778DE"/>
    <w:rsid w:val="00786B27"/>
    <w:rsid w:val="0078701A"/>
    <w:rsid w:val="007B0D5B"/>
    <w:rsid w:val="007D3714"/>
    <w:rsid w:val="007E5C6C"/>
    <w:rsid w:val="00841E57"/>
    <w:rsid w:val="008753C2"/>
    <w:rsid w:val="00881993"/>
    <w:rsid w:val="00887C08"/>
    <w:rsid w:val="00894AAE"/>
    <w:rsid w:val="008D5250"/>
    <w:rsid w:val="008E439B"/>
    <w:rsid w:val="0094251E"/>
    <w:rsid w:val="009520B1"/>
    <w:rsid w:val="009E2860"/>
    <w:rsid w:val="00A3207C"/>
    <w:rsid w:val="00A412C6"/>
    <w:rsid w:val="00A460D7"/>
    <w:rsid w:val="00A570C5"/>
    <w:rsid w:val="00A65CC4"/>
    <w:rsid w:val="00A65EB9"/>
    <w:rsid w:val="00A66EA4"/>
    <w:rsid w:val="00A928D2"/>
    <w:rsid w:val="00A959D1"/>
    <w:rsid w:val="00A9762D"/>
    <w:rsid w:val="00AE5012"/>
    <w:rsid w:val="00B253B0"/>
    <w:rsid w:val="00B427CA"/>
    <w:rsid w:val="00B55301"/>
    <w:rsid w:val="00B842B0"/>
    <w:rsid w:val="00BA2EF0"/>
    <w:rsid w:val="00BA65DF"/>
    <w:rsid w:val="00BD77EE"/>
    <w:rsid w:val="00C174A8"/>
    <w:rsid w:val="00C3384D"/>
    <w:rsid w:val="00C41986"/>
    <w:rsid w:val="00C61794"/>
    <w:rsid w:val="00C625E2"/>
    <w:rsid w:val="00C704EC"/>
    <w:rsid w:val="00CC4C3A"/>
    <w:rsid w:val="00CD025B"/>
    <w:rsid w:val="00CE540B"/>
    <w:rsid w:val="00D230AC"/>
    <w:rsid w:val="00D467CB"/>
    <w:rsid w:val="00D479FD"/>
    <w:rsid w:val="00DA61A7"/>
    <w:rsid w:val="00DB2091"/>
    <w:rsid w:val="00DB298C"/>
    <w:rsid w:val="00DC169D"/>
    <w:rsid w:val="00DC5CFF"/>
    <w:rsid w:val="00E226C0"/>
    <w:rsid w:val="00E33EA6"/>
    <w:rsid w:val="00E4162E"/>
    <w:rsid w:val="00E41994"/>
    <w:rsid w:val="00E47EA6"/>
    <w:rsid w:val="00E52CC0"/>
    <w:rsid w:val="00E6143D"/>
    <w:rsid w:val="00E75983"/>
    <w:rsid w:val="00E85629"/>
    <w:rsid w:val="00EA02CB"/>
    <w:rsid w:val="00EA1D41"/>
    <w:rsid w:val="00EE0733"/>
    <w:rsid w:val="00EF2876"/>
    <w:rsid w:val="00F14CD6"/>
    <w:rsid w:val="00F7256C"/>
    <w:rsid w:val="00F80C96"/>
    <w:rsid w:val="00F84D3E"/>
    <w:rsid w:val="00F86556"/>
    <w:rsid w:val="00F913E9"/>
    <w:rsid w:val="00F936AE"/>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91EBC90"/>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 w:type="paragraph" w:customStyle="1" w:styleId="Default">
    <w:name w:val="Default"/>
    <w:rsid w:val="00B55301"/>
    <w:pPr>
      <w:autoSpaceDE w:val="0"/>
      <w:autoSpaceDN w:val="0"/>
      <w:adjustRightInd w:val="0"/>
      <w:spacing w:after="0" w:line="240" w:lineRule="auto"/>
    </w:pPr>
    <w:rPr>
      <w:rFonts w:ascii="Wiener Melange" w:hAnsi="Wiener Melange" w:cs="Wiener Melang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documents/78555553/161475651/dienstausbildung_Umstieg_012022_links+neu.pdf/e700a800-fd13-beef-2c2d-6a4c0c8482a1?t=16479446758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documents/78555553/161475651/dienstausbildung_012022_links+neu.pdf/43e05cb8-5920-7c08-3fed-b549a4ab4bdb?t=164794467512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Leerformular Anforderungsprofil</FormNam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2.xml><?xml version="1.0" encoding="utf-8"?>
<ds:datastoreItem xmlns:ds="http://schemas.openxmlformats.org/officeDocument/2006/customXml" ds:itemID="{BDA3D3DC-31E1-4D9C-9323-E19A07D8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083F7-FE69-4152-84E1-D3371FD8A1B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be09c0-a32a-4ef3-b294-cb551e9bfc12"/>
    <ds:schemaRef ds:uri="http://www.w3.org/XML/1998/namespace"/>
    <ds:schemaRef ds:uri="http://purl.org/dc/dcmitype/"/>
  </ds:schemaRefs>
</ds:datastoreItem>
</file>

<file path=customXml/itemProps4.xml><?xml version="1.0" encoding="utf-8"?>
<ds:datastoreItem xmlns:ds="http://schemas.openxmlformats.org/officeDocument/2006/customXml" ds:itemID="{7780CBDC-5456-4BDD-A841-AB3CCBE4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7219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Pleyer Michael</cp:lastModifiedBy>
  <cp:revision>6</cp:revision>
  <cp:lastPrinted>2021-07-26T06:04:00Z</cp:lastPrinted>
  <dcterms:created xsi:type="dcterms:W3CDTF">2025-07-23T11:22:00Z</dcterms:created>
  <dcterms:modified xsi:type="dcterms:W3CDTF">2025-08-25T07:48:00Z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