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AEF4" w14:textId="2C5A1479" w:rsidR="00E97A98" w:rsidRDefault="00C53ABF" w:rsidP="00C53ABF">
      <w:pPr>
        <w:spacing w:line="360" w:lineRule="auto"/>
        <w:ind w:left="2832" w:hanging="2974"/>
        <w:jc w:val="center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Gesundheitsverbund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C6AAEF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5" w14:textId="77777777" w:rsidR="00ED62A7" w:rsidRPr="001F3823" w:rsidRDefault="00ED62A7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C6AAEF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C6AAEF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9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C6AAEF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EFB" w14:textId="2489DD01" w:rsidR="00ED62A7" w:rsidRPr="008A1B58" w:rsidRDefault="00C53ABF" w:rsidP="00515274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Generaldirektion/</w:t>
            </w:r>
            <w:r w:rsidR="007E0F05" w:rsidRPr="007E0F05">
              <w:rPr>
                <w:rFonts w:ascii="Wiener Melange" w:hAnsi="Wiener Melange" w:cs="Wiener Melange"/>
                <w:bCs/>
              </w:rPr>
              <w:t xml:space="preserve">Vorstandsressort </w:t>
            </w:r>
            <w:r w:rsidR="00481A9F">
              <w:rPr>
                <w:rFonts w:ascii="Wiener Melange" w:hAnsi="Wiener Melange" w:cs="Wiener Melange"/>
                <w:bCs/>
              </w:rPr>
              <w:t>Einkauf</w:t>
            </w:r>
            <w:r w:rsidR="00515274">
              <w:rPr>
                <w:rFonts w:ascii="Wiener Melange" w:hAnsi="Wiener Melange" w:cs="Wiener Melange"/>
                <w:bCs/>
              </w:rPr>
              <w:t>/</w:t>
            </w:r>
            <w:r w:rsidR="00515274">
              <w:t xml:space="preserve"> </w:t>
            </w:r>
            <w:r w:rsidR="00515274" w:rsidRPr="00515274">
              <w:rPr>
                <w:rFonts w:ascii="Wiener Melange" w:hAnsi="Wiener Melange" w:cs="Wiener Melange"/>
                <w:bCs/>
              </w:rPr>
              <w:t>Vergabemanagement</w:t>
            </w:r>
          </w:p>
        </w:tc>
      </w:tr>
      <w:tr w:rsidR="00ED62A7" w:rsidRPr="001F3823" w14:paraId="4C6AAEF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EFE" w14:textId="7E2FBB6C" w:rsidR="00ED62A7" w:rsidRPr="008D187B" w:rsidRDefault="001A1180" w:rsidP="00001105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Vergabeabwicklung</w:t>
            </w:r>
          </w:p>
        </w:tc>
      </w:tr>
      <w:tr w:rsidR="00ED62A7" w:rsidRPr="001F3823" w14:paraId="4C6AAF0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0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1" w14:textId="204F94E4" w:rsidR="00ED62A7" w:rsidRPr="000A73FE" w:rsidRDefault="00C53ABF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NN</w:t>
            </w:r>
          </w:p>
        </w:tc>
      </w:tr>
      <w:tr w:rsidR="00ED62A7" w:rsidRPr="001F3823" w14:paraId="4C6AAF0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4" w14:textId="0270A4D2" w:rsidR="00ED62A7" w:rsidRPr="002452C5" w:rsidRDefault="004326DE" w:rsidP="007E0F0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31.10</w:t>
            </w:r>
            <w:r w:rsidR="007E0F05">
              <w:rPr>
                <w:rFonts w:ascii="Wiener Melange" w:hAnsi="Wiener Melange" w:cs="Wiener Melange"/>
                <w:bCs/>
              </w:rPr>
              <w:t>.2024</w:t>
            </w:r>
          </w:p>
        </w:tc>
      </w:tr>
      <w:tr w:rsidR="00ED62A7" w:rsidRPr="001F3823" w14:paraId="4C6AAF0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7" w14:textId="12E4F152" w:rsidR="001A1180" w:rsidRPr="00FF2FAA" w:rsidRDefault="001A1180" w:rsidP="00D82B6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A III</w:t>
            </w:r>
            <w:r w:rsidR="00D82B60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HVD</w:t>
            </w:r>
            <w:r w:rsidR="00A11705">
              <w:rPr>
                <w:rFonts w:ascii="Wiener Melange" w:hAnsi="Wiener Melange" w:cs="Wiener Melange"/>
                <w:bCs/>
                <w:color w:val="000000"/>
                <w:szCs w:val="20"/>
              </w:rPr>
              <w:t>,</w:t>
            </w:r>
            <w:r w:rsidR="00A04DD9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B III FVD Opt.</w:t>
            </w:r>
            <w:r w:rsidR="00A11705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B VI</w:t>
            </w:r>
          </w:p>
        </w:tc>
      </w:tr>
      <w:tr w:rsidR="00ED62A7" w:rsidRPr="001F3823" w14:paraId="4C6AAF0C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6AAF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B" w14:textId="3884E031" w:rsidR="00ED62A7" w:rsidRPr="009B7921" w:rsidRDefault="001A1180" w:rsidP="001A118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VA_FB</w:t>
            </w:r>
            <w:r w:rsidRPr="001A1180">
              <w:rPr>
                <w:rFonts w:ascii="Wiener Melange" w:hAnsi="Wiener Melange" w:cs="Wiener Melange"/>
                <w:bCs/>
                <w:sz w:val="20"/>
                <w:szCs w:val="20"/>
              </w:rPr>
              <w:t>1/4</w:t>
            </w: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 xml:space="preserve"> – W1/11</w:t>
            </w:r>
          </w:p>
        </w:tc>
      </w:tr>
      <w:tr w:rsidR="00ED62A7" w:rsidRPr="001F3823" w14:paraId="4C6AAF0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F0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C6AAF1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C6AAF0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1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12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4C6AAF1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5" w14:textId="36D54F16" w:rsidR="00ED62A7" w:rsidRPr="00020504" w:rsidRDefault="001A1180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Leitung </w:t>
            </w:r>
            <w:r w:rsidR="005B2484" w:rsidRPr="005B2484">
              <w:rPr>
                <w:rFonts w:ascii="Wiener Melange" w:hAnsi="Wiener Melange" w:cs="Wiener Melange"/>
                <w:bCs/>
              </w:rPr>
              <w:t>Vergabemanagement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1B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9" w14:textId="11378452" w:rsidR="00484B5F" w:rsidRPr="00784F97" w:rsidRDefault="00C53AB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1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4C6AAF1F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C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D" w14:textId="474094C2" w:rsidR="00D6287E" w:rsidRPr="002413EA" w:rsidRDefault="001A1180" w:rsidP="00481A9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 VAB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1E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2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0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1" w14:textId="61DDD887" w:rsidR="00ED62A7" w:rsidRPr="002413EA" w:rsidRDefault="001A1180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 VAB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2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4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5" w14:textId="165084AD" w:rsidR="00C53ABF" w:rsidRPr="00C53ABF" w:rsidRDefault="00C53ABF" w:rsidP="00481A9F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C6AAF26" w14:textId="77777777" w:rsidR="00C53ABF" w:rsidRPr="00C53ABF" w:rsidRDefault="00C53ABF" w:rsidP="00C53AB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8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2A" w14:textId="3C0ACCCE" w:rsidR="00C53ABF" w:rsidRPr="00CF1A6D" w:rsidRDefault="00C53ABF" w:rsidP="00CF1A6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B" w14:textId="7903B4B7" w:rsidR="00C53ABF" w:rsidRPr="002413EA" w:rsidRDefault="00B10ABB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6078E6">
              <w:rPr>
                <w:rFonts w:ascii="Wiener Melange" w:hAnsi="Wiener Melange" w:cs="Wiener Melange"/>
                <w:bCs/>
              </w:rPr>
              <w:t>Zeichnungsberechtigung für alle Aufgaben des Bereiches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</w:p>
        </w:tc>
      </w:tr>
      <w:tr w:rsidR="00C53ABF" w:rsidRPr="001F3823" w14:paraId="4C6AAF2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2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E" w14:textId="17D1E0F5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allen Abteilungen der Dienststelle</w:t>
            </w:r>
          </w:p>
        </w:tc>
      </w:tr>
      <w:tr w:rsidR="00C53ABF" w:rsidRPr="001F3823" w14:paraId="4C6AAF3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01EB9EC" w14:textId="77777777" w:rsidR="00C53ABF" w:rsidRPr="00A40695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allen Organisationseinheiten des WIGEV</w:t>
            </w:r>
          </w:p>
          <w:p w14:paraId="71C847E5" w14:textId="77777777" w:rsid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4C6AAF31" w14:textId="7704469B" w:rsidR="00C53ABF" w:rsidRP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Auftragnehmer*i</w:t>
            </w:r>
            <w:r w:rsidRPr="00C53ABF">
              <w:rPr>
                <w:rFonts w:ascii="Wiener Melange" w:hAnsi="Wiener Melange" w:cs="Wiener Melange"/>
                <w:bCs/>
              </w:rPr>
              <w:t>nnen (externe Firmen)</w:t>
            </w:r>
          </w:p>
        </w:tc>
      </w:tr>
      <w:tr w:rsidR="00C53ABF" w:rsidRPr="001F3823" w14:paraId="4C6AAF35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34" w14:textId="666E94C4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9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C6AAF36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C6AAF37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8" w14:textId="0422EA9C" w:rsidR="00C53ABF" w:rsidRPr="00641A05" w:rsidRDefault="00C53ABF" w:rsidP="00C53ABF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3C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C6AAF3A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B" w14:textId="263581CD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F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E" w14:textId="16C627C0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2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C6AAF41" w14:textId="5724B801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5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4" w14:textId="070481A8" w:rsidR="00C53ABF" w:rsidRPr="000A73FE" w:rsidRDefault="007E0F05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E0F05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</w:p>
        </w:tc>
      </w:tr>
      <w:tr w:rsidR="00C53ABF" w:rsidRPr="001F3823" w14:paraId="4C6AAF48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6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7" w14:textId="387A484D" w:rsidR="00C53ABF" w:rsidRPr="000A73FE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C53ABF" w:rsidRPr="001F3823" w14:paraId="4C6AAF4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9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A" w14:textId="093182B8" w:rsidR="00C53ABF" w:rsidRPr="00A10B00" w:rsidRDefault="00C53ABF" w:rsidP="00C53ABF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C53ABF" w:rsidRPr="001F3823" w14:paraId="4C6AAF4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C6AAF4C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D" w14:textId="22A168ED" w:rsidR="00C53ABF" w:rsidRDefault="00D9161C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53ABF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4C6AAF4E" w14:textId="77777777" w:rsidR="00C53ABF" w:rsidRPr="00B64165" w:rsidRDefault="00D9161C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53ABF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C6AAF50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C6AAF52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C6AAF5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C6AAF54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2F3CD" w14:textId="77777777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 xml:space="preserve">Sicherstellung von gesetzeskonformen, transparenten und effizienten Prozessen zur Vergabe von Leistungs- und Dienstleistungsaufträgen </w:t>
            </w:r>
          </w:p>
          <w:p w14:paraId="4C6AAF53" w14:textId="1CC5CDB1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Kompetenzzentrum in Angelegenheiten</w:t>
            </w:r>
            <w:r w:rsidR="00B25203">
              <w:rPr>
                <w:rFonts w:ascii="Wiener Melange App" w:hAnsi="Wiener Melange App" w:cs="Wiener Melange App"/>
              </w:rPr>
              <w:t xml:space="preserve"> des Vergabewesens mit Beratung</w:t>
            </w:r>
          </w:p>
        </w:tc>
      </w:tr>
      <w:tr w:rsidR="00ED62A7" w:rsidRPr="001F3823" w14:paraId="4C6AAF56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C6AAF5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C6AAF63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AAF57" w14:textId="77777777" w:rsidR="00820080" w:rsidRDefault="00ED62A7" w:rsidP="00F45B66">
            <w:pPr>
              <w:pStyle w:val="Listenabsatz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C6AAF58" w14:textId="3FECC2A9" w:rsidR="00A10B00" w:rsidRDefault="00C53ABF" w:rsidP="00F45B6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ind w:left="494"/>
            </w:pPr>
            <w:r>
              <w:t>-</w:t>
            </w:r>
          </w:p>
          <w:p w14:paraId="4C6AAF59" w14:textId="77777777" w:rsidR="002452C5" w:rsidRDefault="002452C5" w:rsidP="00F45B6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A" w14:textId="77777777" w:rsidR="00820080" w:rsidRDefault="00ED62A7" w:rsidP="00F45B6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C6AAF5B" w14:textId="0B1B5880" w:rsidR="00A10B00" w:rsidRPr="002452C5" w:rsidRDefault="00C53ABF" w:rsidP="00F45B6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494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14:paraId="4C6AAF5C" w14:textId="77777777" w:rsidR="002452C5" w:rsidRDefault="002452C5" w:rsidP="00F45B6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D" w14:textId="77777777" w:rsidR="00ED62A7" w:rsidRPr="001F3823" w:rsidRDefault="00ED62A7" w:rsidP="00F45B6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FFADF10" w14:textId="649EB21F" w:rsidR="00481A9F" w:rsidRDefault="00481A9F" w:rsidP="00481A9F">
            <w:pPr>
              <w:rPr>
                <w:rFonts w:ascii="Wiener Melange" w:hAnsi="Wiener Melange" w:cs="Wiener Melange"/>
                <w:bCs/>
              </w:rPr>
            </w:pPr>
          </w:p>
          <w:p w14:paraId="2654221D" w14:textId="77777777" w:rsidR="001A1180" w:rsidRPr="001A1180" w:rsidRDefault="001A1180" w:rsidP="00F45B66">
            <w:pPr>
              <w:spacing w:line="276" w:lineRule="auto"/>
              <w:rPr>
                <w:rFonts w:ascii="Wiener Melange" w:hAnsi="Wiener Melange" w:cs="Wiener Melange"/>
                <w:b/>
                <w:bCs/>
              </w:rPr>
            </w:pPr>
            <w:r w:rsidRPr="001A1180">
              <w:rPr>
                <w:rFonts w:ascii="Wiener Melange" w:hAnsi="Wiener Melange" w:cs="Wiener Melange"/>
                <w:b/>
                <w:bCs/>
              </w:rPr>
              <w:t>Formale Abwicklung von Vergabeverfahren gemäß Prozessbeschreibungen für die einzelnen Verfahrensarten (unter Berücksichtigung aller nationalen und EU-weiten Gesetze und Vorgaben und der einschlägigen Judikatur)</w:t>
            </w:r>
          </w:p>
          <w:p w14:paraId="04AD7ED1" w14:textId="7E01168E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Beratung und Unterstützung der Warengruppenmanager</w:t>
            </w:r>
            <w:r w:rsidR="00681E54">
              <w:rPr>
                <w:rFonts w:ascii="Wiener Melange App" w:hAnsi="Wiener Melange App" w:cs="Wiener Melange App"/>
              </w:rPr>
              <w:t>*innen</w:t>
            </w:r>
            <w:r w:rsidR="007E0F05">
              <w:rPr>
                <w:rFonts w:ascii="Wiener Melange App" w:hAnsi="Wiener Melange App" w:cs="Wiener Melange App"/>
              </w:rPr>
              <w:t xml:space="preserve"> des</w:t>
            </w:r>
            <w:r w:rsidRPr="001A1180">
              <w:rPr>
                <w:rFonts w:ascii="Wiener Melange App" w:hAnsi="Wiener Melange App" w:cs="Wiener Melange App"/>
              </w:rPr>
              <w:t xml:space="preserve"> </w:t>
            </w:r>
            <w:r w:rsidR="007E0F05" w:rsidRPr="007E0F05">
              <w:rPr>
                <w:rFonts w:ascii="Wiener Melange App" w:hAnsi="Wiener Melange App" w:cs="Wiener Melange App"/>
              </w:rPr>
              <w:t>Vorstandsressort</w:t>
            </w:r>
            <w:r w:rsidR="007E0F05">
              <w:rPr>
                <w:rFonts w:ascii="Wiener Melange App" w:hAnsi="Wiener Melange App" w:cs="Wiener Melange App"/>
              </w:rPr>
              <w:t>s</w:t>
            </w:r>
            <w:r w:rsidR="007E0F05" w:rsidRPr="007E0F05">
              <w:rPr>
                <w:rFonts w:ascii="Wiener Melange App" w:hAnsi="Wiener Melange App" w:cs="Wiener Melange App"/>
              </w:rPr>
              <w:t xml:space="preserve"> </w:t>
            </w:r>
            <w:r w:rsidRPr="001A1180">
              <w:rPr>
                <w:rFonts w:ascii="Wiener Melange App" w:hAnsi="Wiener Melange App" w:cs="Wiener Melange App"/>
              </w:rPr>
              <w:t xml:space="preserve">Einkauf und der Anstalten des </w:t>
            </w:r>
            <w:r w:rsidR="00681E54">
              <w:rPr>
                <w:rFonts w:ascii="Wiener Melange App" w:hAnsi="Wiener Melange App" w:cs="Wiener Melange App"/>
              </w:rPr>
              <w:t>WIGEV</w:t>
            </w:r>
            <w:r w:rsidR="00F45B66">
              <w:rPr>
                <w:rFonts w:ascii="Wiener Melange App" w:hAnsi="Wiener Melange App" w:cs="Wiener Melange App"/>
              </w:rPr>
              <w:t>s</w:t>
            </w:r>
            <w:r w:rsidRPr="001A1180">
              <w:rPr>
                <w:rFonts w:ascii="Wiener Melange App" w:hAnsi="Wiener Melange App" w:cs="Wiener Melange App"/>
              </w:rPr>
              <w:t xml:space="preserve"> bei der Vorbereitung und Durchführung von Vergaben in formeller Hinsicht</w:t>
            </w:r>
          </w:p>
          <w:p w14:paraId="0EE6C7F5" w14:textId="12FADECA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 xml:space="preserve">Bearbeitung und Fertigstellung der von </w:t>
            </w:r>
            <w:proofErr w:type="gramStart"/>
            <w:r w:rsidRPr="001A1180">
              <w:rPr>
                <w:rFonts w:ascii="Wiener Melange App" w:hAnsi="Wiener Melange App" w:cs="Wiener Melange App"/>
              </w:rPr>
              <w:t xml:space="preserve">den </w:t>
            </w:r>
            <w:r w:rsidR="00F45B66" w:rsidRPr="00F45B66">
              <w:rPr>
                <w:rFonts w:ascii="Wiener Melange App" w:hAnsi="Wiener Melange App" w:cs="Wiener Melange App"/>
              </w:rPr>
              <w:t>Warengruppenmanager</w:t>
            </w:r>
            <w:proofErr w:type="gramEnd"/>
            <w:r w:rsidR="00F45B66" w:rsidRPr="00F45B66">
              <w:rPr>
                <w:rFonts w:ascii="Wiener Melange App" w:hAnsi="Wiener Melange App" w:cs="Wiener Melange App"/>
              </w:rPr>
              <w:t xml:space="preserve">*innen </w:t>
            </w:r>
            <w:r w:rsidRPr="001A1180">
              <w:rPr>
                <w:rFonts w:ascii="Wiener Melange App" w:hAnsi="Wiener Melange App" w:cs="Wiener Melange App"/>
              </w:rPr>
              <w:t>erstellten Ausschreibungsunterlagen unter Berücksichtigung der allgemeinen Angebots- und Vertragsbestimmungen und von nationalen und EU-weiten Vorgaben</w:t>
            </w:r>
          </w:p>
          <w:p w14:paraId="4691C60A" w14:textId="269B87E7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 xml:space="preserve">Veröffentlichung der Ausschreibungsunterlagen über </w:t>
            </w:r>
            <w:r w:rsidR="00F45B66">
              <w:rPr>
                <w:rFonts w:ascii="Wiener Melange App" w:hAnsi="Wiener Melange App" w:cs="Wiener Melange App"/>
              </w:rPr>
              <w:t xml:space="preserve">das </w:t>
            </w:r>
            <w:r w:rsidRPr="001A1180">
              <w:rPr>
                <w:rFonts w:ascii="Wiener Melange App" w:hAnsi="Wiener Melange App" w:cs="Wiener Melange App"/>
              </w:rPr>
              <w:t>ANKÖ-Portal (Bekanntmachung in den Amtsblättern der Stadt Wien und der EU bzw. in sonstigen Publikationsmedien)</w:t>
            </w:r>
          </w:p>
          <w:p w14:paraId="616744C6" w14:textId="06336F29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Koordination der Bearbeitung von Anfragen und Einsprüchen sowie ggf. Durchführung von Berichtigungen</w:t>
            </w:r>
          </w:p>
          <w:p w14:paraId="51C64349" w14:textId="62F8381D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Durchführung und Dokumentation von Angebotseröffnungen bzw. Öffnung von Teilnahmeanträgen</w:t>
            </w:r>
          </w:p>
          <w:p w14:paraId="3E101BD0" w14:textId="3BBD70B3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Bieterprüfung, rechnerische und f</w:t>
            </w:r>
            <w:bookmarkStart w:id="0" w:name="_GoBack"/>
            <w:bookmarkEnd w:id="0"/>
            <w:r w:rsidRPr="001A1180">
              <w:rPr>
                <w:rFonts w:ascii="Wiener Melange App" w:hAnsi="Wiener Melange App" w:cs="Wiener Melange App"/>
              </w:rPr>
              <w:t>ormale Prüfung von Angeboten und deren Beilagen, ggf. Aufforderung der Bieter zur Behebung von Angebotsmängeln</w:t>
            </w:r>
          </w:p>
          <w:p w14:paraId="0B07E1AB" w14:textId="30A4BEC8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Evidenz der fachlichen Prüfung der Angebote durch den</w:t>
            </w:r>
            <w:r w:rsidR="00F45B66">
              <w:rPr>
                <w:rFonts w:ascii="Wiener Melange App" w:hAnsi="Wiener Melange App" w:cs="Wiener Melange App"/>
              </w:rPr>
              <w:t>*die</w:t>
            </w:r>
            <w:r w:rsidRPr="001A1180">
              <w:rPr>
                <w:rFonts w:ascii="Wiener Melange App" w:hAnsi="Wiener Melange App" w:cs="Wiener Melange App"/>
              </w:rPr>
              <w:t xml:space="preserve"> </w:t>
            </w:r>
            <w:r w:rsidR="00F45B66">
              <w:rPr>
                <w:rFonts w:ascii="Wiener Melange App" w:hAnsi="Wiener Melange App" w:cs="Wiener Melange App"/>
              </w:rPr>
              <w:t>Warengruppenmanager*in</w:t>
            </w:r>
          </w:p>
          <w:p w14:paraId="48690E33" w14:textId="328B29FC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Mitwirkung an Bieterverhandlungen (Niederschrift, Protokoll)</w:t>
            </w:r>
          </w:p>
          <w:p w14:paraId="01529365" w14:textId="6981AC55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 xml:space="preserve">Information der Bieter gemäß </w:t>
            </w:r>
            <w:proofErr w:type="spellStart"/>
            <w:r w:rsidRPr="001A1180">
              <w:rPr>
                <w:rFonts w:ascii="Wiener Melange App" w:hAnsi="Wiener Melange App" w:cs="Wiener Melange App"/>
              </w:rPr>
              <w:t>BVergG</w:t>
            </w:r>
            <w:proofErr w:type="spellEnd"/>
            <w:r w:rsidRPr="001A1180">
              <w:rPr>
                <w:rFonts w:ascii="Wiener Melange App" w:hAnsi="Wiener Melange App" w:cs="Wiener Melange App"/>
              </w:rPr>
              <w:t xml:space="preserve"> über Ausschluss von Angeboten, Widerruf, Zuschlagsentscheidung</w:t>
            </w:r>
          </w:p>
          <w:p w14:paraId="57ED4D80" w14:textId="58A50033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Anfragen über Antragstellungen beim Verwaltungsgericht Wien, Versendung von Auftrags- und Absageschreiben</w:t>
            </w:r>
          </w:p>
          <w:p w14:paraId="674D8A43" w14:textId="442C6CFD" w:rsidR="001A1180" w:rsidRPr="00681E54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Beendigung von Vergabeverfahren (wenn erforderlich Bekanntmachung über vergebene Aufträge bzw. Widerruf)</w:t>
            </w:r>
          </w:p>
          <w:p w14:paraId="70E78FC1" w14:textId="77777777" w:rsidR="00D9161C" w:rsidRDefault="00D9161C" w:rsidP="00F45B66">
            <w:pPr>
              <w:spacing w:line="276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24BE1DDC" w14:textId="2B8D905A" w:rsidR="001A1180" w:rsidRPr="001A1180" w:rsidRDefault="001A1180" w:rsidP="00F45B66">
            <w:pPr>
              <w:spacing w:line="276" w:lineRule="auto"/>
              <w:rPr>
                <w:rFonts w:ascii="Wiener Melange" w:hAnsi="Wiener Melange" w:cs="Wiener Melange"/>
                <w:b/>
                <w:bCs/>
              </w:rPr>
            </w:pPr>
            <w:r w:rsidRPr="001A1180">
              <w:rPr>
                <w:rFonts w:ascii="Wiener Melange" w:hAnsi="Wiener Melange" w:cs="Wiener Melange"/>
                <w:b/>
                <w:bCs/>
              </w:rPr>
              <w:lastRenderedPageBreak/>
              <w:t>Mitarbeit bei generellen Angelegenheiten des Vergabewesens</w:t>
            </w:r>
          </w:p>
          <w:p w14:paraId="2C8C3B84" w14:textId="7D57ACB2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Fachexpertise und Stellungnahmen als Informations- und Anlaufstelle zu übergreifenden Themen des Vergabewesens</w:t>
            </w:r>
          </w:p>
          <w:p w14:paraId="1AD41271" w14:textId="523ADFA6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 xml:space="preserve">Erarbeitung von Richtlinien, Prozessbeschreibungen, Dokumenten und Arbeitsbehelfen sowie EDV-gestützten standardisierten Arbeitsabläufen im Bereich </w:t>
            </w:r>
            <w:proofErr w:type="gramStart"/>
            <w:r w:rsidRPr="001A1180">
              <w:rPr>
                <w:rFonts w:ascii="Wiener Melange App" w:hAnsi="Wiener Melange App" w:cs="Wiener Melange App"/>
              </w:rPr>
              <w:t>des Vergabewesen</w:t>
            </w:r>
            <w:proofErr w:type="gramEnd"/>
            <w:r w:rsidRPr="001A1180">
              <w:rPr>
                <w:rFonts w:ascii="Wiener Melange App" w:hAnsi="Wiener Melange App" w:cs="Wiener Melange App"/>
              </w:rPr>
              <w:t xml:space="preserve"> sowie Mitwirkung an der Einführung von e-Vergabe-Systemen</w:t>
            </w:r>
          </w:p>
          <w:p w14:paraId="54D44A92" w14:textId="37B0EFC1" w:rsidR="001A1180" w:rsidRPr="001A1180" w:rsidRDefault="008826C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>
              <w:rPr>
                <w:rFonts w:ascii="Wiener Melange App" w:hAnsi="Wiener Melange App" w:cs="Wiener Melange App"/>
              </w:rPr>
              <w:t>Mitwirkung an</w:t>
            </w:r>
            <w:r w:rsidR="001A1180" w:rsidRPr="001A1180">
              <w:rPr>
                <w:rFonts w:ascii="Wiener Melange App" w:hAnsi="Wiener Melange App" w:cs="Wiener Melange App"/>
              </w:rPr>
              <w:t xml:space="preserve"> Aus-, Fort- und Weiterbildung</w:t>
            </w:r>
            <w:r>
              <w:rPr>
                <w:rFonts w:ascii="Wiener Melange App" w:hAnsi="Wiener Melange App" w:cs="Wiener Melange App"/>
              </w:rPr>
              <w:t>en</w:t>
            </w:r>
            <w:r w:rsidR="001A1180" w:rsidRPr="001A1180">
              <w:rPr>
                <w:rFonts w:ascii="Wiener Melange App" w:hAnsi="Wiener Melange App" w:cs="Wiener Melange App"/>
              </w:rPr>
              <w:t xml:space="preserve"> zum Vergabewesen</w:t>
            </w:r>
          </w:p>
          <w:p w14:paraId="6F3DB4DA" w14:textId="77777777" w:rsidR="001A1180" w:rsidRPr="001A1180" w:rsidRDefault="001A1180" w:rsidP="00F45B66">
            <w:pPr>
              <w:spacing w:line="276" w:lineRule="auto"/>
              <w:rPr>
                <w:rFonts w:ascii="Wiener Melange" w:hAnsi="Wiener Melange" w:cs="Wiener Melange"/>
                <w:b/>
                <w:bCs/>
              </w:rPr>
            </w:pPr>
            <w:r w:rsidRPr="001A1180">
              <w:rPr>
                <w:rFonts w:ascii="Wiener Melange" w:hAnsi="Wiener Melange" w:cs="Wiener Melange"/>
                <w:b/>
                <w:bCs/>
              </w:rPr>
              <w:t>Sonderaufgaben</w:t>
            </w:r>
          </w:p>
          <w:p w14:paraId="2D500C07" w14:textId="4C3CB474" w:rsidR="001A1180" w:rsidRPr="001A1180" w:rsidRDefault="001A1180" w:rsidP="00F45B66">
            <w:pPr>
              <w:pStyle w:val="Listenabsatz"/>
              <w:numPr>
                <w:ilvl w:val="0"/>
                <w:numId w:val="36"/>
              </w:numPr>
              <w:spacing w:after="160" w:line="276" w:lineRule="auto"/>
              <w:ind w:left="352" w:hanging="284"/>
              <w:rPr>
                <w:rFonts w:ascii="Wiener Melange App" w:hAnsi="Wiener Melange App" w:cs="Wiener Melange App"/>
              </w:rPr>
            </w:pPr>
            <w:r w:rsidRPr="001A1180">
              <w:rPr>
                <w:rFonts w:ascii="Wiener Melange App" w:hAnsi="Wiener Melange App" w:cs="Wiener Melange App"/>
              </w:rPr>
              <w:t>Fallweise nach Maßgabe der verfügbaren Zeitressourcen:</w:t>
            </w:r>
          </w:p>
          <w:p w14:paraId="72EA33B1" w14:textId="557D9542" w:rsidR="001A1180" w:rsidRPr="001A1180" w:rsidRDefault="001A1180" w:rsidP="00F45B66">
            <w:pPr>
              <w:pStyle w:val="Listenabsatz"/>
              <w:numPr>
                <w:ilvl w:val="0"/>
                <w:numId w:val="38"/>
              </w:numPr>
              <w:spacing w:after="1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A1180">
              <w:rPr>
                <w:rFonts w:ascii="Wiener Melange" w:hAnsi="Wiener Melange" w:cs="Wiener Melange"/>
                <w:bCs/>
                <w:szCs w:val="20"/>
              </w:rPr>
              <w:t>Mitwirkung an der inhaltlichen Konze</w:t>
            </w:r>
            <w:r w:rsidR="007E0F05">
              <w:rPr>
                <w:rFonts w:ascii="Wiener Melange" w:hAnsi="Wiener Melange" w:cs="Wiener Melange"/>
                <w:bCs/>
                <w:szCs w:val="20"/>
              </w:rPr>
              <w:t xml:space="preserve">ption von Ausschreibungen sowie </w:t>
            </w:r>
            <w:r w:rsidRPr="001A1180">
              <w:rPr>
                <w:rFonts w:ascii="Wiener Melange" w:hAnsi="Wiener Melange" w:cs="Wiener Melange"/>
                <w:bCs/>
                <w:szCs w:val="20"/>
              </w:rPr>
              <w:t>Vertragsmanagements- und Quali</w:t>
            </w:r>
            <w:r w:rsidR="007E0F05">
              <w:rPr>
                <w:rFonts w:ascii="Wiener Melange" w:hAnsi="Wiener Melange" w:cs="Wiener Melange"/>
                <w:bCs/>
                <w:szCs w:val="20"/>
              </w:rPr>
              <w:t xml:space="preserve">tätssicherung im </w:t>
            </w:r>
            <w:r w:rsidRPr="001A1180">
              <w:rPr>
                <w:rFonts w:ascii="Wiener Melange" w:hAnsi="Wiener Melange" w:cs="Wiener Melange"/>
                <w:bCs/>
                <w:szCs w:val="20"/>
              </w:rPr>
              <w:t>Einkauf</w:t>
            </w:r>
          </w:p>
          <w:p w14:paraId="41F03F7C" w14:textId="77D1C60D" w:rsidR="00DC2B28" w:rsidRPr="008826C0" w:rsidRDefault="001A1180" w:rsidP="008826C0">
            <w:pPr>
              <w:pStyle w:val="Listenabsatz"/>
              <w:numPr>
                <w:ilvl w:val="0"/>
                <w:numId w:val="38"/>
              </w:numPr>
              <w:spacing w:after="1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A1180">
              <w:rPr>
                <w:rFonts w:ascii="Wiener Melange" w:hAnsi="Wiener Melange" w:cs="Wiener Melange"/>
                <w:bCs/>
                <w:szCs w:val="20"/>
              </w:rPr>
              <w:t>Nutzungsverantwortlicher für Portalverbundanwendungen</w:t>
            </w:r>
          </w:p>
          <w:p w14:paraId="740371F9" w14:textId="77777777" w:rsidR="008826C0" w:rsidRDefault="008826C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C6AAF61" w14:textId="77B84A33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C6AAF62" w14:textId="5BD65D9A" w:rsidR="00784F97" w:rsidRPr="00784F97" w:rsidRDefault="00D9161C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4C6AAF64" w14:textId="04321318" w:rsidR="00ED62A7" w:rsidRDefault="00ED62A7" w:rsidP="00ED62A7">
      <w:pPr>
        <w:rPr>
          <w:rFonts w:ascii="Wiener Melange" w:hAnsi="Wiener Melange" w:cs="Wiener Melange"/>
          <w:szCs w:val="20"/>
        </w:rPr>
      </w:pPr>
    </w:p>
    <w:p w14:paraId="1013299B" w14:textId="77777777" w:rsidR="00481A9F" w:rsidRPr="001F3823" w:rsidRDefault="00481A9F" w:rsidP="00ED62A7">
      <w:pPr>
        <w:rPr>
          <w:rFonts w:ascii="Wiener Melange" w:hAnsi="Wiener Melange" w:cs="Wiener Melange"/>
          <w:szCs w:val="20"/>
        </w:rPr>
      </w:pPr>
    </w:p>
    <w:p w14:paraId="4C6AAF65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7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C6AAF68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4C6AAF6A" w14:textId="5CDA6292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2892BA5C" w14:textId="77777777" w:rsidR="00C53ABF" w:rsidRPr="001F3823" w:rsidRDefault="00C53ABF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C6AAF6B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C6AAF6E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4C6AAF70" w14:textId="708C87A0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62A664E" w14:textId="77777777" w:rsidR="00C53ABF" w:rsidRDefault="00C53ABF" w:rsidP="00ED62A7">
      <w:pPr>
        <w:rPr>
          <w:rFonts w:ascii="Wiener Melange" w:hAnsi="Wiener Melange" w:cs="Wiener Melange"/>
          <w:szCs w:val="20"/>
        </w:rPr>
      </w:pPr>
    </w:p>
    <w:p w14:paraId="4C6AAF71" w14:textId="0125C18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C53ABF">
        <w:rPr>
          <w:rFonts w:ascii="Wiener Melange" w:hAnsi="Wiener Melange" w:cs="Wiener Melange"/>
          <w:szCs w:val="20"/>
        </w:rPr>
        <w:t>……………………</w:t>
      </w:r>
      <w:proofErr w:type="gramStart"/>
      <w:r w:rsidR="00C53ABF">
        <w:rPr>
          <w:rFonts w:ascii="Wiener Melange" w:hAnsi="Wiener Melange" w:cs="Wiener Melange"/>
          <w:szCs w:val="20"/>
        </w:rPr>
        <w:t>…….</w:t>
      </w:r>
      <w:proofErr w:type="gramEnd"/>
      <w:r w:rsidR="00C53ABF">
        <w:rPr>
          <w:rFonts w:ascii="Wiener Melange" w:hAnsi="Wiener Melange" w:cs="Wiener Melange"/>
          <w:szCs w:val="20"/>
        </w:rPr>
        <w:t>.</w:t>
      </w:r>
    </w:p>
    <w:p w14:paraId="4C6AAF7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73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AAF76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4C6AAF77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App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AF78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C6AAF79" wp14:editId="4C6AAF7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AAF7B" wp14:editId="4C6AAF7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6AAF7D" w14:textId="6D5BD824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A2B2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C6AAF7E" w14:textId="3DECC56D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9161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9161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C6AAF7F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AF7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C6AAF7D" w14:textId="6D5BD824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A2B2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C6AAF7E" w14:textId="3DECC56D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9161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9161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C6AAF7F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AF74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C6AAF75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E263C"/>
    <w:multiLevelType w:val="hybridMultilevel"/>
    <w:tmpl w:val="B61834C0"/>
    <w:lvl w:ilvl="0" w:tplc="32425664">
      <w:start w:val="26"/>
      <w:numFmt w:val="bullet"/>
      <w:lvlText w:val="-"/>
      <w:lvlJc w:val="left"/>
      <w:pPr>
        <w:ind w:left="568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7" w15:restartNumberingAfterBreak="0">
    <w:nsid w:val="2C9C0780"/>
    <w:multiLevelType w:val="hybridMultilevel"/>
    <w:tmpl w:val="F42E50EE"/>
    <w:lvl w:ilvl="0" w:tplc="58C040A8">
      <w:start w:val="28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6967"/>
    <w:multiLevelType w:val="hybridMultilevel"/>
    <w:tmpl w:val="D5000A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E7071C"/>
    <w:multiLevelType w:val="hybridMultilevel"/>
    <w:tmpl w:val="F54E5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E5039"/>
    <w:multiLevelType w:val="hybridMultilevel"/>
    <w:tmpl w:val="27C28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D5B5D"/>
    <w:multiLevelType w:val="hybridMultilevel"/>
    <w:tmpl w:val="039018B4"/>
    <w:lvl w:ilvl="0" w:tplc="776CD97C">
      <w:start w:val="28"/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2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54F"/>
    <w:multiLevelType w:val="hybridMultilevel"/>
    <w:tmpl w:val="3FF05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5FCC"/>
    <w:multiLevelType w:val="hybridMultilevel"/>
    <w:tmpl w:val="A5786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D4509A"/>
    <w:multiLevelType w:val="hybridMultilevel"/>
    <w:tmpl w:val="D75A28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91BEC"/>
    <w:multiLevelType w:val="hybridMultilevel"/>
    <w:tmpl w:val="C12E98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9075F"/>
    <w:multiLevelType w:val="hybridMultilevel"/>
    <w:tmpl w:val="F962D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11"/>
  </w:num>
  <w:num w:numId="16">
    <w:abstractNumId w:val="29"/>
  </w:num>
  <w:num w:numId="17">
    <w:abstractNumId w:val="26"/>
  </w:num>
  <w:num w:numId="18">
    <w:abstractNumId w:val="21"/>
  </w:num>
  <w:num w:numId="19">
    <w:abstractNumId w:val="32"/>
  </w:num>
  <w:num w:numId="20">
    <w:abstractNumId w:val="35"/>
  </w:num>
  <w:num w:numId="21">
    <w:abstractNumId w:val="14"/>
  </w:num>
  <w:num w:numId="22">
    <w:abstractNumId w:val="23"/>
  </w:num>
  <w:num w:numId="23">
    <w:abstractNumId w:val="36"/>
  </w:num>
  <w:num w:numId="24">
    <w:abstractNumId w:val="34"/>
  </w:num>
  <w:num w:numId="25">
    <w:abstractNumId w:val="10"/>
  </w:num>
  <w:num w:numId="26">
    <w:abstractNumId w:val="13"/>
  </w:num>
  <w:num w:numId="27">
    <w:abstractNumId w:val="27"/>
  </w:num>
  <w:num w:numId="28">
    <w:abstractNumId w:val="24"/>
  </w:num>
  <w:num w:numId="29">
    <w:abstractNumId w:val="17"/>
  </w:num>
  <w:num w:numId="30">
    <w:abstractNumId w:val="33"/>
  </w:num>
  <w:num w:numId="31">
    <w:abstractNumId w:val="31"/>
  </w:num>
  <w:num w:numId="32">
    <w:abstractNumId w:val="22"/>
  </w:num>
  <w:num w:numId="33">
    <w:abstractNumId w:val="15"/>
  </w:num>
  <w:num w:numId="34">
    <w:abstractNumId w:val="18"/>
  </w:num>
  <w:num w:numId="35">
    <w:abstractNumId w:val="16"/>
  </w:num>
  <w:num w:numId="36">
    <w:abstractNumId w:val="28"/>
  </w:num>
  <w:num w:numId="37">
    <w:abstractNumId w:val="2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1105"/>
    <w:rsid w:val="00003732"/>
    <w:rsid w:val="00020504"/>
    <w:rsid w:val="00042105"/>
    <w:rsid w:val="0004255A"/>
    <w:rsid w:val="00054B66"/>
    <w:rsid w:val="00055339"/>
    <w:rsid w:val="00065ACD"/>
    <w:rsid w:val="000678BC"/>
    <w:rsid w:val="00081C00"/>
    <w:rsid w:val="00090995"/>
    <w:rsid w:val="000952EF"/>
    <w:rsid w:val="000A08DB"/>
    <w:rsid w:val="000A73FE"/>
    <w:rsid w:val="000C45DD"/>
    <w:rsid w:val="000E2CB3"/>
    <w:rsid w:val="0010703F"/>
    <w:rsid w:val="00140602"/>
    <w:rsid w:val="00160FD2"/>
    <w:rsid w:val="00183F1B"/>
    <w:rsid w:val="001A1180"/>
    <w:rsid w:val="001E05AA"/>
    <w:rsid w:val="001F3823"/>
    <w:rsid w:val="002127D5"/>
    <w:rsid w:val="00223167"/>
    <w:rsid w:val="00225293"/>
    <w:rsid w:val="002324BB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00937"/>
    <w:rsid w:val="00300971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D1BDC"/>
    <w:rsid w:val="0040156A"/>
    <w:rsid w:val="00405A4C"/>
    <w:rsid w:val="00406F1A"/>
    <w:rsid w:val="00423611"/>
    <w:rsid w:val="004326DE"/>
    <w:rsid w:val="004401DD"/>
    <w:rsid w:val="004408C0"/>
    <w:rsid w:val="00463EE2"/>
    <w:rsid w:val="004672F8"/>
    <w:rsid w:val="00472648"/>
    <w:rsid w:val="00481A9F"/>
    <w:rsid w:val="00484B5F"/>
    <w:rsid w:val="00496BF1"/>
    <w:rsid w:val="004B279A"/>
    <w:rsid w:val="004B2886"/>
    <w:rsid w:val="004D40D6"/>
    <w:rsid w:val="004F4E2C"/>
    <w:rsid w:val="0050796C"/>
    <w:rsid w:val="00515274"/>
    <w:rsid w:val="00552E25"/>
    <w:rsid w:val="00560CE0"/>
    <w:rsid w:val="00582323"/>
    <w:rsid w:val="005A4984"/>
    <w:rsid w:val="005B1868"/>
    <w:rsid w:val="005B2484"/>
    <w:rsid w:val="005B3279"/>
    <w:rsid w:val="005B566D"/>
    <w:rsid w:val="005C7E79"/>
    <w:rsid w:val="005D256A"/>
    <w:rsid w:val="005F7EC2"/>
    <w:rsid w:val="006156B4"/>
    <w:rsid w:val="00621E1F"/>
    <w:rsid w:val="00632464"/>
    <w:rsid w:val="00641A05"/>
    <w:rsid w:val="00641E6D"/>
    <w:rsid w:val="00652F86"/>
    <w:rsid w:val="00681E54"/>
    <w:rsid w:val="006A2B2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E0F05"/>
    <w:rsid w:val="00813E73"/>
    <w:rsid w:val="00820080"/>
    <w:rsid w:val="00825F5D"/>
    <w:rsid w:val="00840AA3"/>
    <w:rsid w:val="008753C2"/>
    <w:rsid w:val="00876459"/>
    <w:rsid w:val="008826C0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2C6"/>
    <w:rsid w:val="008D187B"/>
    <w:rsid w:val="009337FE"/>
    <w:rsid w:val="00935AD7"/>
    <w:rsid w:val="0094251E"/>
    <w:rsid w:val="00951191"/>
    <w:rsid w:val="00963734"/>
    <w:rsid w:val="0099333C"/>
    <w:rsid w:val="009B0CAE"/>
    <w:rsid w:val="009B7921"/>
    <w:rsid w:val="009D0A5C"/>
    <w:rsid w:val="009D63D0"/>
    <w:rsid w:val="00A01AB4"/>
    <w:rsid w:val="00A04DD9"/>
    <w:rsid w:val="00A07725"/>
    <w:rsid w:val="00A10B00"/>
    <w:rsid w:val="00A11705"/>
    <w:rsid w:val="00A227D7"/>
    <w:rsid w:val="00A30C19"/>
    <w:rsid w:val="00A323BB"/>
    <w:rsid w:val="00A412C6"/>
    <w:rsid w:val="00A61362"/>
    <w:rsid w:val="00A65CC4"/>
    <w:rsid w:val="00A66EA4"/>
    <w:rsid w:val="00A759E0"/>
    <w:rsid w:val="00AB6FE3"/>
    <w:rsid w:val="00AD3649"/>
    <w:rsid w:val="00AE16BF"/>
    <w:rsid w:val="00AE452B"/>
    <w:rsid w:val="00AE5012"/>
    <w:rsid w:val="00B038C2"/>
    <w:rsid w:val="00B10ABB"/>
    <w:rsid w:val="00B161A4"/>
    <w:rsid w:val="00B25203"/>
    <w:rsid w:val="00B64165"/>
    <w:rsid w:val="00B96FE5"/>
    <w:rsid w:val="00BD77EE"/>
    <w:rsid w:val="00C0731D"/>
    <w:rsid w:val="00C174A8"/>
    <w:rsid w:val="00C33738"/>
    <w:rsid w:val="00C5194E"/>
    <w:rsid w:val="00C522AF"/>
    <w:rsid w:val="00C53ABF"/>
    <w:rsid w:val="00C60A92"/>
    <w:rsid w:val="00C60FEF"/>
    <w:rsid w:val="00CD025B"/>
    <w:rsid w:val="00CD7EA4"/>
    <w:rsid w:val="00CE275E"/>
    <w:rsid w:val="00CE540B"/>
    <w:rsid w:val="00CF1A6D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82B60"/>
    <w:rsid w:val="00D9161C"/>
    <w:rsid w:val="00DA61A7"/>
    <w:rsid w:val="00DB2091"/>
    <w:rsid w:val="00DB298C"/>
    <w:rsid w:val="00DC2B28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45B6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6AAEF4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53ABF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061AD-1E83-4D9A-A713-47271B79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Kisa Christina</cp:lastModifiedBy>
  <cp:revision>33</cp:revision>
  <cp:lastPrinted>2021-12-31T09:39:00Z</cp:lastPrinted>
  <dcterms:created xsi:type="dcterms:W3CDTF">2023-01-03T07:39:00Z</dcterms:created>
  <dcterms:modified xsi:type="dcterms:W3CDTF">2025-08-19T08:10:00Z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