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4968DC" w:rsidRPr="00160935" w:rsidRDefault="009C5D10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3549D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DC1065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:rsidR="004968DC" w:rsidRPr="0009713C" w:rsidRDefault="00DC1065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Institut für Radioonkologie</w:t>
                </w:r>
              </w:p>
            </w:sdtContent>
          </w:sdt>
          <w:p w:rsidR="00007232" w:rsidRPr="0009713C" w:rsidRDefault="00B54ECE" w:rsidP="00DC106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DC106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virtuelle Simulation und Teletherapie</w:t>
                </w:r>
              </w:sdtContent>
            </w:sdt>
          </w:p>
        </w:tc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09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007232" w:rsidRPr="0009713C" w:rsidRDefault="00534534" w:rsidP="00DC1065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01.09.2025</w:t>
                </w:r>
              </w:p>
            </w:tc>
          </w:sdtContent>
        </w:sdt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9C5D10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968DC" w:rsidRPr="0009713C" w:rsidRDefault="009C5D10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:rsidR="004968DC" w:rsidRPr="0009713C" w:rsidRDefault="00DC1065" w:rsidP="00DC106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Karin Hartleb</w:t>
                </w:r>
              </w:p>
            </w:sdtContent>
          </w:sdt>
        </w:tc>
      </w:tr>
      <w:tr w:rsidR="00007232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:rsidR="004968DC" w:rsidRPr="0009713C" w:rsidRDefault="00DC1065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:rsidR="004968DC" w:rsidRPr="0009713C" w:rsidRDefault="00DC1065" w:rsidP="00DC106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KOR Inst.f. Radioonkologie</w:t>
                </w:r>
              </w:p>
            </w:sdtContent>
          </w:sdt>
        </w:tc>
      </w:tr>
      <w:tr w:rsidR="004968DC" w:rsidRPr="0009713C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:rsidR="004968DC" w:rsidRPr="0009713C" w:rsidRDefault="00142E8A" w:rsidP="00765706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9C5D10" w:rsidP="00284AFE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F263E1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9C5D1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4968DC" w:rsidRPr="008913EE" w:rsidRDefault="009C5D1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AF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8034CC" w:rsidRDefault="009C5D1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AFE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635223071"/>
                  <w:placeholder>
                    <w:docPart w:val="794B46CC33EB41149071D119354FEE6C"/>
                  </w:placeholder>
                </w:sdtPr>
                <w:sdtEndPr/>
                <w:sdtContent>
                  <w:p w:rsidR="00284AFE" w:rsidRPr="00B10C2D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B10C2D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:rsidR="00284AFE" w:rsidRPr="00663097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663097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Vorbereitung: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Patient*innenidentifikation</w:t>
                    </w:r>
                  </w:p>
                  <w:p w:rsidR="00284AFE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Patient*inneninformation/Patient*innenberatung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Herstellung und Bereitstellung von Kontrastmittel</w:t>
                    </w:r>
                  </w:p>
                  <w:p w:rsidR="00284AFE" w:rsidRPr="00663097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(Gerätevorbereitung unter Wahrung qualitätssichernder Kriterien und unter Berücksichtigung der Einflussgrößen und Störfaktoren)</w:t>
                    </w:r>
                    <w:r w:rsidRPr="00663097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:rsidR="00284AFE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Lagerung der Patient*innen</w:t>
                    </w:r>
                  </w:p>
                  <w:p w:rsidR="00284AFE" w:rsidRPr="00943A4C" w:rsidRDefault="00284AFE" w:rsidP="00284AFE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:rsidR="00284AFE" w:rsidRPr="00943A4C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Radiologietechnologische Maßnahmen: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aller radiologietechnologischen Maßnahmen mit den entsprechenden Verfahren</w:t>
                    </w:r>
                  </w:p>
                  <w:p w:rsidR="00284AFE" w:rsidRPr="00B10C2D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Anwendung und Verabreichung von Kontras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tmitteln </w:t>
                    </w: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nach ärztlicher Anordnung und in Zusammenarbeit mit Ärzt*innen </w:t>
                    </w:r>
                  </w:p>
                  <w:p w:rsidR="00284AFE" w:rsidRPr="00B10C2D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Fachspezifische Umsetzung der Verfahren </w:t>
                    </w:r>
                    <w:r w:rsidRPr="00B10C2D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Betreuung und Überwachung der Patient*innen und Setzen von lebenserhaltenden Maßnahmen im Bedarfsfall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Erkennen von methodenspezifischen Störfaktoren und adäquater Umgang mit diesen Störungen im Prozess sowie Einleitung geeigneter Korrekturmaßnahmen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Adaptierung der Variablen bei notwendigen Veränderungen von standardisierten Untersuchungsabläufen und besonderen Fragestellungen</w:t>
                    </w:r>
                  </w:p>
                  <w:p w:rsidR="00284AFE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Abklärung, Organisation und Durchführung vo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n Wiederholungsuntersuchungen</w:t>
                    </w: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im Bedarfsfall</w:t>
                    </w:r>
                  </w:p>
                  <w:p w:rsidR="00284AFE" w:rsidRPr="00943A4C" w:rsidRDefault="00284AFE" w:rsidP="00284AF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:rsidR="00284AFE" w:rsidRPr="00943A4C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Nachbereitung: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Patient*innenberatung hinsichtlich weiterer Maßnahmen und Verhaltensweisen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Organisation der weiteren Versorgung der Patient*innen </w:t>
                    </w:r>
                  </w:p>
                  <w:p w:rsidR="00284AFE" w:rsidRPr="00B10C2D" w:rsidRDefault="00284AFE" w:rsidP="00284AF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:rsidR="00284AFE" w:rsidRPr="00943A4C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Dokumentation/Post-Processing: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Mitwirkung in der Auswertung und Nachbearbeitung der Untersuchungs- und Bilddaten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EDV unterstützte Dokumentation und Archivierung von Patient*innen- und Bilddaten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multiprofessionellen patient*innenbezogenen Besprechungen im Sinne der ganzheitlichen Patient*innenbetreuung</w:t>
                    </w:r>
                  </w:p>
                  <w:p w:rsidR="00284AFE" w:rsidRPr="00943A4C" w:rsidRDefault="00284AFE" w:rsidP="00284AFE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:rsidR="00284AFE" w:rsidRPr="00943A4C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Qualitätskontrolle/Qualitätssicherung/Patient*innensicherheit: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Dokumentation nach internen Vorgaben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weiteren Qualitätssicherungsmaßnahmen (interne und externe Qualitätssicherung)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Beitrag zur Erarbeitung von Standards zur beruflichen und wissenschaftlichen Weiterentwicklung (evidenzorientierte Berufsausübung)</w:t>
                    </w:r>
                  </w:p>
                  <w:p w:rsidR="00284AFE" w:rsidRDefault="00284AFE" w:rsidP="00284AF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Patient*innensicherheit und Setzen geeigneter Maßnahmen</w:t>
                    </w:r>
                  </w:p>
                  <w:p w:rsidR="00284AFE" w:rsidRPr="00943A4C" w:rsidRDefault="00284AFE" w:rsidP="00284AF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Betriebsbezogene/organisatorische Basisaufgaben:</w:t>
                    </w:r>
                  </w:p>
                  <w:p w:rsidR="00284AFE" w:rsidRPr="00943A4C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Entwicklung und Implementierung neuer Methoden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betrieblichen Reorganisationsmaßnahmen und in Projekten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Patient*inne</w:t>
                    </w: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nbehandlung in Abstimmung mit anderen Berufsgruppen</w:t>
                    </w:r>
                  </w:p>
                  <w:p w:rsidR="00284AFE" w:rsidRPr="00943A4C" w:rsidRDefault="00284AFE" w:rsidP="00284AFE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:rsidR="00284AFE" w:rsidRPr="00943A4C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Strahlenschutz</w:t>
                    </w: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zur Gewährleistung der geringstmöglichen Strahlenbelastung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Sicherstellung der Dosisdokumentation</w:t>
                    </w:r>
                  </w:p>
                  <w:p w:rsidR="00284AFE" w:rsidRPr="00B10C2D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Ausführung der Agenden einer weiteren mit dem Strahlenschutz beauftragten Person</w:t>
                    </w:r>
                  </w:p>
                  <w:p w:rsidR="00284AFE" w:rsidRPr="00B10C2D" w:rsidRDefault="00284AFE" w:rsidP="00284AF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:rsidR="00284AFE" w:rsidRPr="00943A4C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Hygiene/Arbeitnehmer*innenschutz: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:rsidR="00284AFE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Meldung von Risiken</w:t>
                    </w:r>
                  </w:p>
                  <w:p w:rsidR="00284AFE" w:rsidRDefault="00284AFE" w:rsidP="00284AF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:rsidR="00284AFE" w:rsidRPr="00943A4C" w:rsidRDefault="00284AFE" w:rsidP="00284AFE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ind w:left="999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Wartungen/technischen Überprüfungen und Reparaturen</w:t>
                    </w:r>
                  </w:p>
                  <w:p w:rsidR="00284AFE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:rsidR="00284AFE" w:rsidRPr="00943A4C" w:rsidRDefault="00284AFE" w:rsidP="00284AF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,  Team- und Ausbildungs</w:t>
                    </w: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Mitgestaltung von Teamprozessen (z. B. Übernahme von Mehrleistungen und Zusatzdiensten, Vertretungsleistungen, Arbeitsplatz/Job Rotation,…)</w:t>
                    </w:r>
                  </w:p>
                  <w:p w:rsidR="00284AFE" w:rsidRDefault="00284AFE" w:rsidP="00284AF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:rsidR="00284AFE" w:rsidRDefault="00284AFE" w:rsidP="00284AFE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:rsidR="00284AFE" w:rsidRPr="005C0366" w:rsidRDefault="00284AFE" w:rsidP="00284AFE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:rsidR="00284AFE" w:rsidRPr="00943A4C" w:rsidRDefault="00284AFE" w:rsidP="00284AFE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Stellenspezifische Tätigkeiten im Einsatzbereich </w:t>
                    </w:r>
                    <w:r w:rsidRPr="00943A4C">
                      <w:rPr>
                        <w:rFonts w:ascii="Wiener Melange" w:hAnsi="Wiener Melange" w:cs="Wiener Melange"/>
                        <w:b/>
                        <w:szCs w:val="20"/>
                      </w:rPr>
                      <w:t>Strahlentherapie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(virtuelle Simulation und Teletherapie)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>umfassende Terminplanung unter Berücksichtigung von therapierelevanten und begleitenden Maßnahmen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>Durchführung der individuellen Vorbereitung, Computertomogra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phie </w:t>
                    </w: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>und Simulation als Grundlage zur Strahlentherapie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>Bewertung und Umsetzung der Bestrahlungsplanung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>Durchführung der jew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eiligen Therapie (</w:t>
                    </w: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 xml:space="preserve">Teletherapie, Röntgentherapie) 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>Betreuung der Patient*innen während der Strahlentherapie</w:t>
                    </w:r>
                  </w:p>
                  <w:p w:rsidR="00284AFE" w:rsidRPr="006006E5" w:rsidRDefault="00284AFE" w:rsidP="00284AF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>He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rstellung von Lagerungsbehelfen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>Anwendung der bereitgestellten bildgebenden Verfahren zwecks Einhaltung der internen Sicherheitssäume bei der Behandlung</w:t>
                    </w:r>
                  </w:p>
                  <w:p w:rsidR="00284AFE" w:rsidRPr="00943A4C" w:rsidRDefault="00284AFE" w:rsidP="00284AF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hAnsi="Wiener Melange" w:cs="Wiener Melange"/>
                        <w:szCs w:val="20"/>
                      </w:rPr>
                      <w:t>Evaluierung der Ergebnisqualität hinsichtlich objektiver Kriterien</w:t>
                    </w:r>
                  </w:p>
                  <w:p w:rsidR="00284AFE" w:rsidRDefault="009C5D10" w:rsidP="00284AFE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:rsidR="004968DC" w:rsidRPr="0009713C" w:rsidRDefault="009C5D10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:rsidR="004968DC" w:rsidRPr="0009713C" w:rsidRDefault="009C5D10" w:rsidP="00284AFE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284AF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KEINE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r w:rsidR="00284AFE">
            <w:rPr>
              <w:rFonts w:ascii="Wiener Melange" w:hAnsi="Wiener Melange" w:cs="Wiener Melange"/>
              <w:caps/>
              <w:szCs w:val="20"/>
            </w:rPr>
            <w:t>Karin Hartleb</w:t>
          </w:r>
        </w:sdtContent>
      </w:sdt>
    </w:p>
    <w:p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 w:fullDate="2025-09-0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C1789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02.09.2025</w:t>
          </w:r>
        </w:sdtContent>
      </w:sdt>
    </w:p>
    <w:p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E1" w:rsidRDefault="00F571E1">
      <w:pPr>
        <w:spacing w:line="240" w:lineRule="auto"/>
      </w:pPr>
      <w:r>
        <w:separator/>
      </w:r>
    </w:p>
  </w:endnote>
  <w:endnote w:type="continuationSeparator" w:id="0">
    <w:p w:rsidR="00F571E1" w:rsidRDefault="00F57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Segoe U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C5D1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C5D1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9C5D10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C5D1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C5D1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9C5D10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E1" w:rsidRDefault="00F571E1">
      <w:pPr>
        <w:spacing w:line="240" w:lineRule="auto"/>
      </w:pPr>
      <w:r>
        <w:separator/>
      </w:r>
    </w:p>
  </w:footnote>
  <w:footnote w:type="continuationSeparator" w:id="0">
    <w:p w:rsidR="00F571E1" w:rsidRDefault="00F571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C51"/>
    <w:multiLevelType w:val="hybridMultilevel"/>
    <w:tmpl w:val="A0521B7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341C798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7232"/>
    <w:rsid w:val="00080D7A"/>
    <w:rsid w:val="00083FD2"/>
    <w:rsid w:val="0009713C"/>
    <w:rsid w:val="00125EB6"/>
    <w:rsid w:val="00142E8A"/>
    <w:rsid w:val="001763AE"/>
    <w:rsid w:val="001B72C0"/>
    <w:rsid w:val="00284AFE"/>
    <w:rsid w:val="002F1C4F"/>
    <w:rsid w:val="003549D8"/>
    <w:rsid w:val="00392A6F"/>
    <w:rsid w:val="003F7B86"/>
    <w:rsid w:val="004968DC"/>
    <w:rsid w:val="00523537"/>
    <w:rsid w:val="00534534"/>
    <w:rsid w:val="005A0727"/>
    <w:rsid w:val="00685ADB"/>
    <w:rsid w:val="006F2D3D"/>
    <w:rsid w:val="00765706"/>
    <w:rsid w:val="00790611"/>
    <w:rsid w:val="007D01BB"/>
    <w:rsid w:val="007D2C7D"/>
    <w:rsid w:val="008034CC"/>
    <w:rsid w:val="008913EE"/>
    <w:rsid w:val="008E573D"/>
    <w:rsid w:val="00900F6E"/>
    <w:rsid w:val="0092643E"/>
    <w:rsid w:val="00953C11"/>
    <w:rsid w:val="009C0808"/>
    <w:rsid w:val="009C5D10"/>
    <w:rsid w:val="009F7F9B"/>
    <w:rsid w:val="00A3549D"/>
    <w:rsid w:val="00A73F58"/>
    <w:rsid w:val="00AB16A0"/>
    <w:rsid w:val="00B54ECE"/>
    <w:rsid w:val="00B71B5A"/>
    <w:rsid w:val="00BC1789"/>
    <w:rsid w:val="00C43DD4"/>
    <w:rsid w:val="00CA71EB"/>
    <w:rsid w:val="00D00CB2"/>
    <w:rsid w:val="00DC1065"/>
    <w:rsid w:val="00E3500C"/>
    <w:rsid w:val="00E85CFC"/>
    <w:rsid w:val="00EC74A9"/>
    <w:rsid w:val="00EC787E"/>
    <w:rsid w:val="00F263E1"/>
    <w:rsid w:val="00F55520"/>
    <w:rsid w:val="00F5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94B46CC33EB41149071D119354FE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11BCD-920C-4A0C-90AE-32F68B7059D9}"/>
      </w:docPartPr>
      <w:docPartBody>
        <w:p w:rsidR="00AB3A24" w:rsidRDefault="00BE0671" w:rsidP="00BE0671">
          <w:pPr>
            <w:pStyle w:val="794B46CC33EB41149071D119354FEE6C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Segoe U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2C"/>
    <w:rsid w:val="000D5F65"/>
    <w:rsid w:val="0016023B"/>
    <w:rsid w:val="001A0E70"/>
    <w:rsid w:val="003622BA"/>
    <w:rsid w:val="0056762E"/>
    <w:rsid w:val="00764C14"/>
    <w:rsid w:val="00773033"/>
    <w:rsid w:val="00793468"/>
    <w:rsid w:val="0081726E"/>
    <w:rsid w:val="008A32A0"/>
    <w:rsid w:val="00A4112C"/>
    <w:rsid w:val="00AB3A24"/>
    <w:rsid w:val="00B44214"/>
    <w:rsid w:val="00BE0671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0671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  <w:style w:type="paragraph" w:customStyle="1" w:styleId="9B232B82DC214EFC8E6F7AC526497F33">
    <w:name w:val="9B232B82DC214EFC8E6F7AC526497F33"/>
    <w:rsid w:val="0081726E"/>
  </w:style>
  <w:style w:type="paragraph" w:customStyle="1" w:styleId="E918709E395A4651AAC656EDCD2252AC">
    <w:name w:val="E918709E395A4651AAC656EDCD2252AC"/>
    <w:rsid w:val="0081726E"/>
  </w:style>
  <w:style w:type="paragraph" w:customStyle="1" w:styleId="282071CD56F9411FB28A352DA95507F6">
    <w:name w:val="282071CD56F9411FB28A352DA95507F6"/>
    <w:rsid w:val="0081726E"/>
  </w:style>
  <w:style w:type="paragraph" w:customStyle="1" w:styleId="3587D0758A3A40BA95E53A525E94AD4D">
    <w:name w:val="3587D0758A3A40BA95E53A525E94AD4D"/>
    <w:rsid w:val="0081726E"/>
  </w:style>
  <w:style w:type="paragraph" w:customStyle="1" w:styleId="06DA346C1E44463C96019CA60C2AFCB7">
    <w:name w:val="06DA346C1E44463C96019CA60C2AFCB7"/>
    <w:rsid w:val="0081726E"/>
  </w:style>
  <w:style w:type="paragraph" w:customStyle="1" w:styleId="FE3E0D8D25F54F7596A5CED87F95EC43">
    <w:name w:val="FE3E0D8D25F54F7596A5CED87F95EC43"/>
    <w:rsid w:val="0081726E"/>
  </w:style>
  <w:style w:type="paragraph" w:customStyle="1" w:styleId="0B65830B921A4AEEB21A7AC9E3B21AEC">
    <w:name w:val="0B65830B921A4AEEB21A7AC9E3B21AEC"/>
    <w:rsid w:val="0081726E"/>
  </w:style>
  <w:style w:type="paragraph" w:customStyle="1" w:styleId="5D8A408B4FC74F52BDDB607277BB9C7F">
    <w:name w:val="5D8A408B4FC74F52BDDB607277BB9C7F"/>
    <w:rsid w:val="0081726E"/>
  </w:style>
  <w:style w:type="paragraph" w:customStyle="1" w:styleId="45AEE40EB28743C59C2673DDE37E14794">
    <w:name w:val="45AEE40EB28743C59C2673DDE37E14794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3">
    <w:name w:val="0535D8A496D34CEA853BB3869635DB9D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3">
    <w:name w:val="08B029E179E043BE8D659FB996FB9282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3">
    <w:name w:val="AD74845DC06D47D5BA5F15CDAA5786DE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3">
    <w:name w:val="6E6247F7842A4D3BBD7FAA3F077CF6DF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3">
    <w:name w:val="C6EE0C9472FA422DBA14C09C41D4037C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1">
    <w:name w:val="9B232B82DC214EFC8E6F7AC526497F33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1">
    <w:name w:val="E918709E395A4651AAC656EDCD2252A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2">
    <w:name w:val="55588D532B1E45F0AAE9823F4C6BCBBE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1">
    <w:name w:val="282071CD56F9411FB28A352DA95507F6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87D0758A3A40BA95E53A525E94AD4D1">
    <w:name w:val="3587D0758A3A40BA95E53A525E94AD4D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1">
    <w:name w:val="06DA346C1E44463C96019CA60C2AFCB7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1">
    <w:name w:val="FE3E0D8D25F54F7596A5CED87F95EC43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2">
    <w:name w:val="7976A57E704547E8A2AC60395A5B6C9D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2">
    <w:name w:val="7C87B513B8DA43D9A394048761BB6E9C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1">
    <w:name w:val="0B65830B921A4AEEB21A7AC9E3B21AE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1">
    <w:name w:val="5D8A408B4FC74F52BDDB607277BB9C7F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2">
    <w:name w:val="88413D447B0A4E93B90D82BA49C60F7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2">
    <w:name w:val="980E128FE3364AB5ADD6F701C03C4971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2">
    <w:name w:val="2319C318E48E4208834D4676013ADFA6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2">
    <w:name w:val="D6E789720F124F6CABDB15D68280F1D5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2">
    <w:name w:val="7651E71645694538BE9650D882E759D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2">
    <w:name w:val="0DB9ECB0304A4C38B6C84CEF90D83CC0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">
    <w:name w:val="3DA8C55E037A470CBDDEBB1F150ADCEF"/>
    <w:rsid w:val="0056762E"/>
    <w:rPr>
      <w:lang w:val="de-AT" w:eastAsia="de-AT"/>
    </w:rPr>
  </w:style>
  <w:style w:type="paragraph" w:customStyle="1" w:styleId="45AEE40EB28743C59C2673DDE37E14795">
    <w:name w:val="45AEE40EB28743C59C2673DDE37E14795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4">
    <w:name w:val="0535D8A496D34CEA853BB3869635DB9D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1">
    <w:name w:val="3DA8C55E037A470CBDDEBB1F150ADCEF1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4">
    <w:name w:val="08B029E179E043BE8D659FB996FB9282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4">
    <w:name w:val="AD74845DC06D47D5BA5F15CDAA5786DE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4">
    <w:name w:val="6E6247F7842A4D3BBD7FAA3F077CF6DF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4">
    <w:name w:val="C6EE0C9472FA422DBA14C09C41D4037C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2">
    <w:name w:val="9B232B82DC214EFC8E6F7AC526497F33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2">
    <w:name w:val="E918709E395A4651AAC656EDCD2252A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2">
    <w:name w:val="282071CD56F9411FB28A352DA95507F6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2">
    <w:name w:val="06DA346C1E44463C96019CA60C2AFCB7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2">
    <w:name w:val="FE3E0D8D25F54F7596A5CED87F95EC43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3">
    <w:name w:val="7976A57E704547E8A2AC60395A5B6C9D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3">
    <w:name w:val="7C87B513B8DA43D9A394048761BB6E9C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2">
    <w:name w:val="0B65830B921A4AEEB21A7AC9E3B21AE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2">
    <w:name w:val="5D8A408B4FC74F52BDDB607277BB9C7F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3">
    <w:name w:val="88413D447B0A4E93B90D82BA49C60F7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3">
    <w:name w:val="980E128FE3364AB5ADD6F701C03C4971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3">
    <w:name w:val="2319C318E48E4208834D4676013ADFA6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3">
    <w:name w:val="D6E789720F124F6CABDB15D68280F1D5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3">
    <w:name w:val="7651E71645694538BE9650D882E759D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3">
    <w:name w:val="0DB9ECB0304A4C38B6C84CEF90D83CC0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2432E1B2524419BBF3168C0435538C">
    <w:name w:val="3A2432E1B2524419BBF3168C0435538C"/>
    <w:rsid w:val="000D5F65"/>
    <w:rPr>
      <w:lang w:val="de-AT" w:eastAsia="de-AT"/>
    </w:rPr>
  </w:style>
  <w:style w:type="paragraph" w:customStyle="1" w:styleId="D9597BC68E954747B93C7B06E94EE42D">
    <w:name w:val="D9597BC68E954747B93C7B06E94EE42D"/>
    <w:rsid w:val="000D5F65"/>
    <w:rPr>
      <w:lang w:val="de-AT" w:eastAsia="de-AT"/>
    </w:rPr>
  </w:style>
  <w:style w:type="paragraph" w:customStyle="1" w:styleId="4DB6D9FAA56E49B7BD64D45D944DAAD5">
    <w:name w:val="4DB6D9FAA56E49B7BD64D45D944DAAD5"/>
    <w:rsid w:val="000D5F65"/>
    <w:rPr>
      <w:lang w:val="de-AT" w:eastAsia="de-AT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4B46CC33EB41149071D119354FEE6C">
    <w:name w:val="794B46CC33EB41149071D119354FEE6C"/>
    <w:rsid w:val="00BE067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1462</Words>
  <Characters>9216</Characters>
  <Application>Microsoft Office Word</Application>
  <DocSecurity>4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2</cp:revision>
  <dcterms:created xsi:type="dcterms:W3CDTF">2025-09-04T12:05:00Z</dcterms:created>
  <dcterms:modified xsi:type="dcterms:W3CDTF">2025-09-04T12:05:00Z</dcterms:modified>
</cp:coreProperties>
</file>