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BE" w:rsidRPr="001F3823" w:rsidRDefault="000A1FBE" w:rsidP="000A1FBE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Klinik Ottakring, Abteilung Bau- und Haustechnik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0A1FBE" w:rsidRPr="001F3823" w:rsidTr="00CB7659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0A1FBE" w:rsidRPr="001F3823" w:rsidTr="00CB7659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A1FBE" w:rsidRPr="001F3823" w:rsidRDefault="000A1FBE" w:rsidP="00CB7659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A1FBE" w:rsidRPr="001F3823" w:rsidTr="00CB7659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A1FBE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A1FBE" w:rsidRPr="00FF2FAA" w:rsidRDefault="000A1FBE" w:rsidP="00CB765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Technische Direktion / Abteilung Bau- und Haustechnik / Referat Elektrotechnik</w:t>
            </w:r>
          </w:p>
        </w:tc>
      </w:tr>
      <w:tr w:rsidR="000A1FBE" w:rsidRPr="001F3823" w:rsidTr="00CB7659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A1FBE" w:rsidRPr="00FF2FAA" w:rsidRDefault="000A1FBE" w:rsidP="00CB765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Referatsleitung</w:t>
            </w:r>
          </w:p>
        </w:tc>
      </w:tr>
      <w:tr w:rsidR="000A1FBE" w:rsidRPr="001F3823" w:rsidTr="00CB7659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Name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StelleninhaberIn</w:t>
            </w:r>
            <w:proofErr w:type="spellEnd"/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A1FBE" w:rsidRPr="00FF2FAA" w:rsidRDefault="000A1FBE" w:rsidP="00CB765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0A1FBE" w:rsidRPr="001F3823" w:rsidTr="00CB7659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A1FBE" w:rsidRPr="00FF2FAA" w:rsidRDefault="000A1FBE" w:rsidP="00CB765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September 2025</w:t>
            </w:r>
          </w:p>
        </w:tc>
      </w:tr>
      <w:tr w:rsidR="000A1FBE" w:rsidRPr="001F3823" w:rsidTr="00CB7659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A1FBE" w:rsidRPr="00FF2FAA" w:rsidRDefault="000A1FBE" w:rsidP="00CB765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roofErr w:type="spellStart"/>
            <w:r>
              <w:rPr>
                <w:rFonts w:ascii="Wiener Melange" w:hAnsi="Wiener Melange" w:cs="Wiener Melange"/>
                <w:bCs/>
              </w:rPr>
              <w:t>Fachbedinstete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*r d. technischen Dienstes/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Fachbedinstete</w:t>
            </w:r>
            <w:proofErr w:type="spellEnd"/>
            <w:r>
              <w:rPr>
                <w:rFonts w:ascii="Wiener Melange" w:hAnsi="Wiener Melange" w:cs="Wiener Melange"/>
                <w:bCs/>
              </w:rPr>
              <w:t>*r d. technischen Dienstes/B/3</w:t>
            </w:r>
            <w:bookmarkStart w:id="0" w:name="_GoBack"/>
            <w:bookmarkEnd w:id="0"/>
          </w:p>
        </w:tc>
      </w:tr>
      <w:tr w:rsidR="000A1FBE" w:rsidRPr="001F3823" w:rsidTr="00CB7659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.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Bedienstetengesetz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A1FBE" w:rsidRPr="00FF2FAA" w:rsidRDefault="000A1FBE" w:rsidP="00CB765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Technik, Technische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Facharbeitung</w:t>
            </w:r>
            <w:proofErr w:type="spellEnd"/>
            <w:r>
              <w:rPr>
                <w:rFonts w:ascii="Wiener Melange" w:hAnsi="Wiener Melange" w:cs="Wiener Melange"/>
                <w:bCs/>
              </w:rPr>
              <w:t>, T_FB3b/4 (W1/13)</w:t>
            </w:r>
          </w:p>
        </w:tc>
      </w:tr>
      <w:tr w:rsidR="000A1FBE" w:rsidRPr="001F3823" w:rsidTr="00CB7659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A1FBE" w:rsidRPr="001F3823" w:rsidRDefault="000A1FBE" w:rsidP="00CB7659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A1FBE" w:rsidRPr="001F3823" w:rsidTr="00CB7659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0A1FBE" w:rsidRPr="001F3823" w:rsidTr="00CB7659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Organigramm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i.d.g.F</w:t>
            </w:r>
            <w:proofErr w:type="spellEnd"/>
            <w:r>
              <w:rPr>
                <w:rFonts w:ascii="Wiener Melange" w:hAnsi="Wiener Melange" w:cs="Wiener Melange"/>
                <w:bCs/>
              </w:rPr>
              <w:t>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Organigramm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i.d.g.F</w:t>
            </w:r>
            <w:proofErr w:type="spellEnd"/>
          </w:p>
        </w:tc>
      </w:tr>
      <w:tr w:rsidR="000A1FBE" w:rsidRPr="001F3823" w:rsidTr="00CB7659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0A1FBE" w:rsidRPr="001F3823" w:rsidTr="00CB7659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Organigramm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i.d.g.F</w:t>
            </w:r>
            <w:proofErr w:type="spellEnd"/>
            <w:r>
              <w:rPr>
                <w:rFonts w:ascii="Wiener Melange" w:hAnsi="Wiener Melange" w:cs="Wiener Melange"/>
                <w:bCs/>
              </w:rPr>
              <w:t>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Organigramm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i.d.g.F</w:t>
            </w:r>
            <w:proofErr w:type="spellEnd"/>
            <w:r>
              <w:rPr>
                <w:rFonts w:ascii="Wiener Melange" w:hAnsi="Wiener Melange" w:cs="Wiener Melange"/>
                <w:bCs/>
              </w:rPr>
              <w:t>.</w:t>
            </w:r>
          </w:p>
        </w:tc>
      </w:tr>
      <w:tr w:rsidR="000A1FBE" w:rsidRPr="001F3823" w:rsidTr="00CB7659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Organigramm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i.d.g.F</w:t>
            </w:r>
            <w:proofErr w:type="spellEnd"/>
            <w:r>
              <w:rPr>
                <w:rFonts w:ascii="Wiener Melange" w:hAnsi="Wiener Melange" w:cs="Wiener Melange"/>
                <w:bCs/>
              </w:rPr>
              <w:t>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Organigramm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i.d.g.F</w:t>
            </w:r>
            <w:proofErr w:type="spellEnd"/>
            <w:r>
              <w:rPr>
                <w:rFonts w:ascii="Wiener Melange" w:hAnsi="Wiener Melange" w:cs="Wiener Melange"/>
                <w:bCs/>
              </w:rPr>
              <w:t>.</w:t>
            </w:r>
          </w:p>
        </w:tc>
      </w:tr>
      <w:tr w:rsidR="000A1FBE" w:rsidRPr="001F3823" w:rsidTr="00CB7659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Organigramm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i.d.g.F</w:t>
            </w:r>
            <w:proofErr w:type="spellEnd"/>
            <w:r>
              <w:rPr>
                <w:rFonts w:ascii="Wiener Melange" w:hAnsi="Wiener Melange" w:cs="Wiener Melange"/>
                <w:bCs/>
              </w:rPr>
              <w:t>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Organigramm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i.d.g.F</w:t>
            </w:r>
            <w:proofErr w:type="spellEnd"/>
            <w:r>
              <w:rPr>
                <w:rFonts w:ascii="Wiener Melange" w:hAnsi="Wiener Melange" w:cs="Wiener Melange"/>
                <w:bCs/>
              </w:rPr>
              <w:t>.</w:t>
            </w:r>
          </w:p>
        </w:tc>
      </w:tr>
      <w:tr w:rsidR="000A1FBE" w:rsidRPr="001F3823" w:rsidTr="00CB7659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A1FBE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0A1FBE" w:rsidRPr="001F3823" w:rsidRDefault="000A1FBE" w:rsidP="00CB7659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5D6264">
              <w:rPr>
                <w:rFonts w:ascii="Wiener Melange" w:hAnsi="Wiener Melange" w:cs="Wiener Melange"/>
                <w:bCs/>
                <w:sz w:val="18"/>
              </w:rPr>
              <w:t>Im eigenen Wirkungsbereich und in allen Bereichen in denen die Beauftragung durch Referats- und/oder Abteilungsleitung oder die Technische Direktorin / des Technischen Direktors erfolgt.</w:t>
            </w:r>
          </w:p>
        </w:tc>
      </w:tr>
      <w:tr w:rsidR="000A1FBE" w:rsidRPr="001F3823" w:rsidTr="00CB7659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Alle Mitarbeiter*innen in der Technischen Direktion und der übrigen Direktionsbereiche</w:t>
            </w:r>
          </w:p>
        </w:tc>
      </w:tr>
      <w:tr w:rsidR="000A1FBE" w:rsidRPr="001F3823" w:rsidTr="00CB7659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WIGEV und Tochtergesellschaften, MD, anlassbezogen mit anderen Magistratsabteilungen, externe Auftragnehmer*innen</w:t>
            </w:r>
          </w:p>
        </w:tc>
      </w:tr>
      <w:tr w:rsidR="000A1FBE" w:rsidRPr="001F3823" w:rsidTr="00CB7659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WI14173</w:t>
            </w:r>
          </w:p>
        </w:tc>
      </w:tr>
      <w:tr w:rsidR="000A1FBE" w:rsidRPr="001F3823" w:rsidTr="00CB7659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2</w:t>
            </w:r>
          </w:p>
        </w:tc>
      </w:tr>
      <w:tr w:rsidR="000A1FBE" w:rsidRPr="001F3823" w:rsidTr="00CB7659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0A1FBE" w:rsidRPr="001F3823" w:rsidTr="00CB7659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80%</w:t>
            </w:r>
          </w:p>
        </w:tc>
      </w:tr>
      <w:tr w:rsidR="000A1FBE" w:rsidRPr="001F3823" w:rsidTr="00CB7659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20%</w:t>
            </w:r>
          </w:p>
        </w:tc>
      </w:tr>
      <w:tr w:rsidR="000A1FBE" w:rsidRPr="001F3823" w:rsidTr="00CB7659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FBE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Klinik Ottakring</w:t>
            </w:r>
          </w:p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1160 Wien,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Montleartstraße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37</w:t>
            </w:r>
          </w:p>
        </w:tc>
      </w:tr>
      <w:tr w:rsidR="000A1FBE" w:rsidRPr="001F3823" w:rsidTr="00CB7659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FBE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 nach den geltenden Bestimmungen</w:t>
            </w:r>
          </w:p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Kernarbeitszeit: Montag bis Freitag 09:00 bis 13:00 Uhr</w:t>
            </w:r>
          </w:p>
        </w:tc>
      </w:tr>
      <w:tr w:rsidR="000A1FBE" w:rsidRPr="001F3823" w:rsidTr="00CB7659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1FBE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40 h Vollzeit</w:t>
            </w:r>
          </w:p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Bereitschaft zu Mehrdienstleistungen</w:t>
            </w:r>
          </w:p>
        </w:tc>
      </w:tr>
      <w:tr w:rsidR="000A1FBE" w:rsidRPr="001F3823" w:rsidTr="00CB7659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A1FBE" w:rsidRDefault="000A1FBE" w:rsidP="00CB7659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0A1FBE" w:rsidRPr="00B64165" w:rsidRDefault="000A1FBE" w:rsidP="00CB7659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0A1FBE" w:rsidRPr="001F3823" w:rsidRDefault="000A1FBE" w:rsidP="000A1FBE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A1FBE" w:rsidRPr="001F3823" w:rsidTr="00CB7659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0A1FBE" w:rsidRPr="001F3823" w:rsidRDefault="000A1FBE" w:rsidP="00CB7659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0A1FBE" w:rsidRPr="001F3823" w:rsidTr="00CB7659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FBE" w:rsidRPr="002413EA" w:rsidRDefault="000A1FBE" w:rsidP="00CB7659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Arial" w:hAnsi="Arial" w:cs="Arial"/>
              </w:rPr>
              <w:t>Ist die Koordinierung sämtlicher Agenden im Bereich des Referates Elektro-, Nachrichten- und Fördertechnik sowie die Beschaffung, Erhaltung, Veranlassung und Instandhaltung von elektrotechnischen-, nachrichten- und fördertechnischen Anlagen in der Klinik Ottakring.</w:t>
            </w:r>
            <w:r>
              <w:rPr>
                <w:rFonts w:ascii="Wiener Melange" w:hAnsi="Wiener Melange" w:cs="Wiener Melange"/>
                <w:bCs/>
                <w:szCs w:val="20"/>
              </w:rPr>
              <w:t>.</w:t>
            </w:r>
          </w:p>
        </w:tc>
      </w:tr>
      <w:tr w:rsidR="000A1FBE" w:rsidRPr="001F3823" w:rsidTr="00CB7659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0A1FBE" w:rsidRPr="001F3823" w:rsidRDefault="000A1FBE" w:rsidP="00CB7659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0A1FBE" w:rsidRPr="001F3823" w:rsidTr="00CB7659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BE" w:rsidRPr="00C522AF" w:rsidRDefault="000A1FBE" w:rsidP="00CB7659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:rsidR="000A1FBE" w:rsidRDefault="000A1FBE" w:rsidP="00CB765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0A1FBE" w:rsidRPr="009E3226" w:rsidRDefault="000A1FBE" w:rsidP="00CB765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Personalbezogen:</w:t>
            </w:r>
          </w:p>
          <w:p w:rsidR="000A1FBE" w:rsidRDefault="000A1FBE" w:rsidP="000A1FB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Aufsicht über das zugeteilte Personal</w:t>
            </w:r>
          </w:p>
          <w:p w:rsidR="000A1FBE" w:rsidRDefault="000A1FBE" w:rsidP="000A1FB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Durchführung von Personalcontrolling</w:t>
            </w:r>
          </w:p>
          <w:p w:rsidR="000A1FBE" w:rsidRDefault="000A1FBE" w:rsidP="000A1FB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Führen von Mitarbeiter*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innenorientierungsgespräche</w:t>
            </w:r>
            <w:proofErr w:type="spellEnd"/>
          </w:p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0A1FBE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0A1FBE" w:rsidRDefault="000A1FBE" w:rsidP="000A1FB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:rsidR="000A1FBE" w:rsidRDefault="000A1FBE" w:rsidP="000A1FB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Referatsleitung Elektr.-, Nachrichten- und Fördertechnik</w:t>
            </w:r>
          </w:p>
          <w:p w:rsidR="000A1FBE" w:rsidRDefault="000A1FBE" w:rsidP="000A1FB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Erstellung von Leistungsverzeichnissen</w:t>
            </w:r>
          </w:p>
          <w:p w:rsidR="000A1FBE" w:rsidRDefault="000A1FBE" w:rsidP="000A1FB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Beschaffung von Leistungen</w:t>
            </w:r>
          </w:p>
          <w:p w:rsidR="000A1FBE" w:rsidRDefault="000A1FBE" w:rsidP="000A1FB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Erstellen von Kostenschätzungen</w:t>
            </w:r>
          </w:p>
          <w:p w:rsidR="000A1FBE" w:rsidRDefault="000A1FBE" w:rsidP="000A1FB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Übernahme von Leistungen</w:t>
            </w:r>
          </w:p>
          <w:p w:rsidR="000A1FBE" w:rsidRDefault="000A1FBE" w:rsidP="000A1FB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Kreditführung</w:t>
            </w:r>
          </w:p>
          <w:p w:rsidR="000A1FBE" w:rsidRPr="002413EA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0A1FBE" w:rsidRPr="001F3823" w:rsidRDefault="000A1FBE" w:rsidP="00CB7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 xml:space="preserve">Fachspezifische Mitarbeit bei der Organisation-, Funktions- und Raumplanung entsprechend der Zielvereinbarung mit dem Wiener </w:t>
            </w:r>
            <w:r>
              <w:rPr>
                <w:rFonts w:ascii="Arial" w:hAnsi="Arial" w:cs="Arial"/>
              </w:rPr>
              <w:t>Gesundheits</w:t>
            </w:r>
            <w:r w:rsidRPr="00833BE1">
              <w:rPr>
                <w:rFonts w:ascii="Arial" w:hAnsi="Arial" w:cs="Arial"/>
              </w:rPr>
              <w:t>verbund gemeinsam mit der Technischen Direktion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Ausarbeitung von Entscheidungsgrundlagen für Neu-, Zu- und Umbauten gemeinsam mit den anderen Fachreferenten</w:t>
            </w:r>
            <w:r>
              <w:rPr>
                <w:rFonts w:ascii="Arial" w:hAnsi="Arial" w:cs="Arial"/>
              </w:rPr>
              <w:t>*i</w:t>
            </w:r>
            <w:r w:rsidRPr="00833BE1">
              <w:rPr>
                <w:rFonts w:ascii="Arial" w:hAnsi="Arial" w:cs="Arial"/>
              </w:rPr>
              <w:t>nnen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Vertretung bei Behörden bei technischen Agenden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Erreichen und Erhaltung von technischen Standards für den Bereich Elektro-, Nachrichten- und Fördertechnik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Beschaffung und Instandhaltung von technischen Sachgütern unter Berücksichtigung der festgesetzten Vergabegrenzen und übertragenen Kompetenzen für den Bereich Elektro-, Nachrichten- und Fördertechnik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Wahrnehmung der Sicherheitstechnik für den Bereich Elektro-, Nachrichten- und Fördertechnik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Instandhaltung der technischen und inventarmäßigen technischen Einrichtungen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Veranlassung von periodischen Prüfungen aller zugeteilten elektrotechnischen Anlagen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Koordinierung und Steuerung der Umsetzung der BO – Vorgaben in der Haustechnik im Rahmen der Projektorganisation für den Bereich Elektro-, Nachrichten- und Fördertechnik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Planung, Aufstellung und Inbetriebnahme von Anlagen und Geräten im Bereich Elektro-, Nachrichten- und Fördertechnik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 xml:space="preserve">Planung, Errichtung, Installation, Betrieb, </w:t>
            </w:r>
            <w:r>
              <w:rPr>
                <w:rFonts w:ascii="Arial" w:hAnsi="Arial" w:cs="Arial"/>
              </w:rPr>
              <w:t>Erhaltung und Begutachtung von F</w:t>
            </w:r>
            <w:r w:rsidRPr="00833BE1">
              <w:rPr>
                <w:rFonts w:ascii="Arial" w:hAnsi="Arial" w:cs="Arial"/>
              </w:rPr>
              <w:t>ernmelde- und sonstigen technischen Einrichtungen und Anlagen, samt dazugehörigen Geräten, Maschinen und Installationsmaterial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lastRenderedPageBreak/>
              <w:t>Veranlassung von periodischen Überprüfungen aller netzabhängigen Elektro-, Nachrichtentechnischen Geräten entsprechend den gesetzlichen Bestimmungen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Übernahme von Elektro-, Nachrichten- und Fördertechnischen Anlagen und Installationen von der Projektleitung Neubau in die Betriebsführung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Übernahme der sonstigen Elektro- und Nachrichtentechnischen Einrichtungen von der Abteilung Wirtschaft in die technische Betriebsführung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Durchführung von Vergabeverfahren innerhalb des Kompetenzbereiches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Projektleitung von zugeteilten Projekten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EDV-Überwachung der 10kV Hochspannungsanlagen bedienen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Schalthandlungen an der 10kV Anlage durchführen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Koordination bzw. Zusammenarbeit mit der Stabsstelle Sicherheitstechni</w:t>
            </w:r>
            <w:r>
              <w:rPr>
                <w:rFonts w:ascii="Arial" w:hAnsi="Arial" w:cs="Arial"/>
              </w:rPr>
              <w:t>k und Brandschutz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Laufende Teilnahme an fachspezifischen technischen, administrativen, organisatorischen und persönlichkeitsbildenden Fortbildungsveranstaltungen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Verantwortung zur Aktenführung und Aufbewahrung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 xml:space="preserve">Zusammenarbeit mit der Personalvertretung entsprechend den Bestimmungen des Personalvertretungsgesetzes </w:t>
            </w:r>
          </w:p>
          <w:p w:rsidR="000A1FBE" w:rsidRDefault="000A1FBE" w:rsidP="00CB765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  <w:p w:rsidR="000A1FBE" w:rsidRPr="00833BE1" w:rsidRDefault="000A1FBE" w:rsidP="00CB765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Cs w:val="20"/>
              </w:rPr>
            </w:pPr>
            <w:r w:rsidRPr="00833BE1">
              <w:rPr>
                <w:rFonts w:ascii="Arial" w:hAnsi="Arial" w:cs="Arial"/>
                <w:b/>
                <w:bCs/>
                <w:szCs w:val="20"/>
              </w:rPr>
              <w:t>Sonstige Aufgaben: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k</w:t>
            </w:r>
            <w:r w:rsidRPr="00833BE1">
              <w:rPr>
                <w:rFonts w:ascii="Arial" w:hAnsi="Arial" w:cs="Arial"/>
              </w:rPr>
              <w:t xml:space="preserve">V Bereitschaftsdienst 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Internes Kontrollsystem Technik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Sonstige Aufträge im Einzelfall nach Beauftragung durch die Abteilungsleitung</w:t>
            </w:r>
          </w:p>
          <w:p w:rsidR="000A1FBE" w:rsidRPr="00833BE1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 xml:space="preserve">Mitwirkung bei der Budgetplanung, mittelfristigen Budgetplanung und </w:t>
            </w:r>
            <w:r>
              <w:rPr>
                <w:rFonts w:ascii="Arial" w:hAnsi="Arial" w:cs="Arial"/>
              </w:rPr>
              <w:t xml:space="preserve">den </w:t>
            </w:r>
            <w:r w:rsidRPr="00833BE1">
              <w:rPr>
                <w:rFonts w:ascii="Arial" w:hAnsi="Arial" w:cs="Arial"/>
              </w:rPr>
              <w:t>Großgeräteplanungen gemeinsam mit der Technischen Direktion</w:t>
            </w:r>
          </w:p>
          <w:p w:rsidR="000A1FBE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Arial" w:hAnsi="Arial" w:cs="Arial"/>
              </w:rPr>
            </w:pPr>
            <w:r w:rsidRPr="00833BE1">
              <w:rPr>
                <w:rFonts w:ascii="Arial" w:hAnsi="Arial" w:cs="Arial"/>
              </w:rPr>
              <w:t>Verantwortung für den Umgang und Einhaltung des zugeteilten Budgets</w:t>
            </w:r>
          </w:p>
          <w:p w:rsidR="000A1FBE" w:rsidRPr="009E3226" w:rsidRDefault="000A1FBE" w:rsidP="000A1FB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</w:rPr>
            </w:pPr>
            <w:r w:rsidRPr="009E3226">
              <w:rPr>
                <w:rFonts w:ascii="Arial" w:hAnsi="Arial" w:cs="Arial"/>
              </w:rPr>
              <w:t>Unterstützung von anderen Gewerken in Notfällen</w:t>
            </w:r>
          </w:p>
          <w:p w:rsidR="000A1FBE" w:rsidRPr="002413EA" w:rsidRDefault="000A1FBE" w:rsidP="00CB765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:rsidR="000A1FBE" w:rsidRPr="001F3823" w:rsidRDefault="000A1FBE" w:rsidP="00CB7659">
            <w:p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</w:p>
        </w:tc>
      </w:tr>
    </w:tbl>
    <w:p w:rsidR="000A1FBE" w:rsidRPr="001F3823" w:rsidRDefault="000A1FBE" w:rsidP="000A1FBE">
      <w:pPr>
        <w:rPr>
          <w:rFonts w:ascii="Wiener Melange" w:hAnsi="Wiener Melange" w:cs="Wiener Melange"/>
          <w:szCs w:val="20"/>
        </w:rPr>
      </w:pPr>
    </w:p>
    <w:p w:rsidR="000A1FBE" w:rsidRPr="001F3823" w:rsidRDefault="000A1FBE" w:rsidP="000A1FBE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Stelleninhaber*in</w:t>
      </w:r>
    </w:p>
    <w:p w:rsidR="000A1FBE" w:rsidRPr="001F3823" w:rsidRDefault="000A1FBE" w:rsidP="000A1FBE">
      <w:pPr>
        <w:rPr>
          <w:rFonts w:ascii="Wiener Melange" w:hAnsi="Wiener Melange" w:cs="Wiener Melange"/>
          <w:szCs w:val="20"/>
        </w:rPr>
      </w:pPr>
    </w:p>
    <w:p w:rsidR="000A1FBE" w:rsidRPr="001F3823" w:rsidRDefault="000A1FBE" w:rsidP="000A1FB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0A1FBE" w:rsidRDefault="000A1FBE" w:rsidP="000A1FB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</w:p>
    <w:p w:rsidR="000A1FBE" w:rsidRPr="001F3823" w:rsidRDefault="000A1FBE" w:rsidP="000A1FB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0A1FBE" w:rsidRPr="001F3823" w:rsidRDefault="000A1FBE" w:rsidP="000A1FBE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 xml:space="preserve">Unterschrift </w:t>
      </w:r>
      <w:r>
        <w:rPr>
          <w:rFonts w:ascii="Wiener Melange" w:hAnsi="Wiener Melange" w:cs="Wiener Melange"/>
          <w:szCs w:val="20"/>
        </w:rPr>
        <w:t>Fortgesetzte*r</w:t>
      </w:r>
    </w:p>
    <w:p w:rsidR="000A1FBE" w:rsidRPr="001F3823" w:rsidRDefault="000A1FBE" w:rsidP="000A1FBE">
      <w:pPr>
        <w:rPr>
          <w:rFonts w:ascii="Wiener Melange" w:hAnsi="Wiener Melange" w:cs="Wiener Melange"/>
          <w:szCs w:val="20"/>
        </w:rPr>
      </w:pPr>
    </w:p>
    <w:p w:rsidR="000A1FBE" w:rsidRPr="001F3823" w:rsidRDefault="000A1FBE" w:rsidP="000A1FB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0A1FBE" w:rsidRDefault="000A1FBE" w:rsidP="000A1FBE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</w:p>
    <w:p w:rsidR="000A1FBE" w:rsidRPr="001F3823" w:rsidRDefault="000A1FBE" w:rsidP="000A1FBE">
      <w:pPr>
        <w:rPr>
          <w:rFonts w:ascii="Wiener Melange" w:hAnsi="Wiener Melange" w:cs="Wiener Melange"/>
          <w:szCs w:val="20"/>
        </w:rPr>
      </w:pPr>
    </w:p>
    <w:p w:rsidR="000A1FBE" w:rsidRDefault="000A1FBE" w:rsidP="000A1FBE">
      <w:pPr>
        <w:rPr>
          <w:rFonts w:ascii="Wiener Melange" w:hAnsi="Wiener Melange" w:cs="Wiener Melange"/>
          <w:szCs w:val="20"/>
        </w:rPr>
      </w:pPr>
    </w:p>
    <w:p w:rsidR="000A1FBE" w:rsidRPr="001F3823" w:rsidRDefault="000A1FBE" w:rsidP="000A1FBE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……………………………….</w:t>
      </w:r>
    </w:p>
    <w:p w:rsidR="00D63B4A" w:rsidRDefault="00D63B4A"/>
    <w:sectPr w:rsidR="00D63B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6A8A"/>
    <w:multiLevelType w:val="hybridMultilevel"/>
    <w:tmpl w:val="0BC601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F78CF"/>
    <w:multiLevelType w:val="hybridMultilevel"/>
    <w:tmpl w:val="F880E6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BE"/>
    <w:rsid w:val="000A1FBE"/>
    <w:rsid w:val="00D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B36B"/>
  <w15:chartTrackingRefBased/>
  <w15:docId w15:val="{386E9BBE-48CC-4844-A1B0-AE7D340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A1FBE"/>
    <w:pPr>
      <w:spacing w:after="0" w:line="300" w:lineRule="exact"/>
    </w:pPr>
    <w:rPr>
      <w:rFonts w:ascii="Lucida Sans" w:hAnsi="Lucida San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5330</Characters>
  <Application>Microsoft Office Word</Application>
  <DocSecurity>0</DocSecurity>
  <Lines>44</Lines>
  <Paragraphs>12</Paragraphs>
  <ScaleCrop>false</ScaleCrop>
  <Company>Wien Digital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Cosic Katarina</dc:creator>
  <cp:keywords/>
  <dc:description/>
  <cp:lastModifiedBy>Cosic Katarina</cp:lastModifiedBy>
  <cp:revision>1</cp:revision>
  <dcterms:created xsi:type="dcterms:W3CDTF">2025-09-10T13:14:00Z</dcterms:created>
  <dcterms:modified xsi:type="dcterms:W3CDTF">2025-09-10T13:19:00Z</dcterms:modified>
</cp:coreProperties>
</file>