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3AACA" w14:textId="77777777" w:rsidR="009A7B90" w:rsidRPr="009F1316" w:rsidRDefault="009A7B90" w:rsidP="0031015A">
      <w:pPr>
        <w:spacing w:after="200" w:line="240" w:lineRule="auto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9F1316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164BCC8B" w14:textId="77777777" w:rsidR="009A7B90" w:rsidRPr="009F1316" w:rsidRDefault="0049467E" w:rsidP="009A7B90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DefaultPlaceholder_1081868575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EE0156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9A7B90" w:rsidRPr="002C0A98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1870CA6426A24625A7A6B7395EDC5BCC"/>
          </w:placeholder>
        </w:sdtPr>
        <w:sdtEndPr/>
        <w:sdtContent>
          <w:r w:rsidR="00EE0156">
            <w:rPr>
              <w:rFonts w:ascii="Wiener Melange" w:eastAsia="Calibri" w:hAnsi="Wiener Melange" w:cs="Wiener Melange"/>
              <w:sz w:val="22"/>
            </w:rPr>
            <w:t>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9F1316" w14:paraId="1F4C4DCF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74F2BD12" w14:textId="77777777" w:rsidR="00685ADB" w:rsidRPr="009F1316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9F1316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9F1316" w14:paraId="521FCB43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D51B1D3" w14:textId="77777777" w:rsidR="00685ADB" w:rsidRPr="009F1316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9F1316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85CFC" w:rsidRPr="002C0A98" w14:paraId="09177D72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8C59A7D" w14:textId="77777777" w:rsidR="00E85CFC" w:rsidRPr="002C0A98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C0A98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3FC47C63" w14:textId="77777777" w:rsidR="00E85CFC" w:rsidRPr="002C0A98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C0A98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FE4A6AC" w14:textId="77777777" w:rsidR="00E85CFC" w:rsidRPr="002C0A98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2C0A98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lock w:val="sdtLocked"/>
                <w:placeholder>
                  <w:docPart w:val="DefaultPlaceholder_1081868575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Pr="002C0A98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lock w:val="sdtLocked"/>
              <w:placeholder>
                <w:docPart w:val="86228AA12ACD49BBADB047A387CF311D"/>
              </w:placeholder>
            </w:sdtPr>
            <w:sdtEndPr/>
            <w:sdtContent>
              <w:p w14:paraId="31DB03FB" w14:textId="77777777" w:rsidR="00A11A10" w:rsidRPr="002C0A98" w:rsidRDefault="00EE0156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Univ. Klinik f. Radiologie und Nuklearmedizin</w:t>
                </w:r>
              </w:p>
            </w:sdtContent>
          </w:sdt>
          <w:p w14:paraId="3A347273" w14:textId="3BEED973" w:rsidR="00E85CFC" w:rsidRPr="002C0A98" w:rsidRDefault="007A1D99" w:rsidP="0049467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i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211814DE262C4917BBA28BAD207670E5"/>
                </w:placeholder>
              </w:sdtPr>
              <w:sdtEndPr/>
              <w:sdtContent>
                <w:r w:rsidR="00AC1DA6"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Klinische Abteilung für Allgemeine Radiologie und Kinderradiologie, Klinische Abteilung für Kardiovaskuläre und Interventionelle Radiologie, Klinische Abteilung für Neuroradiologie und </w:t>
                </w:r>
                <w:proofErr w:type="spellStart"/>
                <w:r w:rsidR="00AC1DA6">
                  <w:rPr>
                    <w:rFonts w:ascii="Wiener Melange" w:hAnsi="Wiener Melange" w:cs="Wiener Melange"/>
                    <w:bCs/>
                    <w:color w:val="000000" w:themeColor="text1"/>
                  </w:rPr>
                  <w:t>Muskuloskeletale</w:t>
                </w:r>
                <w:proofErr w:type="spellEnd"/>
                <w:r w:rsidR="00AC1DA6"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 Radiologie, Poolbereich Magnetresonanztomographie, Poolbereich Computertomographie, K</w:t>
                </w:r>
                <w:r w:rsidR="0049467E">
                  <w:rPr>
                    <w:rFonts w:ascii="Wiener Melange" w:hAnsi="Wiener Melange" w:cs="Wiener Melange"/>
                    <w:bCs/>
                    <w:color w:val="000000" w:themeColor="text1"/>
                  </w:rPr>
                  <w:t>linische Abteilung für Nuklearme</w:t>
                </w:r>
                <w:r w:rsidR="00AC1DA6">
                  <w:rPr>
                    <w:rFonts w:ascii="Wiener Melange" w:hAnsi="Wiener Melange" w:cs="Wiener Melange"/>
                    <w:bCs/>
                    <w:color w:val="000000" w:themeColor="text1"/>
                  </w:rPr>
                  <w:t>d</w:t>
                </w:r>
                <w:r w:rsidR="0049467E"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izin, Univ. </w:t>
                </w:r>
                <w:r w:rsidR="00AC1DA6">
                  <w:rPr>
                    <w:rFonts w:ascii="Wiener Melange" w:hAnsi="Wiener Melange" w:cs="Wiener Melange"/>
                    <w:bCs/>
                    <w:color w:val="000000" w:themeColor="text1"/>
                  </w:rPr>
                  <w:t>Klinik für Orthopädie und Unfallchirurgie (Röntgen), Verwaltungsdienst</w:t>
                </w:r>
                <w:r w:rsidR="007B3CC6"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; </w:t>
                </w:r>
              </w:sdtContent>
            </w:sdt>
          </w:p>
        </w:tc>
      </w:tr>
      <w:tr w:rsidR="00E85CFC" w:rsidRPr="002C0A98" w14:paraId="16EB13CF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53445D2" w14:textId="77777777" w:rsidR="00E85CFC" w:rsidRPr="002C0A98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C0A98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167671A" w14:textId="77777777" w:rsidR="00E85CFC" w:rsidRPr="002C0A98" w:rsidRDefault="009F1316" w:rsidP="009F1316">
            <w:pPr>
              <w:autoSpaceDE w:val="0"/>
              <w:autoSpaceDN w:val="0"/>
              <w:adjustRightInd w:val="0"/>
              <w:spacing w:before="120" w:after="12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C0A98">
              <w:rPr>
                <w:rFonts w:ascii="Wiener Melange" w:hAnsi="Wiener Melange" w:cs="Wiener Melange"/>
                <w:b/>
                <w:bCs/>
              </w:rPr>
              <w:t xml:space="preserve">Bereichsleiter*in MTDG – </w:t>
            </w:r>
            <w:sdt>
              <w:sdtPr>
                <w:rPr>
                  <w:rFonts w:ascii="Wiener Melange" w:hAnsi="Wiener Melange" w:cs="Wiener Melange"/>
                  <w:szCs w:val="20"/>
                </w:rPr>
                <w:id w:val="1210539816"/>
                <w:placeholder>
                  <w:docPart w:val="37DC92A94B934487847C971B02CD18A2"/>
                </w:placeholder>
              </w:sdtPr>
              <w:sdtEndPr>
                <w:rPr>
                  <w:i/>
                </w:rPr>
              </w:sdtEndPr>
              <w:sdtContent>
                <w:r w:rsidR="00B67DED" w:rsidRPr="002C0A98">
                  <w:rPr>
                    <w:rFonts w:ascii="Wiener Melange" w:hAnsi="Wiener Melange" w:cs="Wiener Melange"/>
                    <w:bCs/>
                    <w:szCs w:val="20"/>
                  </w:rPr>
                  <w:t xml:space="preserve">Bereich: </w:t>
                </w:r>
                <w:r w:rsidRPr="002C0A98">
                  <w:rPr>
                    <w:rFonts w:ascii="Wiener Melange" w:hAnsi="Wiener Melange" w:cs="Wiener Melange"/>
                    <w:bCs/>
                    <w:szCs w:val="20"/>
                  </w:rPr>
                  <w:t xml:space="preserve"> </w:t>
                </w:r>
              </w:sdtContent>
            </w:sdt>
          </w:p>
        </w:tc>
      </w:tr>
      <w:tr w:rsidR="00E85CFC" w:rsidRPr="002C0A98" w14:paraId="6A8B1A32" w14:textId="77777777" w:rsidTr="00970578">
        <w:trPr>
          <w:trHeight w:val="812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363AAFD" w14:textId="77777777" w:rsidR="00E85CFC" w:rsidRPr="002C0A98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C0A98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6AFD05278F9D476DBDE19EE9D90F0D30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31A38DFE" w14:textId="77777777" w:rsidR="00E85CFC" w:rsidRPr="002C0A98" w:rsidRDefault="00A11A10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2C0A98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E85CFC" w:rsidRPr="002C0A98" w14:paraId="62C14B2F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7578D098" w14:textId="77777777" w:rsidR="00E85CFC" w:rsidRPr="002C0A98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C0A98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1A0E4C2DC379461383C8B06D7E684216"/>
            </w:placeholder>
            <w:date w:fullDate="2025-09-08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36E74EA8" w14:textId="26404A32" w:rsidR="00E85CFC" w:rsidRPr="002C0A98" w:rsidRDefault="009A35E9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>08.09.2025</w:t>
                </w:r>
              </w:p>
            </w:tc>
          </w:sdtContent>
        </w:sdt>
      </w:tr>
      <w:tr w:rsidR="00E85CFC" w:rsidRPr="002C0A98" w14:paraId="4ADF0589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C6E4735" w14:textId="77777777" w:rsidR="00E85CFC" w:rsidRPr="002C0A98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2C0A98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2C0A98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DAE7CC5" w14:textId="77777777" w:rsidR="00E85CFC" w:rsidRPr="002C0A98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2C0A98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2C0A98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9F1316" w:rsidRPr="002C0A98">
              <w:rPr>
                <w:rFonts w:ascii="Wiener Melange" w:hAnsi="Wiener Melange" w:cs="Wiener Melange"/>
                <w:bCs/>
              </w:rPr>
              <w:t>Bereichsleitung MTDG</w:t>
            </w:r>
          </w:p>
          <w:p w14:paraId="49F5541A" w14:textId="77777777" w:rsidR="00E85CFC" w:rsidRPr="002C0A98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Style w:val="Platzhaltertext"/>
                <w:color w:val="000000" w:themeColor="text1"/>
              </w:rPr>
            </w:pPr>
            <w:r w:rsidRPr="002C0A98"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  <w:t>Dienstpostenplangruppe:</w:t>
            </w:r>
            <w:r w:rsidRPr="002C0A98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 xml:space="preserve"> </w:t>
            </w:r>
            <w:sdt>
              <w:sdtPr>
                <w:rPr>
                  <w:rStyle w:val="Platzhaltertext"/>
                  <w:rFonts w:ascii="Wiener Melange" w:hAnsi="Wiener Melange" w:cs="Wiener Melange"/>
                  <w:color w:val="000000" w:themeColor="text1"/>
                </w:rPr>
                <w:id w:val="1245379137"/>
                <w:lock w:val="sdtLocked"/>
                <w:placeholder>
                  <w:docPart w:val="DefaultPlaceholder_1081868575"/>
                </w:placeholder>
                <w:dropDownList>
                  <w:listItem w:displayText="*VM1C Biomedizinische Analytiker*in" w:value="*VM1C Biomedizinische Analytiker*in"/>
                  <w:listItem w:displayText="*VD1C Diätolog*in" w:value="*VD1C Diätolog*in"/>
                  <w:listItem w:displayText="*VE1C Ergotherapeut*in" w:value="*VE1C Ergotherapeut*in"/>
                  <w:listItem w:displayText="*VL1C Logopäd*in" w:value="*VL1C Logopäd*in"/>
                  <w:listItem w:displayText="*VO1C Orthoptist*in" w:value="*VO1C Orthoptist*in"/>
                  <w:listItem w:displayText="*VP1C Physiotherapeut*in" w:value="*VP1C Physiotherapeut*in"/>
                  <w:listItem w:displayText="*VR1C Radiologietechnolog*in" w:value="*VR1C Radiologietechnolog*in"/>
                </w:dropDownList>
              </w:sdtPr>
              <w:sdtEndPr>
                <w:rPr>
                  <w:rStyle w:val="Platzhaltertext"/>
                  <w:rFonts w:ascii="Lucida Sans" w:hAnsi="Lucida Sans" w:cstheme="minorBidi"/>
                </w:rPr>
              </w:sdtEndPr>
              <w:sdtContent>
                <w:r w:rsidR="00BE13A5" w:rsidRPr="002C0A98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Wählen Sie ein Element aus.</w:t>
                </w:r>
              </w:sdtContent>
            </w:sdt>
            <w:r w:rsidR="00BE13A5" w:rsidRPr="002C0A98">
              <w:rPr>
                <w:rStyle w:val="Platzhaltertext"/>
                <w:color w:val="000000" w:themeColor="text1"/>
              </w:rPr>
              <w:t xml:space="preserve"> </w:t>
            </w:r>
          </w:p>
          <w:p w14:paraId="63A84EAC" w14:textId="77777777" w:rsidR="00E85CFC" w:rsidRPr="002C0A98" w:rsidRDefault="00E85CFC" w:rsidP="009F1316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2C0A98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2C0A98">
              <w:rPr>
                <w:rFonts w:ascii="Wiener Melange" w:hAnsi="Wiener Melange" w:cs="Wiener Melange"/>
                <w:bCs/>
                <w:szCs w:val="20"/>
              </w:rPr>
              <w:t xml:space="preserve"> K</w:t>
            </w:r>
            <w:r w:rsidR="009F1316" w:rsidRPr="002C0A98">
              <w:rPr>
                <w:rFonts w:ascii="Wiener Melange" w:hAnsi="Wiener Melange" w:cs="Wiener Melange"/>
                <w:bCs/>
                <w:szCs w:val="20"/>
              </w:rPr>
              <w:t>1</w:t>
            </w:r>
          </w:p>
        </w:tc>
      </w:tr>
      <w:tr w:rsidR="00E85CFC" w:rsidRPr="009F1316" w14:paraId="5A4FE5C8" w14:textId="777777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8E42592" w14:textId="77777777" w:rsidR="00E85CFC" w:rsidRPr="002C0A98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C0A98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2C0A98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138232D9" w14:textId="77777777" w:rsidR="00E85CFC" w:rsidRPr="002C0A98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2C0A98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04E57C63" w14:textId="77777777" w:rsidR="00E85CFC" w:rsidRPr="002C0A98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2C0A98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2C0A98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9F1316" w:rsidRPr="002C0A98">
              <w:rPr>
                <w:rFonts w:ascii="Wiener Melange" w:hAnsi="Wiener Melange" w:cs="Wiener Melange"/>
                <w:bCs/>
              </w:rPr>
              <w:t>Führung medizinische, therapeutische und diagnostische Gesundheitsberufe (MTDG)</w:t>
            </w:r>
          </w:p>
          <w:p w14:paraId="72E1955D" w14:textId="77777777" w:rsidR="00E85CFC" w:rsidRPr="002C0A98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2C0A98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2C0A98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9F1316" w:rsidRPr="002C0A98">
              <w:rPr>
                <w:rFonts w:ascii="Wiener Melange" w:hAnsi="Wiener Melange" w:cs="Wiener Melange"/>
                <w:bCs/>
              </w:rPr>
              <w:t>Bereichsleitung MTDG</w:t>
            </w:r>
          </w:p>
          <w:p w14:paraId="532C01DA" w14:textId="77777777" w:rsidR="00E85CFC" w:rsidRPr="009F1316" w:rsidRDefault="000E5425" w:rsidP="000E542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2C0A98">
              <w:rPr>
                <w:rFonts w:ascii="Wiener Melange" w:hAnsi="Wiener Melange" w:cs="Wiener Melange"/>
                <w:b/>
                <w:bCs/>
                <w:szCs w:val="20"/>
              </w:rPr>
              <w:t xml:space="preserve">Modellstellen: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lock w:val="sdtLocked"/>
                <w:placeholder>
                  <w:docPart w:val="1E6DB79A2EF448108EFE163E24628F8E"/>
                </w:placeholder>
                <w:dropDownList>
                  <w:listItem w:displayText="FM_BLM1/2" w:value="FM_BLM1/2"/>
                  <w:listItem w:displayText="FM_BLM2/2" w:value="FM_BLM2/2"/>
                </w:dropDownList>
              </w:sdtPr>
              <w:sdtEndPr/>
              <w:sdtContent>
                <w:r w:rsidR="00EE0156">
                  <w:rPr>
                    <w:rFonts w:ascii="Wiener Melange" w:hAnsi="Wiener Melange" w:cs="Wiener Melange"/>
                    <w:bCs/>
                    <w:szCs w:val="20"/>
                  </w:rPr>
                  <w:t>FM_BLM2/2</w:t>
                </w:r>
              </w:sdtContent>
            </w:sdt>
          </w:p>
        </w:tc>
      </w:tr>
      <w:tr w:rsidR="00E85CFC" w:rsidRPr="009F1316" w14:paraId="13E5597A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62EFE7A" w14:textId="77777777" w:rsidR="00E85CFC" w:rsidRPr="009F1316" w:rsidRDefault="00E85CFC" w:rsidP="00E85CF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9F1316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85CFC" w:rsidRPr="009F1316" w14:paraId="0A01F2DA" w14:textId="777777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60A657EA" w14:textId="77777777" w:rsidR="00E85CFC" w:rsidRPr="009F1316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887877E" w14:textId="77777777" w:rsidR="00E85CFC" w:rsidRPr="009F1316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9F1316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265E4A9" w14:textId="77777777" w:rsidR="00E85CFC" w:rsidRPr="009F1316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9F1316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E85CFC" w:rsidRPr="002C0A98" w14:paraId="0754EDD7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7CE454E" w14:textId="77777777" w:rsidR="00E85CFC" w:rsidRPr="002C0A98" w:rsidRDefault="00AA1FC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F4565FB" w14:textId="77777777" w:rsidR="00E85CFC" w:rsidRPr="002C0A98" w:rsidRDefault="009F1316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2C0A98">
              <w:rPr>
                <w:rFonts w:ascii="Wiener Melange" w:hAnsi="Wiener Melange" w:cs="Wiener Melange"/>
                <w:bCs/>
                <w:szCs w:val="20"/>
              </w:rPr>
              <w:t>Leiter*in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155518494"/>
              <w:placeholder>
                <w:docPart w:val="307DBF285B2D42EBA6C1EE933E474892"/>
              </w:placeholder>
              <w:showingPlcHdr/>
            </w:sdtPr>
            <w:sdtEndPr/>
            <w:sdtContent>
              <w:p w14:paraId="7465FAD7" w14:textId="77777777" w:rsidR="00E85CFC" w:rsidRPr="002C0A98" w:rsidRDefault="00F96EF1" w:rsidP="00DD106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2C0A98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B67DED" w:rsidRPr="009F1316" w14:paraId="197B513A" w14:textId="77777777" w:rsidTr="00A91776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034FB97" w14:textId="77777777" w:rsidR="00B67DED" w:rsidRPr="002C0A98" w:rsidRDefault="00AA1FCC" w:rsidP="00A9177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BA4A951" w14:textId="77777777" w:rsidR="00A91776" w:rsidRPr="002C0A98" w:rsidRDefault="0049467E" w:rsidP="00A91776">
            <w:pPr>
              <w:tabs>
                <w:tab w:val="left" w:pos="347"/>
              </w:tabs>
              <w:spacing w:before="120" w:after="120" w:line="240" w:lineRule="auto"/>
              <w:ind w:left="347" w:hanging="313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508679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156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☒</w:t>
                </w:r>
              </w:sdtContent>
            </w:sdt>
            <w:r w:rsidR="00A91776" w:rsidRPr="002C0A98">
              <w:rPr>
                <w:rFonts w:ascii="Wiener Melange" w:hAnsi="Wiener Melange" w:cs="Wiener Melange"/>
                <w:szCs w:val="20"/>
                <w:lang w:eastAsia="de-AT"/>
              </w:rPr>
              <w:tab/>
              <w:t>Fachbereichsleiter*innen MTDG</w:t>
            </w:r>
          </w:p>
          <w:p w14:paraId="270083FC" w14:textId="77777777" w:rsidR="00B67DED" w:rsidRDefault="0049467E" w:rsidP="00A91776">
            <w:pPr>
              <w:tabs>
                <w:tab w:val="left" w:pos="347"/>
              </w:tabs>
              <w:spacing w:before="120" w:after="120" w:line="240" w:lineRule="auto"/>
              <w:ind w:left="34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114072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776" w:rsidRPr="002C0A98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☐</w:t>
                </w:r>
              </w:sdtContent>
            </w:sdt>
            <w:r w:rsidR="00A91776" w:rsidRPr="002C0A98">
              <w:rPr>
                <w:rFonts w:ascii="Wiener Melange" w:hAnsi="Wiener Melange" w:cs="Wiener Melange"/>
                <w:szCs w:val="20"/>
                <w:lang w:eastAsia="de-AT"/>
              </w:rPr>
              <w:tab/>
              <w:t>Leitende*r MAB</w:t>
            </w:r>
          </w:p>
          <w:p w14:paraId="59D42241" w14:textId="77777777" w:rsidR="00AA1FCC" w:rsidRDefault="0049467E" w:rsidP="00AA1FCC">
            <w:pPr>
              <w:tabs>
                <w:tab w:val="left" w:pos="347"/>
              </w:tabs>
              <w:spacing w:before="120" w:after="120" w:line="240" w:lineRule="auto"/>
              <w:ind w:left="34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21102335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156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☒</w:t>
                </w:r>
              </w:sdtContent>
            </w:sdt>
            <w:r w:rsidR="00AA1FCC" w:rsidRPr="002C0A98">
              <w:rPr>
                <w:rFonts w:ascii="Wiener Melange" w:hAnsi="Wiener Melange" w:cs="Wiener Melange"/>
                <w:szCs w:val="20"/>
                <w:lang w:eastAsia="de-AT"/>
              </w:rPr>
              <w:tab/>
            </w:r>
            <w:r w:rsidR="00AA1FCC"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  <w:p w14:paraId="3A32EAEF" w14:textId="77777777" w:rsidR="00B67DED" w:rsidRPr="002C0A98" w:rsidRDefault="0049467E" w:rsidP="00A91776">
            <w:pPr>
              <w:tabs>
                <w:tab w:val="left" w:pos="347"/>
              </w:tabs>
              <w:spacing w:before="120" w:after="120" w:line="240" w:lineRule="auto"/>
              <w:ind w:left="347" w:hanging="313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578023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156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☒</w:t>
                </w:r>
              </w:sdtContent>
            </w:sdt>
            <w:r w:rsidR="00A91776" w:rsidRPr="002C0A98">
              <w:rPr>
                <w:rFonts w:ascii="Wiener Melange" w:hAnsi="Wiener Melange" w:cs="Wiener Melange"/>
                <w:szCs w:val="20"/>
                <w:lang w:eastAsia="de-AT"/>
              </w:rPr>
              <w:tab/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-1359812278"/>
                <w:placeholder>
                  <w:docPart w:val="FFDF4313FCEA40B18C528AA777692122"/>
                </w:placeholder>
              </w:sdtPr>
              <w:sdtEndPr/>
              <w:sdtContent>
                <w:r w:rsidR="00EE0156">
                  <w:rPr>
                    <w:rFonts w:ascii="Wiener Melange" w:hAnsi="Wiener Melange" w:cs="Wiener Melange"/>
                    <w:bCs/>
                    <w:color w:val="000000" w:themeColor="text1"/>
                  </w:rPr>
                  <w:t>sämtliche Angehörige der lt. Organigramm der Bereichsleitung bzw. ihren Führungskräften zugeordneten Berufsgruppen</w:t>
                </w:r>
              </w:sdtContent>
            </w:sdt>
          </w:p>
          <w:p w14:paraId="4E6BAC10" w14:textId="77777777" w:rsidR="00B67DED" w:rsidRPr="002C0A98" w:rsidRDefault="00B67DED" w:rsidP="00B67DED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</w:p>
        </w:tc>
        <w:tc>
          <w:tcPr>
            <w:tcW w:w="3120" w:type="dxa"/>
            <w:shd w:val="clear" w:color="auto" w:fill="auto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516757846"/>
              <w:placeholder>
                <w:docPart w:val="67E58F09FEE045638045060D568127B4"/>
              </w:placeholder>
              <w:showingPlcHdr/>
            </w:sdtPr>
            <w:sdtEndPr/>
            <w:sdtContent>
              <w:p w14:paraId="13B4C878" w14:textId="77777777" w:rsidR="00B67DED" w:rsidRPr="002C0A98" w:rsidRDefault="00F96EF1" w:rsidP="00B67DE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2C0A98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B67DED" w:rsidRPr="002C0A98" w14:paraId="244D039D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2AE7E94D" w14:textId="77777777" w:rsidR="00B67DED" w:rsidRPr="002C0A98" w:rsidRDefault="00B67DED" w:rsidP="00B67DE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C0A98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lock w:val="sdtLocked"/>
            <w:placeholder>
              <w:docPart w:val="97E5F9D74BA24F13B1B9AED4D3399AF6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1DEDF08A" w14:textId="77777777" w:rsidR="00B67DED" w:rsidRPr="002C0A98" w:rsidRDefault="00E56863" w:rsidP="00E56863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121181733"/>
              <w:placeholder>
                <w:docPart w:val="E5D8BEA58C2B4742BE69CE93D18D6BFB"/>
              </w:placeholder>
              <w:showingPlcHdr/>
            </w:sdtPr>
            <w:sdtEndPr/>
            <w:sdtContent>
              <w:p w14:paraId="4C318F23" w14:textId="77777777" w:rsidR="00B67DED" w:rsidRPr="002C0A98" w:rsidRDefault="00F96EF1" w:rsidP="00B67DE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2C0A98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B67DED" w:rsidRPr="002C0A98" w14:paraId="0D07B2AB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99065F8" w14:textId="77777777" w:rsidR="00B67DED" w:rsidRPr="002C0A98" w:rsidRDefault="00B67DED" w:rsidP="00B67DE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C0A98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3A49CF4" w14:textId="77777777" w:rsidR="00B67DED" w:rsidRPr="002C0A98" w:rsidRDefault="00B67DED" w:rsidP="00B67DE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2C0A98">
              <w:rPr>
                <w:rFonts w:ascii="Wiener Melange" w:hAnsi="Wiener Melange" w:cs="Wiener Melange"/>
                <w:bCs/>
              </w:rPr>
              <w:t>Nominierte*r Fachbereichsleiter*in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1256944193"/>
              <w:placeholder>
                <w:docPart w:val="F5F1447813B64D06A7FDAD1AE3025EA9"/>
              </w:placeholder>
              <w:showingPlcHdr/>
            </w:sdtPr>
            <w:sdtEndPr/>
            <w:sdtContent>
              <w:p w14:paraId="0D262FE2" w14:textId="77777777" w:rsidR="00B67DED" w:rsidRPr="002C0A98" w:rsidRDefault="00F96EF1" w:rsidP="00B67DE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2C0A98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B67DED" w:rsidRPr="002C0A98" w14:paraId="716A40C4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7B5DFB1F" w14:textId="77777777" w:rsidR="00B67DED" w:rsidRPr="002C0A98" w:rsidRDefault="00B67DED" w:rsidP="00B67DE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C0A98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F77CC85" w14:textId="77777777" w:rsidR="00B67DED" w:rsidRPr="002C0A98" w:rsidRDefault="0049467E" w:rsidP="00B67DED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754865052"/>
                <w:placeholder>
                  <w:docPart w:val="C903411F5C5A4A4A86BA1BDADAD81614"/>
                </w:placeholder>
                <w:showingPlcHdr/>
              </w:sdtPr>
              <w:sdtEndPr/>
              <w:sdtContent>
                <w:r w:rsidR="00B67DED" w:rsidRPr="002C0A98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509746553"/>
              <w:placeholder>
                <w:docPart w:val="6336EAD5F99A46948A5C8621E98A7BAD"/>
              </w:placeholder>
              <w:showingPlcHdr/>
            </w:sdtPr>
            <w:sdtEndPr/>
            <w:sdtContent>
              <w:p w14:paraId="11EDF8B0" w14:textId="77777777" w:rsidR="00B67DED" w:rsidRPr="002C0A98" w:rsidRDefault="00F96EF1" w:rsidP="00B67DE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2C0A98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B67DED" w:rsidRPr="002C0A98" w14:paraId="1784013A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4438E53" w14:textId="77777777" w:rsidR="00B67DED" w:rsidRPr="002C0A98" w:rsidRDefault="00B67DED" w:rsidP="00B67DE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C0A98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14:paraId="7EB7C803" w14:textId="77777777" w:rsidR="00B67DED" w:rsidRPr="002C0A98" w:rsidRDefault="00B67DED" w:rsidP="00B67DE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2C0A98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B810E54" w14:textId="77777777" w:rsidR="00035519" w:rsidRPr="006E2232" w:rsidRDefault="00035519" w:rsidP="00035519">
            <w:pPr>
              <w:spacing w:before="120" w:after="120" w:line="240" w:lineRule="auto"/>
              <w:jc w:val="both"/>
              <w:rPr>
                <w:rFonts w:ascii="Wiener Melange" w:hAnsi="Wiener Melange" w:cs="Wiener Melange"/>
                <w:b/>
                <w:szCs w:val="20"/>
                <w:lang w:eastAsia="de-AT"/>
              </w:rPr>
            </w:pPr>
            <w:r w:rsidRPr="006E2232">
              <w:rPr>
                <w:rFonts w:ascii="Wiener Melange" w:hAnsi="Wiener Melange" w:cs="Wiener Melange"/>
                <w:b/>
                <w:szCs w:val="20"/>
                <w:lang w:eastAsia="de-AT"/>
              </w:rPr>
              <w:t>Personalverantwortung</w:t>
            </w:r>
          </w:p>
          <w:p w14:paraId="510F9471" w14:textId="77777777" w:rsidR="00B67DED" w:rsidRDefault="00B67DED" w:rsidP="00B67DED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2C0A98">
              <w:rPr>
                <w:rFonts w:ascii="Wiener Melange" w:hAnsi="Wiener Melange" w:cs="Wiener Melange"/>
                <w:szCs w:val="20"/>
                <w:lang w:eastAsia="de-AT"/>
              </w:rPr>
              <w:t>Führung und Aufsicht über die unterstellten Führungskräfte und Mitarbeiter*innen sowie Kontroll- und Weisungsrecht</w:t>
            </w:r>
          </w:p>
          <w:p w14:paraId="5DBE8A7E" w14:textId="77777777" w:rsidR="00035519" w:rsidRPr="006E2232" w:rsidRDefault="00035519" w:rsidP="00035519">
            <w:pPr>
              <w:spacing w:before="120" w:after="120" w:line="240" w:lineRule="auto"/>
              <w:jc w:val="both"/>
              <w:rPr>
                <w:rFonts w:ascii="Wiener Melange" w:hAnsi="Wiener Melange" w:cs="Wiener Melange"/>
                <w:b/>
                <w:szCs w:val="20"/>
                <w:lang w:eastAsia="de-AT"/>
              </w:rPr>
            </w:pPr>
            <w:r w:rsidRPr="006E2232">
              <w:rPr>
                <w:rFonts w:ascii="Wiener Melange" w:hAnsi="Wiener Melange" w:cs="Wiener Melange"/>
                <w:b/>
                <w:szCs w:val="20"/>
                <w:lang w:eastAsia="de-AT"/>
              </w:rPr>
              <w:t>Organisationsverantwortung</w:t>
            </w:r>
          </w:p>
          <w:p w14:paraId="71D3DCA3" w14:textId="77777777" w:rsidR="00B67DED" w:rsidRPr="002C0A98" w:rsidRDefault="00B67DED" w:rsidP="00B67DED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2C0A98">
              <w:rPr>
                <w:rFonts w:ascii="Wiener Melange" w:hAnsi="Wiener Melange" w:cs="Wiener Melange"/>
                <w:szCs w:val="20"/>
                <w:lang w:eastAsia="de-AT"/>
              </w:rPr>
              <w:t>Organisatorische Führung und fachliche Koordination der MTDG-Fachbereiche sowie Prozesseignerschaft inklusive Weiterentwicklung der berufsspezifischen Prozesse</w:t>
            </w:r>
          </w:p>
          <w:p w14:paraId="67C44363" w14:textId="77777777" w:rsidR="00035519" w:rsidRPr="002C0A98" w:rsidRDefault="00035519" w:rsidP="00035519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2C0A98">
              <w:rPr>
                <w:rFonts w:ascii="Wiener Melange" w:hAnsi="Wiener Melange" w:cs="Wiener Melange"/>
                <w:szCs w:val="20"/>
                <w:lang w:eastAsia="de-AT"/>
              </w:rPr>
              <w:t>Management und Betriebsführung als Mitglied des Leitungsteams auf Instituts-, Bereichs- bzw. Klinikebene</w:t>
            </w:r>
          </w:p>
          <w:p w14:paraId="6F5A15A3" w14:textId="77777777" w:rsidR="00035519" w:rsidRPr="00035519" w:rsidRDefault="00035519" w:rsidP="00035519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Wiener Melange" w:hAnsi="Wiener Melange" w:cs="Wiener Melange"/>
                <w:bCs/>
                <w:color w:val="000000" w:themeColor="text1"/>
              </w:rPr>
            </w:pPr>
            <w:r w:rsidRPr="002C0A98">
              <w:rPr>
                <w:rFonts w:ascii="Wiener Melange" w:hAnsi="Wiener Melange" w:cs="Wiener Melange"/>
                <w:szCs w:val="20"/>
                <w:lang w:eastAsia="de-AT"/>
              </w:rPr>
              <w:t>Organisationsverantwortung für die klinische MTDG-Berufsausbildung</w:t>
            </w:r>
          </w:p>
          <w:p w14:paraId="6DFD04E6" w14:textId="77777777" w:rsidR="00035519" w:rsidRPr="006E2232" w:rsidRDefault="00035519" w:rsidP="00035519">
            <w:pPr>
              <w:spacing w:before="120" w:after="120" w:line="240" w:lineRule="auto"/>
              <w:jc w:val="both"/>
              <w:rPr>
                <w:rFonts w:ascii="Wiener Melange" w:hAnsi="Wiener Melange" w:cs="Wiener Melange"/>
                <w:b/>
                <w:bCs/>
                <w:color w:val="000000" w:themeColor="text1"/>
              </w:rPr>
            </w:pPr>
            <w:r w:rsidRPr="006E2232">
              <w:rPr>
                <w:rFonts w:ascii="Wiener Melange" w:hAnsi="Wiener Melange" w:cs="Wiener Melange"/>
                <w:b/>
                <w:szCs w:val="20"/>
                <w:lang w:eastAsia="de-AT"/>
              </w:rPr>
              <w:t>Budgetverantwortung</w:t>
            </w:r>
          </w:p>
          <w:p w14:paraId="1EB1E0F8" w14:textId="77777777" w:rsidR="00B67DED" w:rsidRDefault="00B67DED" w:rsidP="00B67DED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2C0A98">
              <w:rPr>
                <w:rFonts w:ascii="Wiener Melange" w:hAnsi="Wiener Melange" w:cs="Wiener Melange"/>
                <w:szCs w:val="20"/>
                <w:lang w:eastAsia="de-AT"/>
              </w:rPr>
              <w:t>Ressourcenverantwortung und Budgeterstellung</w:t>
            </w:r>
            <w:r w:rsidR="00035519">
              <w:rPr>
                <w:rFonts w:ascii="Wiener Melange" w:hAnsi="Wiener Melange" w:cs="Wiener Melange"/>
                <w:szCs w:val="20"/>
                <w:lang w:eastAsia="de-AT"/>
              </w:rPr>
              <w:t xml:space="preserve"> bzw. </w:t>
            </w:r>
            <w:r w:rsidRPr="002C0A98">
              <w:rPr>
                <w:rFonts w:ascii="Wiener Melange" w:hAnsi="Wiener Melange" w:cs="Wiener Melange"/>
                <w:szCs w:val="20"/>
                <w:lang w:eastAsia="de-AT"/>
              </w:rPr>
              <w:t xml:space="preserve"> Controlling und Mitverantwortung des Leistungsspektrums der Organisationseinheiten</w:t>
            </w:r>
          </w:p>
          <w:p w14:paraId="291055D9" w14:textId="77777777" w:rsidR="00035519" w:rsidRDefault="00035519" w:rsidP="00035519">
            <w:pPr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6E2232">
              <w:rPr>
                <w:rFonts w:ascii="Wiener Melange" w:hAnsi="Wiener Melange" w:cs="Wiener Melange"/>
                <w:b/>
                <w:szCs w:val="20"/>
                <w:lang w:eastAsia="de-AT"/>
              </w:rPr>
              <w:t>Zeichnungsberechtigung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 xml:space="preserve"> für die Erledigung der übertragenen Themenbereiche</w:t>
            </w:r>
          </w:p>
          <w:p w14:paraId="72BA31CE" w14:textId="77777777" w:rsidR="006E2232" w:rsidRDefault="006E2232" w:rsidP="00035519">
            <w:pPr>
              <w:spacing w:before="120" w:after="120" w:line="240" w:lineRule="auto"/>
              <w:jc w:val="both"/>
              <w:rPr>
                <w:rFonts w:ascii="Wiener Melange" w:hAnsi="Wiener Melange" w:cs="Wiener Melange"/>
                <w:b/>
                <w:szCs w:val="20"/>
                <w:lang w:eastAsia="de-AT"/>
              </w:rPr>
            </w:pPr>
            <w:r w:rsidRPr="006E2232">
              <w:rPr>
                <w:rFonts w:ascii="Wiener Melange" w:hAnsi="Wiener Melange" w:cs="Wiener Melange"/>
                <w:szCs w:val="20"/>
                <w:lang w:eastAsia="de-AT"/>
              </w:rPr>
              <w:t xml:space="preserve">Gegebenenfalls </w:t>
            </w:r>
            <w:r>
              <w:rPr>
                <w:rFonts w:ascii="Wiener Melange" w:hAnsi="Wiener Melange" w:cs="Wiener Melange"/>
                <w:b/>
                <w:szCs w:val="20"/>
                <w:lang w:eastAsia="de-AT"/>
              </w:rPr>
              <w:t>w</w:t>
            </w:r>
            <w:r w:rsidRPr="006E2232">
              <w:rPr>
                <w:rFonts w:ascii="Wiener Melange" w:hAnsi="Wiener Melange" w:cs="Wiener Melange"/>
                <w:b/>
                <w:szCs w:val="20"/>
                <w:lang w:eastAsia="de-AT"/>
              </w:rPr>
              <w:t>eitere Befugnisse und Kompetenzen:</w:t>
            </w:r>
          </w:p>
          <w:sdt>
            <w:sdtPr>
              <w:id w:val="-1507362301"/>
              <w:placeholder>
                <w:docPart w:val="AB7AF672D94248E5BAC3579FCB05FB78"/>
              </w:placeholder>
            </w:sdtPr>
            <w:sdtEndPr/>
            <w:sdtContent>
              <w:p w14:paraId="6C15B314" w14:textId="084EDA17" w:rsidR="00127CA8" w:rsidRPr="006E2232" w:rsidRDefault="009A35E9" w:rsidP="006E2232">
                <w:pPr>
                  <w:pStyle w:val="Listenabsatz"/>
                  <w:numPr>
                    <w:ilvl w:val="0"/>
                    <w:numId w:val="10"/>
                  </w:numPr>
                  <w:spacing w:before="120" w:after="120" w:line="240" w:lineRule="auto"/>
                  <w:jc w:val="both"/>
                  <w:rPr>
                    <w:rFonts w:ascii="Wiener Melange" w:hAnsi="Wiener Melange" w:cs="Wiener Melange"/>
                    <w:b/>
                    <w:szCs w:val="20"/>
                    <w:lang w:eastAsia="de-AT"/>
                  </w:rPr>
                </w:pPr>
                <w:r>
                  <w:t>Kostenstellenverantwortliche*r für speziell zugeordnete Bereiche</w:t>
                </w:r>
              </w:p>
            </w:sdtContent>
          </w:sdt>
        </w:tc>
      </w:tr>
      <w:tr w:rsidR="00B67DED" w:rsidRPr="002C0A98" w14:paraId="6D1F97A3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E2FC465" w14:textId="77777777" w:rsidR="00B67DED" w:rsidRPr="002C0A98" w:rsidRDefault="00B67DED" w:rsidP="00B67DE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C0A98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98E249E" w14:textId="77777777" w:rsidR="00B67DED" w:rsidRPr="002C0A98" w:rsidRDefault="00B67DED" w:rsidP="00B67DED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2C0A98">
              <w:rPr>
                <w:rFonts w:ascii="Wiener Melange" w:eastAsia="Times New Roman" w:hAnsi="Wiener Melange" w:cs="Wiener Melange"/>
                <w:lang w:eastAsia="de-AT"/>
              </w:rPr>
              <w:t>Zusammenarbeit mit dem*r direkten Vorgesetzten und im Leitungsteam auf Instituts-, Abteilungs- bzw. Klinikebene sowie mit sämtlichen Organisationseinheiten, insbesondere der 2. Führungsebene (Abteilungs-, Instituts- und Klinikvorstände, Bereichsleitungen Pflege, Leiter*in Medizintechnik, Leiter*in Apotheke, Leiter*in Abteilung Personal etc.)</w:t>
            </w:r>
            <w:r w:rsidR="00035519">
              <w:rPr>
                <w:rFonts w:ascii="Wiener Melange" w:eastAsia="Times New Roman" w:hAnsi="Wiener Melange" w:cs="Wiener Melange"/>
                <w:lang w:eastAsia="de-AT"/>
              </w:rPr>
              <w:t>, sowie mit allen Berufsgruppen und der Personalvertretung</w:t>
            </w:r>
          </w:p>
        </w:tc>
      </w:tr>
      <w:tr w:rsidR="00B67DED" w:rsidRPr="002C0A98" w14:paraId="41161CCB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0094B09" w14:textId="77777777" w:rsidR="00B67DED" w:rsidRPr="002C0A98" w:rsidRDefault="00B67DED" w:rsidP="00B67DE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C0A98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F909E2B" w14:textId="77777777" w:rsidR="00B67DED" w:rsidRPr="002C0A98" w:rsidRDefault="00B67DED" w:rsidP="00B67DE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</w:rPr>
            </w:pPr>
            <w:r w:rsidRPr="002C0A98">
              <w:rPr>
                <w:rFonts w:ascii="Wiener Melange" w:hAnsi="Wiener Melange" w:cs="Wiener Melange"/>
                <w:bCs/>
              </w:rPr>
              <w:t xml:space="preserve">Zusammenarbeit mit </w:t>
            </w:r>
          </w:p>
          <w:p w14:paraId="5A10A1E0" w14:textId="77777777" w:rsidR="00B67DED" w:rsidRPr="002C0A98" w:rsidRDefault="00EE248F" w:rsidP="00B67DE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</w:rPr>
            </w:pPr>
            <w:r w:rsidRPr="002C0A98">
              <w:rPr>
                <w:rFonts w:ascii="Wiener Melange" w:hAnsi="Wiener Melange" w:cs="Wiener Melange"/>
                <w:bCs/>
              </w:rPr>
              <w:t>anderen WIGEV</w:t>
            </w:r>
            <w:r w:rsidR="00B67DED" w:rsidRPr="002C0A98">
              <w:rPr>
                <w:rFonts w:ascii="Wiener Melange" w:hAnsi="Wiener Melange" w:cs="Wiener Melange"/>
                <w:bCs/>
              </w:rPr>
              <w:t>-Dienststellen</w:t>
            </w:r>
          </w:p>
          <w:p w14:paraId="4B1EE870" w14:textId="77777777" w:rsidR="00B67DED" w:rsidRPr="002C0A98" w:rsidRDefault="00B67DED" w:rsidP="00B67DE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</w:rPr>
            </w:pPr>
            <w:r w:rsidRPr="002C0A98">
              <w:rPr>
                <w:rFonts w:ascii="Wiener Melange" w:hAnsi="Wiener Melange" w:cs="Wiener Melange"/>
                <w:bCs/>
              </w:rPr>
              <w:t>Ausbildungseinrichtungen</w:t>
            </w:r>
            <w:r w:rsidR="00035519">
              <w:rPr>
                <w:rFonts w:ascii="Wiener Melange" w:hAnsi="Wiener Melange" w:cs="Wiener Melange"/>
                <w:bCs/>
              </w:rPr>
              <w:t xml:space="preserve"> (Fachhochschulen, Universitäten, MAB-Schulen, Akademien, etc.)</w:t>
            </w:r>
          </w:p>
          <w:p w14:paraId="7BC7F743" w14:textId="77777777" w:rsidR="00B67DED" w:rsidRPr="002C0A98" w:rsidRDefault="00B67DED" w:rsidP="00B67DE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</w:rPr>
            </w:pPr>
            <w:r w:rsidRPr="002C0A98">
              <w:rPr>
                <w:rFonts w:ascii="Wiener Melange" w:hAnsi="Wiener Melange" w:cs="Wiener Melange"/>
                <w:bCs/>
              </w:rPr>
              <w:t>Gesundheitspolitischen oder öffentlichen Institutionen (z. B. GÖG, FSW)</w:t>
            </w:r>
          </w:p>
          <w:p w14:paraId="4165B8BB" w14:textId="77777777" w:rsidR="00B67DED" w:rsidRPr="002C0A98" w:rsidRDefault="00B67DED" w:rsidP="00B67DE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</w:rPr>
            </w:pPr>
            <w:r w:rsidRPr="002C0A98">
              <w:rPr>
                <w:rFonts w:ascii="Wiener Melange" w:hAnsi="Wiener Melange" w:cs="Wiener Melange"/>
                <w:bCs/>
              </w:rPr>
              <w:t>Krankenanstalten, Rehabilitations-, Gesundheits- und Sozialeinrichtungen</w:t>
            </w:r>
          </w:p>
          <w:p w14:paraId="766CAD48" w14:textId="77777777" w:rsidR="00B67DED" w:rsidRPr="002C0A98" w:rsidRDefault="00B67DED" w:rsidP="00B67DE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</w:rPr>
            </w:pPr>
            <w:r w:rsidRPr="002C0A98">
              <w:rPr>
                <w:rFonts w:ascii="Wiener Melange" w:hAnsi="Wiener Melange" w:cs="Wiener Melange"/>
                <w:bCs/>
              </w:rPr>
              <w:t>Betriebsärztlichem Dienst</w:t>
            </w:r>
          </w:p>
          <w:p w14:paraId="42408AB5" w14:textId="77777777" w:rsidR="00B67DED" w:rsidRPr="002C0A98" w:rsidRDefault="00B67DED" w:rsidP="00B67DED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</w:rPr>
            </w:pPr>
            <w:r w:rsidRPr="002C0A98">
              <w:rPr>
                <w:rFonts w:ascii="Wiener Melange" w:hAnsi="Wiener Melange" w:cs="Wiener Melange"/>
                <w:bCs/>
              </w:rPr>
              <w:t>Definierten Unternehmen (z. B. Hilfsmittel, Medizinprodukte)</w:t>
            </w:r>
          </w:p>
        </w:tc>
      </w:tr>
      <w:tr w:rsidR="00B67DED" w:rsidRPr="009F1316" w14:paraId="743788CF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85B65D3" w14:textId="77777777" w:rsidR="00B67DED" w:rsidRPr="002C0A98" w:rsidRDefault="00B67DED" w:rsidP="00B67DE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C0A98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lock w:val="sdtLocked"/>
            <w:placeholder>
              <w:docPart w:val="75F68390093F4BF18DF64A89C2EEC4A9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355E0D78" w14:textId="77777777" w:rsidR="00B67DED" w:rsidRPr="002C0A98" w:rsidRDefault="00B67DED" w:rsidP="00B67DE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2C0A98">
                  <w:rPr>
                    <w:rFonts w:ascii="Wiener Melange" w:hAnsi="Wiener Melange" w:cs="Wiener Melange"/>
                    <w:bCs/>
                    <w:szCs w:val="20"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B67DED" w:rsidRPr="002C0A98" w14:paraId="46859189" w14:textId="7777777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118873B3" w14:textId="77777777" w:rsidR="00B67DED" w:rsidRPr="002C0A98" w:rsidRDefault="00B67DED" w:rsidP="00B67DE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C0A98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ACB4F4D" w14:textId="77777777" w:rsidR="00035519" w:rsidRPr="008420DD" w:rsidRDefault="0049467E" w:rsidP="00035519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93172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EEA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6E2232">
              <w:rPr>
                <w:rFonts w:ascii="Wiener Melange" w:hAnsi="Wiener Melange" w:cs="Wiener Melange"/>
                <w:bCs/>
                <w:szCs w:val="20"/>
              </w:rPr>
              <w:t xml:space="preserve"> Direkte Führung von bis zu sechs</w:t>
            </w:r>
            <w:r w:rsidR="00035519">
              <w:rPr>
                <w:rFonts w:ascii="Wiener Melange" w:hAnsi="Wiener Melange" w:cs="Wiener Melange"/>
                <w:bCs/>
                <w:szCs w:val="20"/>
              </w:rPr>
              <w:t xml:space="preserve"> Mitarbeiter</w:t>
            </w:r>
            <w:r w:rsidR="006E2232">
              <w:rPr>
                <w:rFonts w:ascii="Wiener Melange" w:hAnsi="Wiener Melange" w:cs="Wiener Melange"/>
                <w:bCs/>
                <w:szCs w:val="20"/>
              </w:rPr>
              <w:t>*innen oder Führung von bis zu drei</w:t>
            </w:r>
            <w:r w:rsidR="00035519">
              <w:rPr>
                <w:rFonts w:ascii="Wiener Melange" w:hAnsi="Wiener Melange" w:cs="Wiener Melange"/>
                <w:bCs/>
                <w:szCs w:val="20"/>
              </w:rPr>
              <w:t xml:space="preserve"> fachlich unterschiedlichen MTDG und/oder abteilungsübergreifenden MTDG-Teams.</w:t>
            </w:r>
          </w:p>
          <w:p w14:paraId="24AE1C6F" w14:textId="77777777" w:rsidR="00B67DED" w:rsidRPr="002C0A98" w:rsidRDefault="0049467E" w:rsidP="0003551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4111277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156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035519" w:rsidRPr="008420DD">
              <w:rPr>
                <w:rFonts w:ascii="Wiener Melange" w:hAnsi="Wiener Melange" w:cs="Wiener Melange"/>
                <w:bCs/>
                <w:szCs w:val="20"/>
              </w:rPr>
              <w:t xml:space="preserve"> Direkte Führung von mehr </w:t>
            </w:r>
            <w:r w:rsidR="006E2232">
              <w:rPr>
                <w:rFonts w:ascii="Wiener Melange" w:hAnsi="Wiener Melange" w:cs="Wiener Melange"/>
                <w:bCs/>
                <w:szCs w:val="20"/>
              </w:rPr>
              <w:t>sechs</w:t>
            </w:r>
            <w:r w:rsidR="00035519">
              <w:rPr>
                <w:rFonts w:ascii="Wiener Melange" w:hAnsi="Wiener Melange" w:cs="Wiener Melange"/>
                <w:bCs/>
                <w:szCs w:val="20"/>
              </w:rPr>
              <w:t xml:space="preserve"> Mitarbeiter*innen oder Füh</w:t>
            </w:r>
            <w:r w:rsidR="006E2232">
              <w:rPr>
                <w:rFonts w:ascii="Wiener Melange" w:hAnsi="Wiener Melange" w:cs="Wiener Melange"/>
                <w:bCs/>
                <w:szCs w:val="20"/>
              </w:rPr>
              <w:t>rung von mehr als drei</w:t>
            </w:r>
            <w:r w:rsidR="00035519">
              <w:rPr>
                <w:rFonts w:ascii="Wiener Melange" w:hAnsi="Wiener Melange" w:cs="Wiener Melange"/>
                <w:bCs/>
                <w:szCs w:val="20"/>
              </w:rPr>
              <w:t xml:space="preserve"> fachlich unterschiedlichen MTDG und/oder abteilungsübergreifenden MTDG-Teams.</w:t>
            </w:r>
          </w:p>
        </w:tc>
      </w:tr>
      <w:tr w:rsidR="00B67DED" w:rsidRPr="002C0A98" w14:paraId="50C1B72F" w14:textId="7777777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0D2D0BFD" w14:textId="77777777" w:rsidR="00B67DED" w:rsidRPr="002C0A98" w:rsidRDefault="00B67DED" w:rsidP="00B67DED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C0A98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2C0A98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431ACE0" w14:textId="77777777" w:rsidR="00B67DED" w:rsidRPr="002C0A98" w:rsidRDefault="00B67DED" w:rsidP="00B67DED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B67DED" w:rsidRPr="002C0A98" w14:paraId="4AD9E5B3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29D6D8D" w14:textId="77777777" w:rsidR="00B67DED" w:rsidRPr="002C0A98" w:rsidRDefault="00B67DED" w:rsidP="00B67DE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C0A98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C808E24" w14:textId="77777777" w:rsidR="00B67DED" w:rsidRPr="002C0A98" w:rsidRDefault="00B67DED" w:rsidP="00B67DE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B67DED" w:rsidRPr="002C0A98" w14:paraId="5F3D299C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44DF013" w14:textId="77777777" w:rsidR="00B67DED" w:rsidRPr="002C0A98" w:rsidRDefault="00B67DED" w:rsidP="00B67DE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C0A98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CFFDFE5" w14:textId="77777777" w:rsidR="00B67DED" w:rsidRPr="002C0A98" w:rsidRDefault="00B67DED" w:rsidP="00B67DE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B67DED" w:rsidRPr="002C0A98" w14:paraId="0C56E5CC" w14:textId="77777777" w:rsidTr="00970578">
        <w:trPr>
          <w:trHeight w:val="76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22235" w14:textId="77777777" w:rsidR="00B67DED" w:rsidRPr="002C0A98" w:rsidRDefault="00B67DED" w:rsidP="00B67DE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C0A98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291FA9CF0D334F2E913F05CAB645415A"/>
              </w:placeholder>
            </w:sdtPr>
            <w:sdtEndPr/>
            <w:sdtContent>
              <w:p w14:paraId="5D97319B" w14:textId="77777777" w:rsidR="00B67DED" w:rsidRPr="002C0A98" w:rsidRDefault="00EE0156" w:rsidP="00EE0156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1090 Wien, Währinger Gürtel 18-20</w:t>
                </w:r>
              </w:p>
            </w:sdtContent>
          </w:sdt>
        </w:tc>
      </w:tr>
      <w:tr w:rsidR="00B67DED" w:rsidRPr="002C0A98" w14:paraId="1A92BDFE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A7874" w14:textId="77777777" w:rsidR="00B67DED" w:rsidRPr="002C0A98" w:rsidRDefault="00B67DED" w:rsidP="00B67DE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C0A98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07E6F5C0D00A431F95BC13927039503D"/>
              </w:placeholder>
            </w:sdtPr>
            <w:sdtEndPr/>
            <w:sdtContent>
              <w:p w14:paraId="18AC06EF" w14:textId="77777777" w:rsidR="00B67DED" w:rsidRPr="002C0A98" w:rsidRDefault="00EE0156" w:rsidP="00EE0156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DZM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WiGEV</w:t>
                </w:r>
                <w:proofErr w:type="spellEnd"/>
              </w:p>
            </w:sdtContent>
          </w:sdt>
        </w:tc>
      </w:tr>
      <w:tr w:rsidR="00B67DED" w:rsidRPr="009F1316" w14:paraId="0A4EBEBD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A8F7179" w14:textId="77777777" w:rsidR="00B67DED" w:rsidRPr="002C0A98" w:rsidRDefault="00B67DED" w:rsidP="00B67DE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C0A98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C00EB46" w14:textId="77777777" w:rsidR="00B67DED" w:rsidRPr="009F1316" w:rsidRDefault="0049467E" w:rsidP="00EE0156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64E31522325D4A9DB1C4B75DA8BDA474"/>
                </w:placeholder>
                <w15:color w:val="808080"/>
              </w:sdtPr>
              <w:sdtEndPr/>
              <w:sdtContent>
                <w:r w:rsidR="00EE0156"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B67DED" w:rsidRPr="002C0A98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B67DED" w:rsidRPr="009F1316" w14:paraId="060BF0BB" w14:textId="77777777" w:rsidTr="002C0A98">
        <w:trPr>
          <w:trHeight w:hRule="exact" w:val="970"/>
        </w:trPr>
        <w:tc>
          <w:tcPr>
            <w:tcW w:w="3402" w:type="dxa"/>
            <w:shd w:val="clear" w:color="auto" w:fill="auto"/>
            <w:vAlign w:val="center"/>
          </w:tcPr>
          <w:p w14:paraId="09F81821" w14:textId="77777777" w:rsidR="00B67DED" w:rsidRPr="009F1316" w:rsidRDefault="00B67DED" w:rsidP="00B67DE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9F1316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DC257B3" w14:textId="77777777" w:rsidR="00B67DED" w:rsidRPr="009F1316" w:rsidRDefault="0049467E" w:rsidP="00B67DED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DED" w:rsidRPr="009F1316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67DED" w:rsidRPr="009F1316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73AB19DC" w14:textId="77777777" w:rsidR="00B67DED" w:rsidRPr="009F1316" w:rsidRDefault="0049467E" w:rsidP="00B67DED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156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B67DED" w:rsidRPr="009F1316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685ADB" w:rsidRPr="009F1316" w14:paraId="239CB671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131EE750" w14:textId="77777777" w:rsidR="00685ADB" w:rsidRPr="009F1316" w:rsidRDefault="00685ADB" w:rsidP="008C7FE2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9F1316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85CFC" w:rsidRPr="009F1316" w14:paraId="3BC4051F" w14:textId="77777777" w:rsidTr="006E2232">
        <w:trPr>
          <w:trHeight w:val="983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FC060" w14:textId="77777777" w:rsidR="009F1316" w:rsidRPr="009F1316" w:rsidRDefault="009F1316" w:rsidP="009F1316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jc w:val="both"/>
              <w:rPr>
                <w:rFonts w:ascii="Wiener Melange" w:hAnsi="Wiener Melange" w:cs="Wiener Melange"/>
              </w:rPr>
            </w:pPr>
            <w:r w:rsidRPr="009F1316">
              <w:rPr>
                <w:rFonts w:ascii="Wiener Melange" w:hAnsi="Wiener Melange" w:cs="Wiener Melange"/>
                <w:bCs/>
              </w:rPr>
              <w:t>Führung, Management und fachliche Steuerung eines oder mehrerer, auch abteilungs- und institutsübergreifender Bereiche der MTDG bzw. Zentren der MTDG</w:t>
            </w:r>
            <w:r w:rsidRPr="009F1316">
              <w:rPr>
                <w:rFonts w:ascii="Wiener Melange" w:hAnsi="Wiener Melange" w:cs="Wiener Melange"/>
              </w:rPr>
              <w:t xml:space="preserve"> inkl. </w:t>
            </w:r>
            <w:proofErr w:type="gramStart"/>
            <w:r w:rsidRPr="009F1316">
              <w:rPr>
                <w:rFonts w:ascii="Wiener Melange" w:hAnsi="Wiener Melange" w:cs="Wiener Melange"/>
              </w:rPr>
              <w:t>Controlling  zur</w:t>
            </w:r>
            <w:proofErr w:type="gramEnd"/>
            <w:r w:rsidRPr="009F1316">
              <w:rPr>
                <w:rFonts w:ascii="Wiener Melange" w:hAnsi="Wiener Melange" w:cs="Wiener Melange"/>
              </w:rPr>
              <w:t xml:space="preserve"> Sicherstellung eines reibungslosen und rationellen Betriebsablaufes </w:t>
            </w:r>
            <w:r w:rsidRPr="009F1316">
              <w:rPr>
                <w:rFonts w:ascii="Wiener Melange" w:hAnsi="Wiener Melange" w:cs="Wiener Melange"/>
                <w:bCs/>
              </w:rPr>
              <w:t>auf Grundlage des Leitbildes des Unternehmens</w:t>
            </w:r>
          </w:p>
          <w:p w14:paraId="4D540CF9" w14:textId="77777777" w:rsidR="009F1316" w:rsidRPr="009F1316" w:rsidRDefault="009F1316" w:rsidP="009F1316">
            <w:pPr>
              <w:pStyle w:val="Listenabsatz"/>
              <w:spacing w:before="120" w:after="120" w:line="240" w:lineRule="auto"/>
              <w:ind w:left="0"/>
              <w:jc w:val="both"/>
              <w:rPr>
                <w:rFonts w:ascii="Wiener Melange" w:hAnsi="Wiener Melange" w:cs="Wiener Melange"/>
                <w:bCs/>
              </w:rPr>
            </w:pPr>
            <w:r w:rsidRPr="009F1316">
              <w:rPr>
                <w:rFonts w:ascii="Wiener Melange" w:hAnsi="Wiener Melange" w:cs="Wiener Melange"/>
                <w:bCs/>
              </w:rPr>
              <w:t>Direkte Personalführung der direkt unterstellten Führungskr</w:t>
            </w:r>
            <w:r>
              <w:rPr>
                <w:rFonts w:ascii="Wiener Melange" w:hAnsi="Wiener Melange" w:cs="Wiener Melange"/>
                <w:bCs/>
              </w:rPr>
              <w:t>äfte und Mitarbeiter*i</w:t>
            </w:r>
            <w:r w:rsidRPr="009F1316">
              <w:rPr>
                <w:rFonts w:ascii="Wiener Melange" w:hAnsi="Wiener Melange" w:cs="Wiener Melange"/>
                <w:bCs/>
              </w:rPr>
              <w:t>nnen</w:t>
            </w:r>
          </w:p>
          <w:p w14:paraId="2C828E17" w14:textId="77777777" w:rsidR="009F1316" w:rsidRPr="009F1316" w:rsidRDefault="009F1316" w:rsidP="009F1316">
            <w:pPr>
              <w:pStyle w:val="Listenabsatz"/>
              <w:spacing w:before="120" w:after="120" w:line="240" w:lineRule="auto"/>
              <w:ind w:left="0"/>
              <w:jc w:val="both"/>
              <w:rPr>
                <w:rFonts w:ascii="Wiener Melange" w:hAnsi="Wiener Melange" w:cs="Wiener Melange"/>
              </w:rPr>
            </w:pPr>
            <w:r w:rsidRPr="009F1316">
              <w:rPr>
                <w:rFonts w:ascii="Wiener Melange" w:hAnsi="Wiener Melange" w:cs="Wiener Melange"/>
              </w:rPr>
              <w:t xml:space="preserve">Sicherstellung des fachspezifischen Qualitäts- und Risikomanagements </w:t>
            </w:r>
          </w:p>
          <w:p w14:paraId="2791D5D5" w14:textId="77777777" w:rsidR="009F1316" w:rsidRPr="009F1316" w:rsidRDefault="009F1316" w:rsidP="009F1316">
            <w:pPr>
              <w:pStyle w:val="Listenabsatz"/>
              <w:spacing w:before="120" w:after="120" w:line="240" w:lineRule="auto"/>
              <w:ind w:left="0"/>
              <w:jc w:val="both"/>
              <w:rPr>
                <w:rFonts w:ascii="Wiener Melange" w:hAnsi="Wiener Melange" w:cs="Wiener Melange"/>
                <w:bCs/>
              </w:rPr>
            </w:pPr>
            <w:r w:rsidRPr="009F1316">
              <w:rPr>
                <w:rFonts w:ascii="Wiener Melange" w:hAnsi="Wiener Melange" w:cs="Wiener Melange"/>
                <w:bCs/>
              </w:rPr>
              <w:t>Prozesssteuerung und Mitwirkung bei der Sicherstellung eines wirtschaftlichen Ressourcen- und Budgetmitteleinsatzes unter Berücksichtigung der Leistungsplanung</w:t>
            </w:r>
            <w:r w:rsidRPr="009F1316">
              <w:rPr>
                <w:rFonts w:ascii="Wiener Melange" w:hAnsi="Wiener Melange" w:cs="Wiener Melange"/>
              </w:rPr>
              <w:t xml:space="preserve"> sowie Repräsentation der definierten Organisationseinheit(en)</w:t>
            </w:r>
          </w:p>
          <w:p w14:paraId="20C51F2D" w14:textId="77777777" w:rsidR="009F1316" w:rsidRPr="009F1316" w:rsidRDefault="009F1316" w:rsidP="009F1316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jc w:val="both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Patient*i</w:t>
            </w:r>
            <w:r w:rsidRPr="009F1316">
              <w:rPr>
                <w:rFonts w:ascii="Wiener Melange" w:hAnsi="Wiener Melange" w:cs="Wiener Melange"/>
              </w:rPr>
              <w:t>nnenorientierung nach ethischen Grundsätzen und auf Basis der def</w:t>
            </w:r>
            <w:r>
              <w:rPr>
                <w:rFonts w:ascii="Wiener Melange" w:hAnsi="Wiener Melange" w:cs="Wiener Melange"/>
              </w:rPr>
              <w:t>inierten Qualitäts- und Patient*i</w:t>
            </w:r>
            <w:r w:rsidRPr="009F1316">
              <w:rPr>
                <w:rFonts w:ascii="Wiener Melange" w:hAnsi="Wiener Melange" w:cs="Wiener Melange"/>
              </w:rPr>
              <w:t>nnensicherheitsvorgaben für die Verantwortungsbereiche</w:t>
            </w:r>
          </w:p>
          <w:p w14:paraId="4549D02C" w14:textId="77777777" w:rsidR="00E85CFC" w:rsidRPr="009F1316" w:rsidRDefault="009F1316" w:rsidP="009F1316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9F1316">
              <w:rPr>
                <w:rFonts w:ascii="Wiener Melange" w:hAnsi="Wiener Melange" w:cs="Wiener Melange"/>
              </w:rPr>
              <w:t>Sicherstellung der klinischen Ausbildungsorganisation</w:t>
            </w:r>
            <w:r>
              <w:rPr>
                <w:rFonts w:ascii="Wiener Melange" w:hAnsi="Wiener Melange" w:cs="Wiener Melange"/>
              </w:rPr>
              <w:t xml:space="preserve"> von MTDG-Student*i</w:t>
            </w:r>
            <w:r w:rsidRPr="009F1316">
              <w:rPr>
                <w:rFonts w:ascii="Wiener Melange" w:hAnsi="Wiener Melange" w:cs="Wiener Melange"/>
              </w:rPr>
              <w:t>nnen und –Auszubildenden</w:t>
            </w:r>
          </w:p>
        </w:tc>
      </w:tr>
      <w:tr w:rsidR="00E85CFC" w:rsidRPr="009F1316" w14:paraId="6799F5BB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6A0547A2" w14:textId="77777777" w:rsidR="00E85CFC" w:rsidRPr="009F1316" w:rsidRDefault="00E85CFC" w:rsidP="00E85CF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9F1316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85CFC" w:rsidRPr="009F1316" w14:paraId="133E4794" w14:textId="77777777" w:rsidTr="00F97FCE">
        <w:trPr>
          <w:trHeight w:val="1550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4E5A5" w14:textId="77777777" w:rsidR="009F1316" w:rsidRPr="009F1316" w:rsidRDefault="009F1316" w:rsidP="009F1316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9F1316"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14:paraId="579AB532" w14:textId="77777777" w:rsidR="009F1316" w:rsidRPr="009F1316" w:rsidRDefault="009F1316" w:rsidP="00D01486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9F1316">
              <w:rPr>
                <w:rFonts w:ascii="Wiener Melange" w:eastAsia="Calibri" w:hAnsi="Wiener Melange" w:cs="Wiener Melange"/>
                <w:bCs/>
                <w:szCs w:val="20"/>
              </w:rPr>
              <w:t>Dienstaufsicht, Personalführung und Kontrolle</w:t>
            </w:r>
            <w:r>
              <w:rPr>
                <w:rFonts w:ascii="Wiener Melange" w:eastAsia="Calibri" w:hAnsi="Wiener Melange" w:cs="Wiener Melange"/>
                <w:bCs/>
                <w:szCs w:val="20"/>
              </w:rPr>
              <w:t xml:space="preserve"> der Mitarbeiter*i</w:t>
            </w:r>
            <w:r w:rsidRPr="009F1316">
              <w:rPr>
                <w:rFonts w:ascii="Wiener Melange" w:eastAsia="Calibri" w:hAnsi="Wiener Melange" w:cs="Wiener Melange"/>
                <w:bCs/>
                <w:szCs w:val="20"/>
              </w:rPr>
              <w:t>nnen des zugeordneten Bereiches nach den Grundsätzen des Personalmanagements</w:t>
            </w:r>
            <w:r w:rsidR="00035519">
              <w:rPr>
                <w:rFonts w:ascii="Wiener Melange" w:eastAsia="Calibri" w:hAnsi="Wiener Melange" w:cs="Wiener Melange"/>
                <w:bCs/>
                <w:szCs w:val="20"/>
              </w:rPr>
              <w:t xml:space="preserve"> (inkl. Zielvereinbarungen, Mitarbeiter*innenorientierungsgespräche, Mitarbeiter*innenbeurteilungen, Anordnung von Mehrdienstleistungen, etc.)</w:t>
            </w:r>
          </w:p>
          <w:p w14:paraId="6526193A" w14:textId="77777777" w:rsidR="009F1316" w:rsidRPr="009F1316" w:rsidRDefault="009F1316" w:rsidP="00D01486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9F1316">
              <w:rPr>
                <w:rFonts w:ascii="Wiener Melange" w:eastAsia="Calibri" w:hAnsi="Wiener Melange" w:cs="Wiener Melange"/>
                <w:bCs/>
                <w:szCs w:val="20"/>
              </w:rPr>
              <w:t xml:space="preserve">Personalbedarfsplanung </w:t>
            </w:r>
            <w:r>
              <w:rPr>
                <w:rFonts w:ascii="Wiener Melange" w:eastAsia="Calibri" w:hAnsi="Wiener Melange" w:cs="Wiener Melange"/>
                <w:bCs/>
                <w:szCs w:val="20"/>
              </w:rPr>
              <w:t>und Mitarbeiter*i</w:t>
            </w:r>
            <w:r w:rsidRPr="009F1316">
              <w:rPr>
                <w:rFonts w:ascii="Wiener Melange" w:eastAsia="Calibri" w:hAnsi="Wiener Melange" w:cs="Wiener Melange"/>
                <w:bCs/>
                <w:szCs w:val="20"/>
              </w:rPr>
              <w:t xml:space="preserve">nnenauswahl </w:t>
            </w:r>
            <w:r>
              <w:rPr>
                <w:rFonts w:ascii="Wiener Melange" w:eastAsia="Calibri" w:hAnsi="Wiener Melange" w:cs="Wiener Melange"/>
                <w:bCs/>
                <w:szCs w:val="20"/>
              </w:rPr>
              <w:t>in Absprache mit dem*r</w:t>
            </w:r>
            <w:r w:rsidRPr="009F1316">
              <w:rPr>
                <w:rFonts w:ascii="Wiener Melange" w:eastAsia="Calibri" w:hAnsi="Wiener Melange" w:cs="Wiener Melange"/>
                <w:bCs/>
                <w:szCs w:val="20"/>
              </w:rPr>
              <w:t xml:space="preserve"> Leiter</w:t>
            </w:r>
            <w:r>
              <w:rPr>
                <w:rFonts w:ascii="Wiener Melange" w:eastAsia="Calibri" w:hAnsi="Wiener Melange" w:cs="Wiener Melange"/>
                <w:bCs/>
                <w:szCs w:val="20"/>
              </w:rPr>
              <w:t>*</w:t>
            </w:r>
            <w:r w:rsidRPr="009F1316">
              <w:rPr>
                <w:rFonts w:ascii="Wiener Melange" w:eastAsia="Calibri" w:hAnsi="Wiener Melange" w:cs="Wiener Melange"/>
                <w:bCs/>
                <w:szCs w:val="20"/>
              </w:rPr>
              <w:t>in MTDG</w:t>
            </w:r>
          </w:p>
          <w:p w14:paraId="01A2ACA7" w14:textId="77777777" w:rsidR="009F1316" w:rsidRPr="009F1316" w:rsidRDefault="009F1316" w:rsidP="00D01486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9F1316">
              <w:rPr>
                <w:rFonts w:ascii="Wiener Melange" w:eastAsia="Calibri" w:hAnsi="Wiener Melange" w:cs="Wiener Melange"/>
                <w:bCs/>
                <w:szCs w:val="20"/>
              </w:rPr>
              <w:t xml:space="preserve">Etablierung zukunfts- </w:t>
            </w:r>
            <w:r>
              <w:rPr>
                <w:rFonts w:ascii="Wiener Melange" w:eastAsia="Calibri" w:hAnsi="Wiener Melange" w:cs="Wiener Melange"/>
                <w:bCs/>
                <w:szCs w:val="20"/>
              </w:rPr>
              <w:t>und mitarbeiter*i</w:t>
            </w:r>
            <w:r w:rsidRPr="009F1316">
              <w:rPr>
                <w:rFonts w:ascii="Wiener Melange" w:eastAsia="Calibri" w:hAnsi="Wiener Melange" w:cs="Wiener Melange"/>
                <w:bCs/>
                <w:szCs w:val="20"/>
              </w:rPr>
              <w:t xml:space="preserve">nnenorientierter Personalentwicklungskonzepte </w:t>
            </w:r>
          </w:p>
          <w:p w14:paraId="58C62954" w14:textId="77777777" w:rsidR="009F1316" w:rsidRPr="009F1316" w:rsidRDefault="009F1316" w:rsidP="009F1316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9F1316">
              <w:rPr>
                <w:rFonts w:ascii="Wiener Melange" w:hAnsi="Wiener Melange" w:cs="Wiener Melange"/>
                <w:b/>
                <w:bCs/>
                <w:szCs w:val="20"/>
              </w:rPr>
              <w:t xml:space="preserve">Aufgaben der Fachführung: </w:t>
            </w:r>
          </w:p>
          <w:p w14:paraId="452C713B" w14:textId="77777777" w:rsidR="009F1316" w:rsidRPr="009F1316" w:rsidRDefault="009F1316" w:rsidP="00D01486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9F1316">
              <w:rPr>
                <w:rFonts w:ascii="Wiener Melange" w:eastAsia="Calibri" w:hAnsi="Wiener Melange" w:cs="Wiener Melange"/>
                <w:bCs/>
                <w:szCs w:val="20"/>
              </w:rPr>
              <w:t xml:space="preserve">Fachliche Prozesssteuerung sowie Kontrolle der berufsspezifischen Methoden und Verfahren auf Basis des aktuellen Standes der fachspezifischen Wissenschaften </w:t>
            </w:r>
          </w:p>
          <w:p w14:paraId="5500B116" w14:textId="77777777" w:rsidR="009F1316" w:rsidRPr="009F1316" w:rsidRDefault="009F1316" w:rsidP="00D01486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9F1316">
              <w:rPr>
                <w:rFonts w:ascii="Wiener Melange" w:eastAsia="Calibri" w:hAnsi="Wiener Melange" w:cs="Wiener Melange"/>
                <w:bCs/>
                <w:szCs w:val="20"/>
              </w:rPr>
              <w:t>Initiieren und Evaluieren von Maßnahmen zur fachlichen</w:t>
            </w:r>
            <w:r>
              <w:rPr>
                <w:rFonts w:ascii="Wiener Melange" w:eastAsia="Calibri" w:hAnsi="Wiener Melange" w:cs="Wiener Melange"/>
                <w:bCs/>
                <w:szCs w:val="20"/>
              </w:rPr>
              <w:t xml:space="preserve"> Qualitätssicherung und Patient*i</w:t>
            </w:r>
            <w:r w:rsidRPr="009F1316">
              <w:rPr>
                <w:rFonts w:ascii="Wiener Melange" w:eastAsia="Calibri" w:hAnsi="Wiener Melange" w:cs="Wiener Melange"/>
                <w:bCs/>
                <w:szCs w:val="20"/>
              </w:rPr>
              <w:t>nnensicherheit sowie Definition von Vorgaben für die Organisationseinheit(en)</w:t>
            </w:r>
          </w:p>
          <w:p w14:paraId="16966BDE" w14:textId="77777777" w:rsidR="009F1316" w:rsidRPr="009F1316" w:rsidRDefault="009F1316" w:rsidP="00D01486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9F1316">
              <w:rPr>
                <w:rFonts w:ascii="Wiener Melange" w:eastAsia="Calibri" w:hAnsi="Wiener Melange" w:cs="Wiener Melange"/>
                <w:bCs/>
                <w:szCs w:val="20"/>
              </w:rPr>
              <w:t>Sicherstellung von Prozessen zur Förderung des berufsspezifischen Wissensmanagements und des Wissenstransfers</w:t>
            </w:r>
          </w:p>
          <w:p w14:paraId="23B4D315" w14:textId="77777777" w:rsidR="009F1316" w:rsidRPr="009F1316" w:rsidRDefault="009F1316" w:rsidP="00D01486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9F1316">
              <w:rPr>
                <w:rFonts w:ascii="Wiener Melange" w:eastAsia="Calibri" w:hAnsi="Wiener Melange" w:cs="Wiener Melange"/>
                <w:bCs/>
                <w:szCs w:val="20"/>
              </w:rPr>
              <w:t>Qualitätssicherung der fachspezifischen Dokumentation</w:t>
            </w:r>
          </w:p>
          <w:p w14:paraId="6B127F47" w14:textId="77777777" w:rsidR="009F1316" w:rsidRPr="009F1316" w:rsidRDefault="009F1316" w:rsidP="00D01486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9F1316">
              <w:rPr>
                <w:rFonts w:ascii="Wiener Melange" w:eastAsia="Calibri" w:hAnsi="Wiener Melange" w:cs="Wiener Melange"/>
                <w:bCs/>
                <w:szCs w:val="20"/>
              </w:rPr>
              <w:t>Beurteilung des fachlichen und personellen Leistungsspektrums der MTDG und Anpassung an die medizinischen Anforderungen</w:t>
            </w:r>
          </w:p>
          <w:p w14:paraId="3FA9BEE7" w14:textId="77777777" w:rsidR="009F1316" w:rsidRPr="009F1316" w:rsidRDefault="009F1316" w:rsidP="00D01486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9F1316">
              <w:rPr>
                <w:rFonts w:ascii="Wiener Melange" w:eastAsia="Calibri" w:hAnsi="Wiener Melange" w:cs="Wiener Melange"/>
                <w:bCs/>
                <w:szCs w:val="20"/>
              </w:rPr>
              <w:t>Definition berufsspezifischer Anforderungen im Rahmen von Investitionsentscheidungen</w:t>
            </w:r>
          </w:p>
          <w:p w14:paraId="6E0D8459" w14:textId="77777777" w:rsidR="009F1316" w:rsidRPr="009F1316" w:rsidRDefault="009F1316" w:rsidP="009F1316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9F1316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179B41C5" w14:textId="77777777" w:rsidR="009F1316" w:rsidRPr="009F1316" w:rsidRDefault="009F1316" w:rsidP="00D01486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9F1316">
              <w:rPr>
                <w:rFonts w:ascii="Wiener Melange" w:eastAsia="Calibri" w:hAnsi="Wiener Melange" w:cs="Wiener Melange"/>
                <w:bCs/>
                <w:szCs w:val="20"/>
              </w:rPr>
              <w:t>Management und Betriebsführung als Mitglied des Leitungsteams auf Instituts</w:t>
            </w:r>
            <w:proofErr w:type="gramStart"/>
            <w:r w:rsidRPr="009F1316">
              <w:rPr>
                <w:rFonts w:ascii="Wiener Melange" w:eastAsia="Calibri" w:hAnsi="Wiener Melange" w:cs="Wiener Melange"/>
                <w:bCs/>
                <w:szCs w:val="20"/>
              </w:rPr>
              <w:t>- ,</w:t>
            </w:r>
            <w:proofErr w:type="gramEnd"/>
            <w:r w:rsidRPr="009F1316">
              <w:rPr>
                <w:rFonts w:ascii="Wiener Melange" w:eastAsia="Calibri" w:hAnsi="Wiener Melange" w:cs="Wiener Melange"/>
                <w:bCs/>
                <w:szCs w:val="20"/>
              </w:rPr>
              <w:t xml:space="preserve"> Bereichs- bzw. Klinikebene zur Gewährleistung einer patient</w:t>
            </w:r>
            <w:r>
              <w:rPr>
                <w:rFonts w:ascii="Wiener Melange" w:eastAsia="Calibri" w:hAnsi="Wiener Melange" w:cs="Wiener Melange"/>
                <w:bCs/>
                <w:szCs w:val="20"/>
              </w:rPr>
              <w:t>*i</w:t>
            </w:r>
            <w:r w:rsidRPr="009F1316">
              <w:rPr>
                <w:rFonts w:ascii="Wiener Melange" w:eastAsia="Calibri" w:hAnsi="Wiener Melange" w:cs="Wiener Melange"/>
                <w:bCs/>
                <w:szCs w:val="20"/>
              </w:rPr>
              <w:t xml:space="preserve">nnenorientierten MTDG-Leistungserbringung </w:t>
            </w:r>
          </w:p>
          <w:p w14:paraId="3A36EAB9" w14:textId="77777777" w:rsidR="009F1316" w:rsidRPr="009F1316" w:rsidRDefault="009F1316" w:rsidP="00D01486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9F1316">
              <w:rPr>
                <w:rFonts w:ascii="Wiener Melange" w:eastAsia="Calibri" w:hAnsi="Wiener Melange" w:cs="Wiener Melange"/>
                <w:bCs/>
                <w:szCs w:val="20"/>
              </w:rPr>
              <w:t>Ressourcenmanagement, Leistungsplanung und Controlling für die definierten Verantwortungs- bzw. Kostenstellenbereiche</w:t>
            </w:r>
          </w:p>
          <w:p w14:paraId="67D791F9" w14:textId="77777777" w:rsidR="009F1316" w:rsidRPr="009F1316" w:rsidRDefault="009F1316" w:rsidP="00D01486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9F1316">
              <w:rPr>
                <w:rFonts w:ascii="Wiener Melange" w:eastAsia="Calibri" w:hAnsi="Wiener Melange" w:cs="Wiener Melange"/>
                <w:bCs/>
                <w:szCs w:val="20"/>
              </w:rPr>
              <w:t>Prozesssteuerung des internen Betriebsablaufes und Schnittstellenmanagements mit anderen Betriebseinheiten</w:t>
            </w:r>
            <w:r w:rsidR="0008746B">
              <w:rPr>
                <w:rFonts w:ascii="Wiener Melange" w:eastAsia="Calibri" w:hAnsi="Wiener Melange" w:cs="Wiener Melange"/>
                <w:bCs/>
                <w:szCs w:val="20"/>
              </w:rPr>
              <w:t xml:space="preserve"> (inkl. Mitwirkung im Kat</w:t>
            </w:r>
            <w:r w:rsidR="00035519">
              <w:rPr>
                <w:rFonts w:ascii="Wiener Melange" w:eastAsia="Calibri" w:hAnsi="Wiener Melange" w:cs="Wiener Melange"/>
                <w:bCs/>
                <w:szCs w:val="20"/>
              </w:rPr>
              <w:t>astrophenmanagement)</w:t>
            </w:r>
          </w:p>
          <w:p w14:paraId="5407E455" w14:textId="77777777" w:rsidR="009F1316" w:rsidRPr="009F1316" w:rsidRDefault="009F1316" w:rsidP="00D01486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9F1316">
              <w:rPr>
                <w:rFonts w:ascii="Wiener Melange" w:eastAsia="Calibri" w:hAnsi="Wiener Melange" w:cs="Wiener Melange"/>
                <w:bCs/>
                <w:szCs w:val="20"/>
              </w:rPr>
              <w:t>Mitwirkung bei der Planung und Realisierung organisatorischer, struktureller oder baulicher Veränderungen sowie Strukturveränderungen</w:t>
            </w:r>
          </w:p>
          <w:p w14:paraId="4DCF79C7" w14:textId="77777777" w:rsidR="009F1316" w:rsidRPr="009F1316" w:rsidRDefault="009F1316" w:rsidP="00D01486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9F1316">
              <w:rPr>
                <w:rFonts w:ascii="Wiener Melange" w:eastAsia="Calibri" w:hAnsi="Wiener Melange" w:cs="Wiener Melange"/>
                <w:bCs/>
                <w:szCs w:val="20"/>
              </w:rPr>
              <w:t>Sicherstellung der zeitnahen und korrekten Dokumentation</w:t>
            </w:r>
          </w:p>
          <w:p w14:paraId="2B7FAC86" w14:textId="77777777" w:rsidR="009F1316" w:rsidRPr="009F1316" w:rsidRDefault="009F1316" w:rsidP="00D01486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9F1316">
              <w:rPr>
                <w:rFonts w:ascii="Wiener Melange" w:eastAsia="Calibri" w:hAnsi="Wiener Melange" w:cs="Wiener Melange"/>
                <w:bCs/>
                <w:szCs w:val="20"/>
              </w:rPr>
              <w:t xml:space="preserve">Sicherstellung der Einhaltung von berufsspezifischen Qualitäts- und Risikomanagementvorgaben </w:t>
            </w:r>
          </w:p>
          <w:p w14:paraId="5C0A535D" w14:textId="77777777" w:rsidR="009F1316" w:rsidRPr="009F1316" w:rsidRDefault="009F1316" w:rsidP="00D01486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9F1316">
              <w:rPr>
                <w:rFonts w:ascii="Wiener Melange" w:eastAsia="Calibri" w:hAnsi="Wiener Melange" w:cs="Wiener Melange"/>
                <w:bCs/>
                <w:szCs w:val="20"/>
              </w:rPr>
              <w:t>Zusammenarbeit mit der direkten Vorgesetzten sowie im Rahmen der definierten Bereichsführung mit anderen Führungskräften und Berufsgruppen</w:t>
            </w:r>
          </w:p>
          <w:p w14:paraId="132D09F4" w14:textId="77777777" w:rsidR="009F1316" w:rsidRPr="009F1316" w:rsidRDefault="009F1316" w:rsidP="00D01486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9F1316">
              <w:rPr>
                <w:rFonts w:ascii="Wiener Melange" w:eastAsia="Calibri" w:hAnsi="Wiener Melange" w:cs="Wiener Melange"/>
                <w:bCs/>
                <w:szCs w:val="20"/>
              </w:rPr>
              <w:t>Gewährleistung einer adäquaten Informationsweitergabe sowie Förderung eines positiven Arbeitsklimas unter Einbeziehung gesundheitsfördernder Maßnahmen</w:t>
            </w:r>
          </w:p>
          <w:p w14:paraId="41E39016" w14:textId="77777777" w:rsidR="009F1316" w:rsidRPr="009F1316" w:rsidRDefault="009F1316" w:rsidP="00D01486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9F1316">
              <w:rPr>
                <w:rFonts w:ascii="Wiener Melange" w:eastAsia="Calibri" w:hAnsi="Wiener Melange" w:cs="Wiener Melange"/>
                <w:bCs/>
                <w:szCs w:val="20"/>
              </w:rPr>
              <w:t>Repräsentation der Verantwortungsbereiche</w:t>
            </w:r>
          </w:p>
          <w:p w14:paraId="521B698B" w14:textId="77777777" w:rsidR="00E85CFC" w:rsidRPr="00D01486" w:rsidRDefault="009F1316" w:rsidP="00D01486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9F1316">
              <w:rPr>
                <w:rFonts w:ascii="Wiener Melange" w:eastAsia="Calibri" w:hAnsi="Wiener Melange" w:cs="Wiener Melange"/>
                <w:bCs/>
                <w:szCs w:val="20"/>
              </w:rPr>
              <w:t>Sicherstellung einer qualitativen klinischen MTDG Berufsausbildung unter den gegebenen Rahmenbedingungen</w:t>
            </w:r>
          </w:p>
          <w:p w14:paraId="00ACD344" w14:textId="77777777" w:rsidR="001752ED" w:rsidRDefault="001752ED" w:rsidP="001752ED">
            <w:p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</w:p>
          <w:p w14:paraId="01317C0C" w14:textId="77777777" w:rsidR="001752ED" w:rsidRDefault="0049467E" w:rsidP="00D01486">
            <w:p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2ED" w:rsidRPr="001752ED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1752ED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1752ED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62708F82" w14:textId="77777777" w:rsidR="00F97FCE" w:rsidRPr="009F1316" w:rsidRDefault="00F97FCE" w:rsidP="00D01486">
            <w:p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rPr>
                <w:rFonts w:ascii="Wiener Melange" w:hAnsi="Wiener Melange" w:cs="Wiener Melange"/>
                <w:szCs w:val="20"/>
              </w:rPr>
            </w:pPr>
          </w:p>
        </w:tc>
      </w:tr>
      <w:tr w:rsidR="00E85CFC" w:rsidRPr="009F1316" w14:paraId="638B629B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CBFB9" w14:textId="77777777" w:rsidR="00E85CFC" w:rsidRPr="002C0A98" w:rsidRDefault="00E85CFC" w:rsidP="00E85CF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2C0A98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id w:val="1362169694"/>
              <w:lock w:val="sdtLocked"/>
              <w:placeholder>
                <w:docPart w:val="84CF81280A644A1EA55031E6F81290AA"/>
              </w:placeholder>
            </w:sdtPr>
            <w:sdtEndPr/>
            <w:sdtContent>
              <w:p w14:paraId="3663F692" w14:textId="77777777" w:rsidR="00EE0156" w:rsidRPr="00EE0156" w:rsidRDefault="00EE0156" w:rsidP="00EE0156">
                <w:pPr>
                  <w:pStyle w:val="Listenabsatz"/>
                  <w:numPr>
                    <w:ilvl w:val="0"/>
                    <w:numId w:val="17"/>
                  </w:num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t>Teilnahme an Managementteam-Sitzung</w:t>
                </w:r>
              </w:p>
              <w:p w14:paraId="33F71B21" w14:textId="77777777" w:rsidR="00EE0156" w:rsidRPr="00EE0156" w:rsidRDefault="00EE0156" w:rsidP="00EE0156">
                <w:pPr>
                  <w:pStyle w:val="Listenabsatz"/>
                  <w:numPr>
                    <w:ilvl w:val="0"/>
                    <w:numId w:val="17"/>
                  </w:num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t>Teilnahme an den Dienstbesprechungen der Führungskräfte der Abt. f. MTDG</w:t>
                </w:r>
              </w:p>
              <w:p w14:paraId="29D87D88" w14:textId="77777777" w:rsidR="00E85CFC" w:rsidRPr="00D22872" w:rsidRDefault="00EE0156" w:rsidP="00EE0156">
                <w:pPr>
                  <w:pStyle w:val="Listenabsatz"/>
                  <w:numPr>
                    <w:ilvl w:val="0"/>
                    <w:numId w:val="17"/>
                  </w:num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t xml:space="preserve">Teilnahme an </w:t>
                </w:r>
                <w:r w:rsidR="00872EA9">
                  <w:t>IT-</w:t>
                </w:r>
                <w:r>
                  <w:t>Jour fixe</w:t>
                </w:r>
              </w:p>
              <w:p w14:paraId="7A24CB9E" w14:textId="7A30D574" w:rsidR="00D22872" w:rsidRPr="00D22872" w:rsidRDefault="00D22872" w:rsidP="00EE0156">
                <w:pPr>
                  <w:pStyle w:val="Listenabsatz"/>
                  <w:numPr>
                    <w:ilvl w:val="0"/>
                    <w:numId w:val="17"/>
                  </w:num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t xml:space="preserve">Teilnahme an Jour-fixe </w:t>
                </w:r>
                <w:r w:rsidR="0012720A">
                  <w:t>mit Organisationseinheitsleiter*innen und Abteilungsleiter*innen im Wirkungsbereich der zugeordneten Mitarbeiter*innen</w:t>
                </w:r>
              </w:p>
              <w:p w14:paraId="67E145D7" w14:textId="565AA6E0" w:rsidR="00D22872" w:rsidRPr="00EE3238" w:rsidRDefault="00D22872" w:rsidP="00EE0156">
                <w:pPr>
                  <w:pStyle w:val="Listenabsatz"/>
                  <w:numPr>
                    <w:ilvl w:val="0"/>
                    <w:numId w:val="17"/>
                  </w:num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t>Teilnahme an MES-Gesprächen</w:t>
                </w:r>
              </w:p>
              <w:p w14:paraId="31894654" w14:textId="20A6F794" w:rsidR="00EE3238" w:rsidRPr="00EE3238" w:rsidRDefault="00EE3238" w:rsidP="00EE0156">
                <w:pPr>
                  <w:pStyle w:val="Listenabsatz"/>
                  <w:numPr>
                    <w:ilvl w:val="0"/>
                    <w:numId w:val="17"/>
                  </w:num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t>Verfassen von fachbezogenen Stellungnahmen im Auftrag der Abt. f. MTDG im Anlassfall</w:t>
                </w:r>
              </w:p>
              <w:p w14:paraId="598DDA38" w14:textId="3AFCAC4F" w:rsidR="00EE3238" w:rsidRPr="00EE3238" w:rsidRDefault="00EE3238" w:rsidP="00EE3238">
                <w:pPr>
                  <w:pStyle w:val="Listenabsatz"/>
                  <w:numPr>
                    <w:ilvl w:val="0"/>
                    <w:numId w:val="17"/>
                  </w:num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t>Strukturierte Einschulung von neuen Fachbereichsleiter*innen</w:t>
                </w:r>
              </w:p>
            </w:sdtContent>
          </w:sdt>
          <w:p w14:paraId="71549B40" w14:textId="77777777" w:rsidR="00E85CFC" w:rsidRPr="002C0A98" w:rsidRDefault="00E85CFC" w:rsidP="00E85CF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2C0A98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2C0A98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2C0A98">
              <w:rPr>
                <w:rFonts w:ascii="Wiener Melange" w:hAnsi="Wiener Melange" w:cs="Wiener Melange"/>
                <w:b/>
                <w:szCs w:val="20"/>
              </w:rPr>
              <w:t>bzw. fach</w:t>
            </w:r>
            <w:r w:rsidR="00116D56" w:rsidRPr="002C0A98">
              <w:rPr>
                <w:rFonts w:ascii="Wiener Melange" w:hAnsi="Wiener Melange" w:cs="Wiener Melange"/>
                <w:b/>
                <w:szCs w:val="20"/>
              </w:rPr>
              <w:t>spezifische Expert*innenrollen:</w:t>
            </w:r>
          </w:p>
          <w:sdt>
            <w:sdtPr>
              <w:id w:val="-473755677"/>
              <w:lock w:val="sdtLocked"/>
              <w:placeholder>
                <w:docPart w:val="B35C10E9352D4E73AFFB7140897FD61E"/>
              </w:placeholder>
            </w:sdtPr>
            <w:sdtEndPr/>
            <w:sdtContent>
              <w:p w14:paraId="20D65433" w14:textId="77777777" w:rsidR="00E85CFC" w:rsidRDefault="00EE3238" w:rsidP="00EE3238">
                <w:pPr>
                  <w:pStyle w:val="Listenabsatz"/>
                  <w:numPr>
                    <w:ilvl w:val="0"/>
                    <w:numId w:val="17"/>
                  </w:numPr>
                  <w:tabs>
                    <w:tab w:val="left" w:pos="743"/>
                    <w:tab w:val="left" w:pos="6150"/>
                  </w:tabs>
                  <w:spacing w:before="120" w:after="120"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EE3238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Durchführung von Abteilungsvisiten</w:t>
                </w:r>
              </w:p>
              <w:p w14:paraId="55D4E614" w14:textId="1B75AE5C" w:rsidR="00C45421" w:rsidRPr="00EE3238" w:rsidRDefault="00C45421" w:rsidP="00EE3238">
                <w:pPr>
                  <w:pStyle w:val="Listenabsatz"/>
                  <w:numPr>
                    <w:ilvl w:val="0"/>
                    <w:numId w:val="17"/>
                  </w:numPr>
                  <w:tabs>
                    <w:tab w:val="left" w:pos="743"/>
                    <w:tab w:val="left" w:pos="6150"/>
                  </w:tabs>
                  <w:spacing w:before="120" w:after="120"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Organisation von MTDG-Sitzungen im Auftrag der Abteilung MTDG</w:t>
                </w:r>
              </w:p>
            </w:sdtContent>
          </w:sdt>
        </w:tc>
      </w:tr>
    </w:tbl>
    <w:p w14:paraId="7552D03D" w14:textId="77777777" w:rsidR="00685ADB" w:rsidRPr="009F1316" w:rsidRDefault="00685ADB" w:rsidP="00685ADB">
      <w:pPr>
        <w:rPr>
          <w:rFonts w:ascii="Wiener Melange" w:hAnsi="Wiener Melange" w:cs="Wiener Melange"/>
          <w:szCs w:val="20"/>
        </w:rPr>
      </w:pPr>
    </w:p>
    <w:p w14:paraId="050B9EA3" w14:textId="77777777" w:rsidR="00685ADB" w:rsidRPr="002C0A98" w:rsidRDefault="00685ADB" w:rsidP="00A14624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2C0A98">
        <w:rPr>
          <w:rFonts w:ascii="Wiener Melange" w:hAnsi="Wiener Melange" w:cs="Wiener Melange"/>
          <w:szCs w:val="20"/>
        </w:rPr>
        <w:t>Unterschrift der</w:t>
      </w:r>
      <w:r w:rsidR="00D56451" w:rsidRPr="002C0A98">
        <w:rPr>
          <w:rFonts w:ascii="Wiener Melange" w:hAnsi="Wiener Melange" w:cs="Wiener Melange"/>
          <w:szCs w:val="20"/>
        </w:rPr>
        <w:t>*des</w:t>
      </w:r>
      <w:r w:rsidRPr="002C0A98">
        <w:rPr>
          <w:rFonts w:ascii="Wiener Melange" w:hAnsi="Wiener Melange" w:cs="Wiener Melange"/>
          <w:szCs w:val="20"/>
        </w:rPr>
        <w:t xml:space="preserve"> Stelleninhaber</w:t>
      </w:r>
      <w:r w:rsidR="00D56451" w:rsidRPr="002C0A98">
        <w:rPr>
          <w:rFonts w:ascii="Wiener Melange" w:hAnsi="Wiener Melange" w:cs="Wiener Melange"/>
          <w:szCs w:val="20"/>
        </w:rPr>
        <w:t>*in</w:t>
      </w:r>
      <w:r w:rsidRPr="002C0A98">
        <w:rPr>
          <w:rFonts w:ascii="Wiener Melange" w:hAnsi="Wiener Melange" w:cs="Wiener Melange"/>
          <w:szCs w:val="20"/>
        </w:rPr>
        <w:t>:</w:t>
      </w:r>
    </w:p>
    <w:p w14:paraId="29D18B0A" w14:textId="77777777" w:rsidR="00685ADB" w:rsidRPr="002C0A98" w:rsidRDefault="00685ADB" w:rsidP="00A14624">
      <w:pPr>
        <w:ind w:left="-284"/>
        <w:rPr>
          <w:rFonts w:ascii="Wiener Melange" w:hAnsi="Wiener Melange" w:cs="Wiener Melange"/>
          <w:szCs w:val="20"/>
        </w:rPr>
      </w:pPr>
    </w:p>
    <w:p w14:paraId="66CFBE78" w14:textId="77777777" w:rsidR="00685ADB" w:rsidRPr="002C0A98" w:rsidRDefault="00685ADB" w:rsidP="00A14624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2C0A98">
        <w:rPr>
          <w:rFonts w:ascii="Wiener Melange" w:hAnsi="Wiener Melange" w:cs="Wiener Melange"/>
          <w:szCs w:val="20"/>
        </w:rPr>
        <w:tab/>
      </w:r>
    </w:p>
    <w:p w14:paraId="4ACAF881" w14:textId="77777777" w:rsidR="006C4D56" w:rsidRPr="002C0A98" w:rsidRDefault="006C4D56" w:rsidP="00A14624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2C0A98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257985393"/>
          <w:placeholder>
            <w:docPart w:val="EAFEF030D2A348FD99B049932377DF4F"/>
          </w:placeholder>
          <w:showingPlcHdr/>
        </w:sdtPr>
        <w:sdtEndPr/>
        <w:sdtContent>
          <w:r w:rsidR="006B3D2E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67AC50D1" w14:textId="77777777" w:rsidR="00685ADB" w:rsidRPr="002C0A98" w:rsidRDefault="00685ADB" w:rsidP="00A14624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14:paraId="58A5479A" w14:textId="77777777" w:rsidR="00685ADB" w:rsidRPr="002C0A98" w:rsidRDefault="00685ADB" w:rsidP="00A14624">
      <w:pPr>
        <w:ind w:left="-284"/>
        <w:rPr>
          <w:rFonts w:ascii="Wiener Melange" w:hAnsi="Wiener Melange" w:cs="Wiener Melange"/>
          <w:szCs w:val="20"/>
        </w:rPr>
      </w:pPr>
      <w:r w:rsidRPr="002C0A98">
        <w:rPr>
          <w:rFonts w:ascii="Wiener Melange" w:hAnsi="Wiener Melange" w:cs="Wiener Melange"/>
          <w:szCs w:val="20"/>
        </w:rPr>
        <w:t>Unterschrift der</w:t>
      </w:r>
      <w:r w:rsidR="00D56451" w:rsidRPr="002C0A98">
        <w:rPr>
          <w:rFonts w:ascii="Wiener Melange" w:hAnsi="Wiener Melange" w:cs="Wiener Melange"/>
          <w:szCs w:val="20"/>
        </w:rPr>
        <w:t>*des</w:t>
      </w:r>
      <w:r w:rsidRPr="002C0A98">
        <w:rPr>
          <w:rFonts w:ascii="Wiener Melange" w:hAnsi="Wiener Melange" w:cs="Wiener Melange"/>
          <w:szCs w:val="20"/>
        </w:rPr>
        <w:t xml:space="preserve"> Vo</w:t>
      </w:r>
      <w:r w:rsidR="00D56451" w:rsidRPr="002C0A98">
        <w:rPr>
          <w:rFonts w:ascii="Wiener Melange" w:hAnsi="Wiener Melange" w:cs="Wiener Melange"/>
          <w:szCs w:val="20"/>
        </w:rPr>
        <w:t>rgesetzten</w:t>
      </w:r>
      <w:r w:rsidRPr="002C0A98">
        <w:rPr>
          <w:rFonts w:ascii="Wiener Melange" w:hAnsi="Wiener Melange" w:cs="Wiener Melange"/>
          <w:szCs w:val="20"/>
        </w:rPr>
        <w:t>:</w:t>
      </w:r>
    </w:p>
    <w:p w14:paraId="57B8CB71" w14:textId="77777777" w:rsidR="00685ADB" w:rsidRPr="002C0A98" w:rsidRDefault="00685ADB" w:rsidP="00A14624">
      <w:pPr>
        <w:ind w:left="-284"/>
        <w:rPr>
          <w:rFonts w:ascii="Wiener Melange" w:hAnsi="Wiener Melange" w:cs="Wiener Melange"/>
          <w:szCs w:val="20"/>
        </w:rPr>
      </w:pPr>
    </w:p>
    <w:p w14:paraId="6761887D" w14:textId="77777777" w:rsidR="00685ADB" w:rsidRPr="002C0A98" w:rsidRDefault="00685ADB" w:rsidP="00A14624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2C0A98">
        <w:rPr>
          <w:rFonts w:ascii="Wiener Melange" w:hAnsi="Wiener Melange" w:cs="Wiener Melange"/>
          <w:szCs w:val="20"/>
        </w:rPr>
        <w:tab/>
      </w:r>
    </w:p>
    <w:p w14:paraId="23BE0678" w14:textId="77777777" w:rsidR="00685ADB" w:rsidRPr="002C0A98" w:rsidRDefault="006C4D56" w:rsidP="00A14624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2C0A98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E8AA33C12F464F53BB816B26C3836535"/>
          </w:placeholder>
          <w:showingPlcHdr/>
        </w:sdtPr>
        <w:sdtEndPr/>
        <w:sdtContent>
          <w:r w:rsidR="006B3D2E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4C0AE204" w14:textId="77777777" w:rsidR="00685ADB" w:rsidRPr="002C0A98" w:rsidRDefault="00685ADB" w:rsidP="00A14624">
      <w:pPr>
        <w:ind w:left="-284"/>
        <w:rPr>
          <w:rFonts w:ascii="Wiener Melange" w:hAnsi="Wiener Melange" w:cs="Wiener Melange"/>
          <w:szCs w:val="20"/>
        </w:rPr>
      </w:pPr>
    </w:p>
    <w:p w14:paraId="588D84AD" w14:textId="40854899" w:rsidR="00685ADB" w:rsidRPr="009F1316" w:rsidRDefault="00685ADB" w:rsidP="00A14624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2C0A98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21C51B7F4EAA43AE9AE191FDFE9DAAF1"/>
          </w:placeholder>
          <w:date w:fullDate="2025-09-08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10E7F">
            <w:rPr>
              <w:rFonts w:ascii="Wiener Melange" w:hAnsi="Wiener Melange" w:cs="Wiener Melange"/>
              <w:color w:val="000000" w:themeColor="text1"/>
              <w:szCs w:val="20"/>
            </w:rPr>
            <w:t>08.09.2025</w:t>
          </w:r>
        </w:sdtContent>
      </w:sdt>
    </w:p>
    <w:p w14:paraId="4827B6CA" w14:textId="77777777" w:rsidR="00685ADB" w:rsidRPr="009F1316" w:rsidRDefault="00685ADB" w:rsidP="00A14624">
      <w:pPr>
        <w:ind w:left="-284"/>
        <w:rPr>
          <w:rFonts w:ascii="Wiener Melange" w:hAnsi="Wiener Melange" w:cs="Wiener Melange"/>
          <w:szCs w:val="20"/>
        </w:rPr>
      </w:pPr>
    </w:p>
    <w:p w14:paraId="369C4A56" w14:textId="77777777" w:rsidR="00685ADB" w:rsidRPr="009F1316" w:rsidRDefault="00685ADB" w:rsidP="00685ADB">
      <w:pPr>
        <w:spacing w:after="160" w:line="259" w:lineRule="auto"/>
        <w:rPr>
          <w:rFonts w:ascii="Wiener Melange" w:hAnsi="Wiener Melange" w:cs="Wiener Melange"/>
          <w:szCs w:val="20"/>
        </w:rPr>
      </w:pPr>
    </w:p>
    <w:p w14:paraId="24DC8EC0" w14:textId="77777777" w:rsidR="00A73F58" w:rsidRPr="009F1316" w:rsidRDefault="00A73F58">
      <w:pPr>
        <w:rPr>
          <w:rFonts w:ascii="Wiener Melange" w:hAnsi="Wiener Melange" w:cs="Wiener Melange"/>
        </w:rPr>
      </w:pPr>
    </w:p>
    <w:sectPr w:rsidR="00A73F58" w:rsidRPr="009F1316" w:rsidSect="003251C4">
      <w:footerReference w:type="default" r:id="rId7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4590B" w14:textId="77777777" w:rsidR="00104F11" w:rsidRDefault="00104F11">
      <w:pPr>
        <w:spacing w:line="240" w:lineRule="auto"/>
      </w:pPr>
      <w:r>
        <w:separator/>
      </w:r>
    </w:p>
  </w:endnote>
  <w:endnote w:type="continuationSeparator" w:id="0">
    <w:p w14:paraId="215C9787" w14:textId="77777777" w:rsidR="00104F11" w:rsidRDefault="00104F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28DFA" w14:textId="77777777" w:rsidR="00C02FB3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3F1A4746" wp14:editId="6E2D239D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BC4069" wp14:editId="54FFD81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117298" w14:textId="77777777" w:rsidR="00C02FB3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6952C5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1752E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66630AD" w14:textId="5ABBB98E" w:rsidR="00C02FB3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49467E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49467E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69660F46" w14:textId="77777777" w:rsidR="00C02FB3" w:rsidRPr="00FD6422" w:rsidRDefault="00C02FB3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BC4069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76117298" w14:textId="77777777" w:rsidR="00C02FB3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6952C5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1752E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166630AD" w14:textId="5ABBB98E" w:rsidR="00C02FB3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49467E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49467E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69660F46" w14:textId="77777777" w:rsidR="00C02FB3" w:rsidRPr="00FD6422" w:rsidRDefault="00C02FB3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11CB1" w14:textId="77777777" w:rsidR="00104F11" w:rsidRDefault="00104F11">
      <w:pPr>
        <w:spacing w:line="240" w:lineRule="auto"/>
      </w:pPr>
      <w:r>
        <w:separator/>
      </w:r>
    </w:p>
  </w:footnote>
  <w:footnote w:type="continuationSeparator" w:id="0">
    <w:p w14:paraId="62EA3B19" w14:textId="77777777" w:rsidR="00104F11" w:rsidRDefault="00104F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23F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03A57"/>
    <w:multiLevelType w:val="hybridMultilevel"/>
    <w:tmpl w:val="91B43A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C6542"/>
    <w:multiLevelType w:val="hybridMultilevel"/>
    <w:tmpl w:val="D812B3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8" w15:restartNumberingAfterBreak="0">
    <w:nsid w:val="448A18CE"/>
    <w:multiLevelType w:val="hybridMultilevel"/>
    <w:tmpl w:val="E30CFA9E"/>
    <w:lvl w:ilvl="0" w:tplc="4A227CEC">
      <w:start w:val="1090"/>
      <w:numFmt w:val="bullet"/>
      <w:lvlText w:val="-"/>
      <w:lvlJc w:val="left"/>
      <w:pPr>
        <w:ind w:left="405" w:hanging="360"/>
      </w:pPr>
      <w:rPr>
        <w:rFonts w:ascii="Wiener Melange" w:eastAsiaTheme="minorHAnsi" w:hAnsi="Wiener Melange" w:cs="Wiener Melange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D491D6B"/>
    <w:multiLevelType w:val="hybridMultilevel"/>
    <w:tmpl w:val="88188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8556D"/>
    <w:multiLevelType w:val="multilevel"/>
    <w:tmpl w:val="2B2C8C48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AMBQMStandardNummerierung"/>
      <w:isLgl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1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60503337"/>
    <w:multiLevelType w:val="hybridMultilevel"/>
    <w:tmpl w:val="75721FC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EC6B5B"/>
    <w:multiLevelType w:val="hybridMultilevel"/>
    <w:tmpl w:val="15188DEE"/>
    <w:lvl w:ilvl="0" w:tplc="01FEBAC2">
      <w:start w:val="1090"/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13B77"/>
    <w:multiLevelType w:val="hybridMultilevel"/>
    <w:tmpl w:val="C8D41A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5"/>
  </w:num>
  <w:num w:numId="9">
    <w:abstractNumId w:val="2"/>
  </w:num>
  <w:num w:numId="10">
    <w:abstractNumId w:val="12"/>
  </w:num>
  <w:num w:numId="11">
    <w:abstractNumId w:val="10"/>
  </w:num>
  <w:num w:numId="12">
    <w:abstractNumId w:val="0"/>
  </w:num>
  <w:num w:numId="13">
    <w:abstractNumId w:val="14"/>
  </w:num>
  <w:num w:numId="14">
    <w:abstractNumId w:val="12"/>
  </w:num>
  <w:num w:numId="15">
    <w:abstractNumId w:val="5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OxYlUebhflQJtBBeovMEJvsCbXDY61GAoTNfXVqkVlyaHqy3ga925HwVBf6E12ssaAOUMkw7CR0wu+X9/OTwg==" w:salt="Bj7TDyUMlbgb1ASsc4cR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35519"/>
    <w:rsid w:val="0008746B"/>
    <w:rsid w:val="000E5425"/>
    <w:rsid w:val="00104F11"/>
    <w:rsid w:val="00116D56"/>
    <w:rsid w:val="0012720A"/>
    <w:rsid w:val="00127CA8"/>
    <w:rsid w:val="001752ED"/>
    <w:rsid w:val="001B0B21"/>
    <w:rsid w:val="00200D8A"/>
    <w:rsid w:val="00201F9F"/>
    <w:rsid w:val="002317E0"/>
    <w:rsid w:val="002C0A98"/>
    <w:rsid w:val="002F1C4F"/>
    <w:rsid w:val="00310D87"/>
    <w:rsid w:val="00333136"/>
    <w:rsid w:val="00372339"/>
    <w:rsid w:val="00383FB3"/>
    <w:rsid w:val="003866A7"/>
    <w:rsid w:val="003A0B14"/>
    <w:rsid w:val="003E4637"/>
    <w:rsid w:val="0040239C"/>
    <w:rsid w:val="004530F0"/>
    <w:rsid w:val="00461F50"/>
    <w:rsid w:val="00492E22"/>
    <w:rsid w:val="0049467E"/>
    <w:rsid w:val="004C51F7"/>
    <w:rsid w:val="00514E4B"/>
    <w:rsid w:val="00520C42"/>
    <w:rsid w:val="0052508F"/>
    <w:rsid w:val="0057364A"/>
    <w:rsid w:val="005A70F8"/>
    <w:rsid w:val="005D50A4"/>
    <w:rsid w:val="00602B9B"/>
    <w:rsid w:val="006062C4"/>
    <w:rsid w:val="00634E9C"/>
    <w:rsid w:val="006429E7"/>
    <w:rsid w:val="0068341E"/>
    <w:rsid w:val="00685ADB"/>
    <w:rsid w:val="006952C5"/>
    <w:rsid w:val="006A79F5"/>
    <w:rsid w:val="006B006A"/>
    <w:rsid w:val="006B3D2E"/>
    <w:rsid w:val="006C4D56"/>
    <w:rsid w:val="006E2232"/>
    <w:rsid w:val="007033D4"/>
    <w:rsid w:val="00713805"/>
    <w:rsid w:val="00731344"/>
    <w:rsid w:val="00751C74"/>
    <w:rsid w:val="007A1D99"/>
    <w:rsid w:val="007B3CC6"/>
    <w:rsid w:val="0084040B"/>
    <w:rsid w:val="00872EA9"/>
    <w:rsid w:val="00892730"/>
    <w:rsid w:val="008A445C"/>
    <w:rsid w:val="0094773D"/>
    <w:rsid w:val="00970578"/>
    <w:rsid w:val="009A0081"/>
    <w:rsid w:val="009A35E9"/>
    <w:rsid w:val="009A7B90"/>
    <w:rsid w:val="009B7618"/>
    <w:rsid w:val="009F1316"/>
    <w:rsid w:val="00A11A10"/>
    <w:rsid w:val="00A14624"/>
    <w:rsid w:val="00A73F58"/>
    <w:rsid w:val="00A91776"/>
    <w:rsid w:val="00AA1FCC"/>
    <w:rsid w:val="00AA53A2"/>
    <w:rsid w:val="00AC1DA6"/>
    <w:rsid w:val="00AD0D7E"/>
    <w:rsid w:val="00AD756C"/>
    <w:rsid w:val="00AF0A31"/>
    <w:rsid w:val="00B67DED"/>
    <w:rsid w:val="00B85886"/>
    <w:rsid w:val="00BE13A5"/>
    <w:rsid w:val="00BE4628"/>
    <w:rsid w:val="00C02FB3"/>
    <w:rsid w:val="00C10E7F"/>
    <w:rsid w:val="00C45421"/>
    <w:rsid w:val="00C60ACA"/>
    <w:rsid w:val="00CC7555"/>
    <w:rsid w:val="00CD5AF6"/>
    <w:rsid w:val="00CE25A2"/>
    <w:rsid w:val="00CF297B"/>
    <w:rsid w:val="00D01486"/>
    <w:rsid w:val="00D05EEA"/>
    <w:rsid w:val="00D22872"/>
    <w:rsid w:val="00D56451"/>
    <w:rsid w:val="00DD106D"/>
    <w:rsid w:val="00DF5B04"/>
    <w:rsid w:val="00E372D9"/>
    <w:rsid w:val="00E465D5"/>
    <w:rsid w:val="00E56863"/>
    <w:rsid w:val="00E85CFC"/>
    <w:rsid w:val="00EB2F9A"/>
    <w:rsid w:val="00EE0156"/>
    <w:rsid w:val="00EE248F"/>
    <w:rsid w:val="00EE3238"/>
    <w:rsid w:val="00F2135C"/>
    <w:rsid w:val="00F66511"/>
    <w:rsid w:val="00F96EF1"/>
    <w:rsid w:val="00F9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D404B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B85886"/>
    <w:rPr>
      <w:color w:val="808080"/>
    </w:rPr>
  </w:style>
  <w:style w:type="paragraph" w:styleId="KeinLeerraum">
    <w:name w:val="No Spacing"/>
    <w:uiPriority w:val="1"/>
    <w:qFormat/>
    <w:rsid w:val="00970578"/>
    <w:pPr>
      <w:spacing w:after="0" w:line="240" w:lineRule="auto"/>
    </w:pPr>
    <w:rPr>
      <w:rFonts w:ascii="Lucida Sans" w:hAnsi="Lucida Sans"/>
      <w:sz w:val="20"/>
      <w:lang w:val="de-AT"/>
    </w:rPr>
  </w:style>
  <w:style w:type="table" w:styleId="Tabellenraster">
    <w:name w:val="Table Grid"/>
    <w:basedOn w:val="NormaleTabelle"/>
    <w:rsid w:val="009F1316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BQMStandardNummerierung">
    <w:name w:val="AMB_QM_Standard Nummerierung"/>
    <w:basedOn w:val="Standard"/>
    <w:rsid w:val="009F1316"/>
    <w:pPr>
      <w:numPr>
        <w:ilvl w:val="1"/>
        <w:numId w:val="11"/>
      </w:numPr>
      <w:autoSpaceDE w:val="0"/>
      <w:autoSpaceDN w:val="0"/>
      <w:adjustRightInd w:val="0"/>
      <w:spacing w:line="240" w:lineRule="auto"/>
    </w:pPr>
    <w:rPr>
      <w:rFonts w:ascii="Times" w:eastAsia="Times New Roman" w:hAnsi="Times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AD9A5-DA34-4D62-BE06-F443ECCE3A9E}"/>
      </w:docPartPr>
      <w:docPartBody>
        <w:p w:rsidR="00F5719F" w:rsidRDefault="002E7607"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1870CA6426A24625A7A6B7395EDC5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0EE0-6A47-4180-8F5E-949A14DB6233}"/>
      </w:docPartPr>
      <w:docPartBody>
        <w:p w:rsidR="00F5719F" w:rsidRDefault="000B20D0" w:rsidP="000B20D0">
          <w:pPr>
            <w:pStyle w:val="1870CA6426A24625A7A6B7395EDC5BCC39"/>
          </w:pPr>
          <w:r w:rsidRPr="002C0A98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86228AA12ACD49BBADB047A387CF3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4EF6-2D8A-4907-8CDC-5AAFA15DC44F}"/>
      </w:docPartPr>
      <w:docPartBody>
        <w:p w:rsidR="00F5719F" w:rsidRDefault="000B20D0" w:rsidP="000B20D0">
          <w:pPr>
            <w:pStyle w:val="86228AA12ACD49BBADB047A387CF311D39"/>
          </w:pPr>
          <w:r w:rsidRPr="002C0A98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6AFD05278F9D476DBDE19EE9D90F0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F9E6-BB43-4242-A923-36E1F4A3AE4A}"/>
      </w:docPartPr>
      <w:docPartBody>
        <w:p w:rsidR="00F5719F" w:rsidRDefault="000B20D0" w:rsidP="000B20D0">
          <w:pPr>
            <w:pStyle w:val="6AFD05278F9D476DBDE19EE9D90F0D3039"/>
          </w:pPr>
          <w:r w:rsidRPr="002C0A98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1A0E4C2DC379461383C8B06D7E684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0C86F-AEB6-4207-A367-AF387C335286}"/>
      </w:docPartPr>
      <w:docPartBody>
        <w:p w:rsidR="00F5719F" w:rsidRDefault="000B20D0" w:rsidP="000B20D0">
          <w:pPr>
            <w:pStyle w:val="1A0E4C2DC379461383C8B06D7E68421639"/>
          </w:pPr>
          <w:r w:rsidRPr="002C0A98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1E6DB79A2EF448108EFE163E24628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00683-F40E-4200-814B-BC31189C1535}"/>
      </w:docPartPr>
      <w:docPartBody>
        <w:p w:rsidR="00F5719F" w:rsidRDefault="000B20D0" w:rsidP="000B20D0">
          <w:pPr>
            <w:pStyle w:val="1E6DB79A2EF448108EFE163E24628F8E39"/>
          </w:pPr>
          <w:r w:rsidRPr="002C0A98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84CF81280A644A1EA55031E6F8129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32036-F5C6-429A-A93B-01BCA24F0996}"/>
      </w:docPartPr>
      <w:docPartBody>
        <w:p w:rsidR="00457482" w:rsidRDefault="000B20D0" w:rsidP="000B20D0">
          <w:pPr>
            <w:pStyle w:val="84CF81280A644A1EA55031E6F81290AA25"/>
          </w:pPr>
          <w:r w:rsidRPr="002C0A98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B35C10E9352D4E73AFFB7140897FD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65B45-EBCD-4556-B307-43ED058BE961}"/>
      </w:docPartPr>
      <w:docPartBody>
        <w:p w:rsidR="00457482" w:rsidRDefault="000B20D0" w:rsidP="000B20D0">
          <w:pPr>
            <w:pStyle w:val="B35C10E9352D4E73AFFB7140897FD61E25"/>
          </w:pPr>
          <w:r w:rsidRPr="002C0A98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1C51B7F4EAA43AE9AE191FDFE9DA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B87601-FE08-4586-B303-DBD55D928038}"/>
      </w:docPartPr>
      <w:docPartBody>
        <w:p w:rsidR="00457482" w:rsidRDefault="000B20D0" w:rsidP="000B20D0">
          <w:pPr>
            <w:pStyle w:val="21C51B7F4EAA43AE9AE191FDFE9DAAF125"/>
          </w:pPr>
          <w:r w:rsidRPr="002C0A98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37DC92A94B934487847C971B02CD18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EC6ED3-E89C-47CB-8A27-09EC89CDFEC7}"/>
      </w:docPartPr>
      <w:docPartBody>
        <w:p w:rsidR="00B207CB" w:rsidRDefault="0002504A" w:rsidP="0002504A">
          <w:pPr>
            <w:pStyle w:val="37DC92A94B934487847C971B02CD18A2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FDF4313FCEA40B18C528AA7776921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57ACD4-C134-4909-AD60-C9EF931A47B7}"/>
      </w:docPartPr>
      <w:docPartBody>
        <w:p w:rsidR="002509D8" w:rsidRDefault="000B20D0" w:rsidP="000B20D0">
          <w:pPr>
            <w:pStyle w:val="FFDF4313FCEA40B18C528AA7776921224"/>
          </w:pPr>
          <w:r w:rsidRPr="002C0A98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97E5F9D74BA24F13B1B9AED4D3399A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E6093-0E85-45F9-93E2-AEB50CA6DF4B}"/>
      </w:docPartPr>
      <w:docPartBody>
        <w:p w:rsidR="002509D8" w:rsidRDefault="00B32BE9" w:rsidP="00B32BE9">
          <w:pPr>
            <w:pStyle w:val="97E5F9D74BA24F13B1B9AED4D3399AF63"/>
          </w:pPr>
          <w:r w:rsidRPr="002C0A98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C903411F5C5A4A4A86BA1BDADAD816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D7F87-DAF9-41ED-B27D-D5BC472F30A9}"/>
      </w:docPartPr>
      <w:docPartBody>
        <w:p w:rsidR="002509D8" w:rsidRDefault="000B20D0" w:rsidP="000B20D0">
          <w:pPr>
            <w:pStyle w:val="C903411F5C5A4A4A86BA1BDADAD816144"/>
          </w:pPr>
          <w:r w:rsidRPr="002C0A98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5F68390093F4BF18DF64A89C2EEC4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EA2FAA-38FB-4F73-8E3F-B1784FEEF28A}"/>
      </w:docPartPr>
      <w:docPartBody>
        <w:p w:rsidR="002509D8" w:rsidRDefault="000B20D0" w:rsidP="000B20D0">
          <w:pPr>
            <w:pStyle w:val="75F68390093F4BF18DF64A89C2EEC4A94"/>
          </w:pPr>
          <w:r w:rsidRPr="002C0A98">
            <w:rPr>
              <w:rFonts w:ascii="Wiener Melange" w:hAnsi="Wiener Melange" w:cs="Wiener Melange"/>
              <w:bCs/>
              <w:szCs w:val="20"/>
            </w:rPr>
            <w:t xml:space="preserve">                                                                     </w:t>
          </w:r>
        </w:p>
      </w:docPartBody>
    </w:docPart>
    <w:docPart>
      <w:docPartPr>
        <w:name w:val="64E31522325D4A9DB1C4B75DA8BDA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0DE61-4369-4509-8F44-E7D7A4EE8547}"/>
      </w:docPartPr>
      <w:docPartBody>
        <w:p w:rsidR="002509D8" w:rsidRDefault="000B20D0" w:rsidP="000B20D0">
          <w:pPr>
            <w:pStyle w:val="64E31522325D4A9DB1C4B75DA8BDA4744"/>
          </w:pPr>
          <w:r w:rsidRPr="002C0A98">
            <w:rPr>
              <w:rStyle w:val="Platzhaltertext"/>
              <w:rFonts w:ascii="Wiener Melange" w:hAnsi="Wiener Melange" w:cs="Wiener Melange"/>
            </w:rPr>
            <w:t xml:space="preserve">      </w:t>
          </w:r>
        </w:p>
      </w:docPartBody>
    </w:docPart>
    <w:docPart>
      <w:docPartPr>
        <w:name w:val="307DBF285B2D42EBA6C1EE933E474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C86A55-7FD6-4FFC-8DA1-A79F4DF362A5}"/>
      </w:docPartPr>
      <w:docPartBody>
        <w:p w:rsidR="00237CFB" w:rsidRDefault="000B20D0" w:rsidP="000B20D0">
          <w:pPr>
            <w:pStyle w:val="307DBF285B2D42EBA6C1EE933E4748923"/>
          </w:pPr>
          <w:r w:rsidRPr="002C0A98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67E58F09FEE045638045060D568127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54734-5F7B-4352-ADBA-5AE9F0B9C039}"/>
      </w:docPartPr>
      <w:docPartBody>
        <w:p w:rsidR="00237CFB" w:rsidRDefault="000B20D0" w:rsidP="000B20D0">
          <w:pPr>
            <w:pStyle w:val="67E58F09FEE045638045060D568127B43"/>
          </w:pPr>
          <w:r w:rsidRPr="002C0A98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5D8BEA58C2B4742BE69CE93D18D6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CB9B8-6172-40E5-9877-46CB61BBB0B7}"/>
      </w:docPartPr>
      <w:docPartBody>
        <w:p w:rsidR="00237CFB" w:rsidRDefault="000B20D0" w:rsidP="000B20D0">
          <w:pPr>
            <w:pStyle w:val="E5D8BEA58C2B4742BE69CE93D18D6BFB3"/>
          </w:pPr>
          <w:r w:rsidRPr="002C0A98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F5F1447813B64D06A7FDAD1AE3025E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06B87-34C5-4639-8EF1-EA01A82FB664}"/>
      </w:docPartPr>
      <w:docPartBody>
        <w:p w:rsidR="00237CFB" w:rsidRDefault="000B20D0" w:rsidP="000B20D0">
          <w:pPr>
            <w:pStyle w:val="F5F1447813B64D06A7FDAD1AE3025EA93"/>
          </w:pPr>
          <w:r w:rsidRPr="002C0A98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6336EAD5F99A46948A5C8621E98A7B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DC7BA-8566-4CD3-B066-F73CB7D1FFDF}"/>
      </w:docPartPr>
      <w:docPartBody>
        <w:p w:rsidR="00237CFB" w:rsidRDefault="000B20D0" w:rsidP="000B20D0">
          <w:pPr>
            <w:pStyle w:val="6336EAD5F99A46948A5C8621E98A7BAD3"/>
          </w:pPr>
          <w:r w:rsidRPr="002C0A98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291FA9CF0D334F2E913F05CAB6454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7E77FD-004A-4584-BFF9-97C0788B7F9D}"/>
      </w:docPartPr>
      <w:docPartBody>
        <w:p w:rsidR="00237CFB" w:rsidRDefault="000B20D0" w:rsidP="000B20D0">
          <w:pPr>
            <w:pStyle w:val="291FA9CF0D334F2E913F05CAB645415A3"/>
          </w:pPr>
          <w:r w:rsidRPr="002C0A98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07E6F5C0D00A431F95BC1392703950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BABA2F-4A77-443F-9431-5D656B993C6B}"/>
      </w:docPartPr>
      <w:docPartBody>
        <w:p w:rsidR="00237CFB" w:rsidRDefault="000B20D0" w:rsidP="000B20D0">
          <w:pPr>
            <w:pStyle w:val="07E6F5C0D00A431F95BC13927039503D3"/>
          </w:pPr>
          <w:r w:rsidRPr="002C0A98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211814DE262C4917BBA28BAD207670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45069-DA65-424F-9850-2C3EC1E67BFC}"/>
      </w:docPartPr>
      <w:docPartBody>
        <w:p w:rsidR="00006B1D" w:rsidRDefault="000B20D0" w:rsidP="000B20D0">
          <w:pPr>
            <w:pStyle w:val="211814DE262C4917BBA28BAD207670E52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E8AA33C12F464F53BB816B26C38365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F01BD-47D7-4094-8E6E-784E6640CAD7}"/>
      </w:docPartPr>
      <w:docPartBody>
        <w:p w:rsidR="00C85ACE" w:rsidRDefault="000B20D0" w:rsidP="000B20D0">
          <w:pPr>
            <w:pStyle w:val="E8AA33C12F464F53BB816B26C3836535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EAFEF030D2A348FD99B049932377DF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03FCA-C114-4523-89BC-02C969BE135E}"/>
      </w:docPartPr>
      <w:docPartBody>
        <w:p w:rsidR="00C85ACE" w:rsidRDefault="000B20D0" w:rsidP="000B20D0">
          <w:pPr>
            <w:pStyle w:val="EAFEF030D2A348FD99B049932377DF4F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AB7AF672D94248E5BAC3579FCB05F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D3D095-9F07-494D-85E9-276939A163AB}"/>
      </w:docPartPr>
      <w:docPartBody>
        <w:p w:rsidR="00183A55" w:rsidRDefault="004C4293" w:rsidP="004C4293">
          <w:pPr>
            <w:pStyle w:val="AB7AF672D94248E5BAC3579FCB05FB78"/>
          </w:pPr>
          <w:r w:rsidRPr="002C0A98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07"/>
    <w:rsid w:val="00006B1D"/>
    <w:rsid w:val="0002504A"/>
    <w:rsid w:val="000B20D0"/>
    <w:rsid w:val="00183A55"/>
    <w:rsid w:val="00237CFB"/>
    <w:rsid w:val="002509D8"/>
    <w:rsid w:val="00252504"/>
    <w:rsid w:val="002E7607"/>
    <w:rsid w:val="002F72E0"/>
    <w:rsid w:val="00372339"/>
    <w:rsid w:val="003B1A06"/>
    <w:rsid w:val="003C4D7C"/>
    <w:rsid w:val="00457482"/>
    <w:rsid w:val="004C4293"/>
    <w:rsid w:val="00514E4B"/>
    <w:rsid w:val="008C0FB5"/>
    <w:rsid w:val="009F05C3"/>
    <w:rsid w:val="00A27360"/>
    <w:rsid w:val="00A90042"/>
    <w:rsid w:val="00AC3804"/>
    <w:rsid w:val="00AC517D"/>
    <w:rsid w:val="00B207CB"/>
    <w:rsid w:val="00B32BE9"/>
    <w:rsid w:val="00BA28FE"/>
    <w:rsid w:val="00BD5C54"/>
    <w:rsid w:val="00C85ACE"/>
    <w:rsid w:val="00CA5DAF"/>
    <w:rsid w:val="00CE718E"/>
    <w:rsid w:val="00CF6161"/>
    <w:rsid w:val="00D10410"/>
    <w:rsid w:val="00D50816"/>
    <w:rsid w:val="00D62953"/>
    <w:rsid w:val="00E0383B"/>
    <w:rsid w:val="00E35718"/>
    <w:rsid w:val="00F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4293"/>
    <w:rPr>
      <w:color w:val="808080"/>
    </w:rPr>
  </w:style>
  <w:style w:type="paragraph" w:customStyle="1" w:styleId="37DC92A94B934487847C971B02CD18A2">
    <w:name w:val="37DC92A94B934487847C971B02CD18A2"/>
    <w:rsid w:val="0002504A"/>
  </w:style>
  <w:style w:type="paragraph" w:customStyle="1" w:styleId="97E5F9D74BA24F13B1B9AED4D3399AF63">
    <w:name w:val="97E5F9D74BA24F13B1B9AED4D3399AF63"/>
    <w:rsid w:val="00B32BE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9">
    <w:name w:val="1870CA6426A24625A7A6B7395EDC5BCC39"/>
    <w:rsid w:val="000B20D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9">
    <w:name w:val="86228AA12ACD49BBADB047A387CF311D39"/>
    <w:rsid w:val="000B20D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1814DE262C4917BBA28BAD207670E52">
    <w:name w:val="211814DE262C4917BBA28BAD207670E52"/>
    <w:rsid w:val="000B20D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9">
    <w:name w:val="6AFD05278F9D476DBDE19EE9D90F0D3039"/>
    <w:rsid w:val="000B20D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9">
    <w:name w:val="1A0E4C2DC379461383C8B06D7E68421639"/>
    <w:rsid w:val="000B20D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9">
    <w:name w:val="1E6DB79A2EF448108EFE163E24628F8E39"/>
    <w:rsid w:val="000B20D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07DBF285B2D42EBA6C1EE933E4748923">
    <w:name w:val="307DBF285B2D42EBA6C1EE933E4748923"/>
    <w:rsid w:val="000B20D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FDF4313FCEA40B18C528AA7776921224">
    <w:name w:val="FFDF4313FCEA40B18C528AA7776921224"/>
    <w:rsid w:val="000B20D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7E58F09FEE045638045060D568127B43">
    <w:name w:val="67E58F09FEE045638045060D568127B43"/>
    <w:rsid w:val="000B20D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5D8BEA58C2B4742BE69CE93D18D6BFB3">
    <w:name w:val="E5D8BEA58C2B4742BE69CE93D18D6BFB3"/>
    <w:rsid w:val="000B20D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5F1447813B64D06A7FDAD1AE3025EA93">
    <w:name w:val="F5F1447813B64D06A7FDAD1AE3025EA93"/>
    <w:rsid w:val="000B20D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903411F5C5A4A4A86BA1BDADAD816144">
    <w:name w:val="C903411F5C5A4A4A86BA1BDADAD816144"/>
    <w:rsid w:val="000B20D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336EAD5F99A46948A5C8621E98A7BAD3">
    <w:name w:val="6336EAD5F99A46948A5C8621E98A7BAD3"/>
    <w:rsid w:val="000B20D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F68390093F4BF18DF64A89C2EEC4A94">
    <w:name w:val="75F68390093F4BF18DF64A89C2EEC4A94"/>
    <w:rsid w:val="000B20D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91FA9CF0D334F2E913F05CAB645415A3">
    <w:name w:val="291FA9CF0D334F2E913F05CAB645415A3"/>
    <w:rsid w:val="000B20D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7E6F5C0D00A431F95BC13927039503D3">
    <w:name w:val="07E6F5C0D00A431F95BC13927039503D3"/>
    <w:rsid w:val="000B20D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4E31522325D4A9DB1C4B75DA8BDA4744">
    <w:name w:val="64E31522325D4A9DB1C4B75DA8BDA4744"/>
    <w:rsid w:val="000B20D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5">
    <w:name w:val="84CF81280A644A1EA55031E6F81290AA25"/>
    <w:rsid w:val="000B20D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5">
    <w:name w:val="B35C10E9352D4E73AFFB7140897FD61E25"/>
    <w:rsid w:val="000B20D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AFEF030D2A348FD99B049932377DF4F1">
    <w:name w:val="EAFEF030D2A348FD99B049932377DF4F1"/>
    <w:rsid w:val="000B20D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AA33C12F464F53BB816B26C38365351">
    <w:name w:val="E8AA33C12F464F53BB816B26C38365351"/>
    <w:rsid w:val="000B20D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5">
    <w:name w:val="21C51B7F4EAA43AE9AE191FDFE9DAAF125"/>
    <w:rsid w:val="000B20D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B7AF672D94248E5BAC3579FCB05FB78">
    <w:name w:val="AB7AF672D94248E5BAC3579FCB05FB78"/>
    <w:rsid w:val="004C4293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1277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Gieler Regina</cp:lastModifiedBy>
  <cp:revision>12</cp:revision>
  <dcterms:created xsi:type="dcterms:W3CDTF">2025-09-04T06:09:00Z</dcterms:created>
  <dcterms:modified xsi:type="dcterms:W3CDTF">2025-09-09T06:57:00Z</dcterms:modified>
</cp:coreProperties>
</file>