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C646C8" w:rsidRPr="00160935" w:rsidRDefault="003638A2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93BC0" w:rsidRPr="003571C2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CE1326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:rsidR="00C646C8" w:rsidRPr="003571C2" w:rsidRDefault="00CE1326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IPMR/MTDG Therapie</w:t>
                </w:r>
              </w:p>
            </w:sdtContent>
          </w:sdt>
          <w:p w:rsidR="002F630A" w:rsidRPr="003571C2" w:rsidRDefault="00B747FA" w:rsidP="00CE132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r w:rsidR="00CE132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Team Neurologie</w:t>
                </w:r>
              </w:sdtContent>
            </w:sdt>
          </w:p>
        </w:tc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2F630A" w:rsidRPr="003571C2" w:rsidRDefault="00C646C8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5-06-3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2F630A" w:rsidRPr="003571C2" w:rsidRDefault="00CE1326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30.06.2025</w:t>
                </w:r>
              </w:p>
            </w:tc>
          </w:sdtContent>
        </w:sdt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3571C2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E1326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A1688" w:rsidRPr="003571C2" w:rsidRDefault="003638A2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:rsidR="005A1688" w:rsidRPr="003571C2" w:rsidRDefault="00CE1326" w:rsidP="00CE132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Christiane GLANZ-MICHAELIS, MSc</w:t>
                </w:r>
              </w:p>
            </w:sdtContent>
          </w:sdt>
        </w:tc>
      </w:tr>
      <w:tr w:rsidR="005A1688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  <w:showingPlcHdr/>
            </w:sdtPr>
            <w:sdtEndPr/>
            <w:sdtContent>
              <w:p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947F7" w:rsidRPr="003571C2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p w:rsidR="00B947F7" w:rsidRPr="003571C2" w:rsidRDefault="00CE1326" w:rsidP="00CE132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1161 Wien</w:t>
                </w:r>
              </w:p>
            </w:sdtContent>
          </w:sdt>
        </w:tc>
      </w:tr>
      <w:tr w:rsidR="00B947F7" w:rsidRPr="003571C2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bookmarkStart w:id="0" w:name="_GoBack" w:displacedByCustomXml="prev"/>
              <w:bookmarkEnd w:id="0" w:displacedByCustomXml="prev"/>
              <w:p w:rsidR="00B947F7" w:rsidRPr="003571C2" w:rsidRDefault="00CE1326" w:rsidP="003638A2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DZM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Wigev</w:t>
                </w:r>
                <w:proofErr w:type="spellEnd"/>
              </w:p>
            </w:sdtContent>
          </w:sdt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3638A2" w:rsidP="00CE132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CE1326">
                  <w:rPr>
                    <w:rFonts w:ascii="Wiener Melange" w:hAnsi="Wiener Melange" w:cs="Wiener Melange"/>
                    <w:bCs/>
                    <w:szCs w:val="20"/>
                  </w:rPr>
                  <w:t>30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:rsidTr="003571C2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3638A2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B947F7" w:rsidRPr="00C16482" w:rsidRDefault="003638A2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B947F7" w:rsidRDefault="003638A2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6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4D1D8471AAB946819F35BFBD7FF8EF85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475252187"/>
                  <w:placeholder>
                    <w:docPart w:val="C3A57E6197854307B581A6CE868812A1"/>
                  </w:placeholder>
                </w:sdtPr>
                <w:sdtEndPr/>
                <w:sdtContent>
                  <w:p w:rsidR="00CE1326" w:rsidRPr="000D59BE" w:rsidRDefault="00CE1326" w:rsidP="00CE1326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Patient*innenbezogene Basisaufgaben: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Administration: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Berufsbezogene Administration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Patient*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innenidentifikation</w:t>
                    </w:r>
                    <w:proofErr w:type="spellEnd"/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Auskünfte an berechtigtes Fachpersonal entsprechend rechtlicher und interner Vorgaben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Physiotherapeutische Befundung: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Befundungsinstrumente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(z. B. Assessments, Ganganalyse, Kraftmessung, etc.) unter Berücksichtigung der medizinischen Diagnose und relevanter Vorbefunde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Physiotherapie: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inneninformation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/Patient*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innenberatung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(auch hinsichtlich von Kontraindikationen von therapeutischen Maßnahmen)  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Beratung hausinterner, klinischer 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Zuweiser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*innen: Information über Indikationen und Möglichkeiten der Physiotherapie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Physiotherapeutische Zielformulierung - Festlegung der therapeutischen Ziele in Abstimmung mit </w:t>
                    </w:r>
                    <w:proofErr w:type="gram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den Patient</w:t>
                    </w:r>
                    <w:proofErr w:type="gram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Therapieplanung und Auswahl der geeigneten Therapiemethode basierend auf dem fachspezifischen Wissen und unter Berücksichtigung biopsychosozialer Aspekte und 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*innenspezifischer Voraussetzungen (z. B. Motorik) (siehe spezielle Aufgaben bzw. jeweils gültige Einschulungsinstruktionen der Bereiche)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Therapie im Einzel- und Gruppensetting bzw. in Form von Ko-Therapie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Hilfsmittelberatung und individuelle Versorgung mit Hilfsmittel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individuell angepasstes Funktionstraining zur Festigung und Erhaltung des Behandlungserfolgs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notwendigen Prophylaxen in den stationären Bereichen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 xml:space="preserve">Therapiebegleitende Maßnahmen </w:t>
                    </w: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(Erstellung von Patient*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inneninformationen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Übungsprogrammen, Patient*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innenschulung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, Empfehlungen weiterer unterstützender therapeutischer Aktivitäten bzw. Hilfsmittel sowie Training des korrekten und sicheren Handlings der Hilfsmittel (Training des Lagewechsel, Transfertraining, Gangschulung </w:t>
                    </w: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mit/ohne Hilfsmittel, Rollstuhltraining, Stufentraining mit/ohne Hilfsmittel), Anleitung Angehöriger, Koordination mit externen Stellen unter Einhaltung von datenschutzrechtlichen Vorgaben ,…)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Dokumentation und Besprechungen: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Dokumentation des physiotherapeutischen Verlaufs sowie aller für </w:t>
                    </w:r>
                    <w:proofErr w:type="gram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eine multiprofessionelle Patient</w:t>
                    </w:r>
                    <w:proofErr w:type="gram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innenbetreuung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relevanten Informationen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Erstellung von Therapie- und Befundberichten 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Evaluierung von therapeutischen Maßnahmen und Verlaufsdokumentation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der ganzheitlichen Patient</w:t>
                    </w:r>
                    <w:proofErr w:type="gram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innenbetreuung</w:t>
                    </w:r>
                    <w:proofErr w:type="spellEnd"/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Qualitätssicherung/Patient*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 Qualitätssicherungsmaßnahmen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Beitrag zur Erarbeitung von Leitlinien, </w:t>
                    </w:r>
                    <w:proofErr w:type="gram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Therapiepfaden,…</w:t>
                    </w:r>
                    <w:proofErr w:type="gramEnd"/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Mitwirkung in der fachspezifischen Wissensgenerierung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Einschätzung der Patient*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Setzen geeigneter Maßnahmen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Betriebsbezogene Basisaufgaben/Organisation: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Allgemein: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Gestaltung und Einhaltung von Arbeitsabläufen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Koordination der Patient*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innenbehandlung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in Abstimmung mit anderen Berufsgruppen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Entwicklung und Implementierung neuer Methoden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betrieblichen Reorganisationsmaßnahmen und in Projekten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Hygiene/Arbeitnehmer*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innenschutz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von sicherheitstechnischen Vorschriften und Maßnahmen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 präventiven und gesundheitsfördernden Maßnahmen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Verbrauchsgüter/Inventar: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Bereithaltung von benötigten Arbeitsmaterialien und Verbrauchsgütern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Wirtschaftlicher Einsatz von 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Ge</w:t>
                    </w:r>
                    <w:proofErr w:type="spell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 und Verbrauchsgütern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Ausstattung des Arbeitsplatzes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 xml:space="preserve">Mitarbeit bei der Inventarführung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Mitarbeiter*innen-, Team- und Ausbildungsbezogene Basisaufgaben: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Teilnahme an Dienst- bzw. Teambesprechungen und in Arbeitsgruppen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Anleitung von Studierenden und Schüler*innen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Mitgestaltung von Teamprozessen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Aktive Beteiligung an Veränderungsprozessen (z. B. Job </w:t>
                    </w:r>
                    <w:proofErr w:type="gram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Rotation,…</w:t>
                    </w:r>
                    <w:proofErr w:type="gram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Teilnahme an berufsbegleitender und anlassbezogener Teamsupervision analog zu den Richtlinien des Wiener Gesundheitsverbundes (z. B. Freiwilligkeit, </w:t>
                    </w:r>
                    <w:proofErr w:type="gram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Regelmäßigkeit,…</w:t>
                    </w:r>
                    <w:proofErr w:type="gramEnd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Physikalische Medizin: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Durchführung physikalischer Behandlungen und Massagen: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aller Arten von physikalischer Therapie sowohl im Ambulanz- als auch im stationären Bereich: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Elektrotherapie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Ultraschall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Lymphdrainage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Packungen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Hydro- und Balneotherapie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(Heil)Massagen 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komplexer physikalischer </w:t>
                    </w:r>
                    <w:proofErr w:type="spellStart"/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Entstauungstherapie</w:t>
                    </w:r>
                    <w:proofErr w:type="spellEnd"/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Reflexzonentherapie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D59B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Therapiebegleitende Maßnahmen wie z.B. Anleitung, Beratung und Information von Patient*innen und Angehörigen</w:t>
                    </w: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</w:p>
                  <w:p w:rsidR="00CE1326" w:rsidRPr="000D59BE" w:rsidRDefault="00CE1326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0D59BE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  <w:t>Neurologie: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0D59BE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Physiotherapeutisches funktionelles Training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0D59BE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Physiotherapie bei Störungen des zentralen und peripheren Nervensystems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0D59BE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Physiotherapeutische Maßnahmen zur Reduzierung körperlicher Schmerzen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0D59BE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Physiotherapie bei Störungen des Stütz- und Bewegungsapparates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0D59BE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Physiotherapeutische Trainingstherapie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0D59BE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Durchführung therapeutischer Hausausgänge</w:t>
                    </w:r>
                  </w:p>
                  <w:p w:rsidR="00CE1326" w:rsidRPr="000D59BE" w:rsidRDefault="00CE1326" w:rsidP="00CE132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0D59BE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Angehörigenschulung im stationären Setting </w:t>
                    </w:r>
                  </w:p>
                  <w:p w:rsidR="00CE1326" w:rsidRDefault="003638A2" w:rsidP="00CE132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:rsidR="00B947F7" w:rsidRPr="003571C2" w:rsidRDefault="003638A2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:rsidR="00B947F7" w:rsidRPr="003571C2" w:rsidRDefault="003638A2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B947F7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</w:t>
      </w:r>
      <w:proofErr w:type="gramStart"/>
      <w:r w:rsidR="00FE0AD9" w:rsidRPr="003571C2">
        <w:rPr>
          <w:rFonts w:ascii="Wiener Melange" w:hAnsi="Wiener Melange" w:cs="Wiener Melange"/>
          <w:szCs w:val="20"/>
        </w:rPr>
        <w:t>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proofErr w:type="gramEnd"/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  <w:showingPlcHdr/>
        </w:sdtPr>
        <w:sdtEndPr/>
        <w:sdtContent>
          <w:r w:rsidR="003F083C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CE1326">
            <w:rPr>
              <w:rFonts w:ascii="Wiener Melange" w:hAnsi="Wiener Melange" w:cs="Wiener Melange"/>
              <w:caps/>
              <w:szCs w:val="20"/>
            </w:rPr>
            <w:t>Christiane Glanz-michaelis, msc</w:t>
          </w:r>
        </w:sdtContent>
      </w:sdt>
    </w:p>
    <w:p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 w:fullDate="2025-06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E1326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30.06.2025</w:t>
          </w:r>
        </w:sdtContent>
      </w:sdt>
    </w:p>
    <w:p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27" w:rsidRDefault="007D01BB">
      <w:pPr>
        <w:spacing w:line="240" w:lineRule="auto"/>
      </w:pPr>
      <w:r>
        <w:separator/>
      </w:r>
    </w:p>
  </w:endnote>
  <w:endnote w:type="continuationSeparator" w:id="0">
    <w:p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638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638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3638A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638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638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3638A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27" w:rsidRDefault="007D01BB">
      <w:pPr>
        <w:spacing w:line="240" w:lineRule="auto"/>
      </w:pPr>
      <w:r>
        <w:separator/>
      </w:r>
    </w:p>
  </w:footnote>
  <w:footnote w:type="continuationSeparator" w:id="0">
    <w:p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4"/>
  </w:num>
  <w:num w:numId="9">
    <w:abstractNumId w:val="10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2"/>
  </w:num>
  <w:num w:numId="17">
    <w:abstractNumId w:val="3"/>
  </w:num>
  <w:num w:numId="18">
    <w:abstractNumId w:val="17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716"/>
    <w:rsid w:val="00123D1F"/>
    <w:rsid w:val="00142CFB"/>
    <w:rsid w:val="00226DB5"/>
    <w:rsid w:val="002A7220"/>
    <w:rsid w:val="002F1C4F"/>
    <w:rsid w:val="002F630A"/>
    <w:rsid w:val="003251F8"/>
    <w:rsid w:val="003571C2"/>
    <w:rsid w:val="003638A2"/>
    <w:rsid w:val="00373154"/>
    <w:rsid w:val="003F083C"/>
    <w:rsid w:val="00493BC0"/>
    <w:rsid w:val="00523537"/>
    <w:rsid w:val="00560EDB"/>
    <w:rsid w:val="005767B7"/>
    <w:rsid w:val="005A0727"/>
    <w:rsid w:val="005A1688"/>
    <w:rsid w:val="005D5570"/>
    <w:rsid w:val="005F584B"/>
    <w:rsid w:val="00685ADB"/>
    <w:rsid w:val="006905A6"/>
    <w:rsid w:val="006C0BD9"/>
    <w:rsid w:val="00702700"/>
    <w:rsid w:val="007C613B"/>
    <w:rsid w:val="007D01BB"/>
    <w:rsid w:val="008616DC"/>
    <w:rsid w:val="00881F31"/>
    <w:rsid w:val="00952EE4"/>
    <w:rsid w:val="00A73F58"/>
    <w:rsid w:val="00B747FA"/>
    <w:rsid w:val="00B947F7"/>
    <w:rsid w:val="00C16482"/>
    <w:rsid w:val="00C25946"/>
    <w:rsid w:val="00C646C8"/>
    <w:rsid w:val="00CB735F"/>
    <w:rsid w:val="00CE1326"/>
    <w:rsid w:val="00D202B8"/>
    <w:rsid w:val="00D65BFF"/>
    <w:rsid w:val="00E55C22"/>
    <w:rsid w:val="00E85CFC"/>
    <w:rsid w:val="00F107A9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3A57E6197854307B581A6CE86881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141D0-5316-4DA7-9B84-874EFA56BFC5}"/>
      </w:docPartPr>
      <w:docPartBody>
        <w:p w:rsidR="009B4C27" w:rsidRDefault="00880C40" w:rsidP="00880C40">
          <w:pPr>
            <w:pStyle w:val="C3A57E6197854307B581A6CE868812A1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4"/>
    <w:rsid w:val="000C19DB"/>
    <w:rsid w:val="00222AF4"/>
    <w:rsid w:val="002A2382"/>
    <w:rsid w:val="002A7C50"/>
    <w:rsid w:val="003D3055"/>
    <w:rsid w:val="007E23A4"/>
    <w:rsid w:val="00803BBA"/>
    <w:rsid w:val="00880C40"/>
    <w:rsid w:val="00931C86"/>
    <w:rsid w:val="009B4C27"/>
    <w:rsid w:val="00AA6BA1"/>
    <w:rsid w:val="00B361D1"/>
    <w:rsid w:val="00B47DE6"/>
    <w:rsid w:val="00D431C6"/>
    <w:rsid w:val="00D72156"/>
    <w:rsid w:val="00D91D0E"/>
    <w:rsid w:val="00DE6E3F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0C40"/>
    <w:rPr>
      <w:color w:val="808080"/>
    </w:rPr>
  </w:style>
  <w:style w:type="paragraph" w:customStyle="1" w:styleId="E0A790896B794730AC3B3DBDE8BCC5F4">
    <w:name w:val="E0A790896B794730AC3B3DBDE8BCC5F4"/>
    <w:rsid w:val="00222AF4"/>
  </w:style>
  <w:style w:type="paragraph" w:customStyle="1" w:styleId="E0A790896B794730AC3B3DBDE8BCC5F41">
    <w:name w:val="E0A790896B794730AC3B3DBDE8BCC5F4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43F8F7838F94F2B8119BDB20D908575">
    <w:name w:val="943F8F7838F94F2B8119BDB20D908575"/>
    <w:rsid w:val="002A2382"/>
  </w:style>
  <w:style w:type="paragraph" w:customStyle="1" w:styleId="888991AB8EF7429A9344B05E2C0AD3ED">
    <w:name w:val="888991AB8EF7429A9344B05E2C0AD3ED"/>
    <w:rsid w:val="002A2382"/>
  </w:style>
  <w:style w:type="paragraph" w:customStyle="1" w:styleId="3ED1F4689C9C4B7CA659CB014DB018A4">
    <w:name w:val="3ED1F4689C9C4B7CA659CB014DB018A4"/>
    <w:rsid w:val="002A2382"/>
  </w:style>
  <w:style w:type="paragraph" w:customStyle="1" w:styleId="4EB44112D3FC4F2DA77EC3C937445CD7">
    <w:name w:val="4EB44112D3FC4F2DA77EC3C937445CD7"/>
    <w:rsid w:val="002A2382"/>
  </w:style>
  <w:style w:type="paragraph" w:customStyle="1" w:styleId="FA9AB7DDB037405093D4B7D51750E64F">
    <w:name w:val="FA9AB7DDB037405093D4B7D51750E64F"/>
    <w:rsid w:val="002A2382"/>
  </w:style>
  <w:style w:type="paragraph" w:customStyle="1" w:styleId="96C6FB0118DD4414833E929A8E633617">
    <w:name w:val="96C6FB0118DD4414833E929A8E633617"/>
    <w:rsid w:val="002A2382"/>
  </w:style>
  <w:style w:type="paragraph" w:customStyle="1" w:styleId="48D141636FA74B1E9B5A81533FA0F989">
    <w:name w:val="48D141636FA74B1E9B5A81533FA0F989"/>
    <w:rsid w:val="002A2382"/>
  </w:style>
  <w:style w:type="paragraph" w:customStyle="1" w:styleId="888991AB8EF7429A9344B05E2C0AD3ED1">
    <w:name w:val="888991AB8EF7429A9344B05E2C0AD3ED1"/>
    <w:rsid w:val="002A238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1">
    <w:name w:val="3ED1F4689C9C4B7CA659CB014DB018A4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1">
    <w:name w:val="FA9AB7DDB037405093D4B7D51750E64F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1">
    <w:name w:val="96C6FB0118DD4414833E929A8E633617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1">
    <w:name w:val="48D141636FA74B1E9B5A81533FA0F989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2">
    <w:name w:val="E0A790896B794730AC3B3DBDE8BCC5F4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3889B4AC04E90B7D113D782C3DEFB">
    <w:name w:val="75F3889B4AC04E90B7D113D782C3DEFB"/>
    <w:rsid w:val="002A2382"/>
  </w:style>
  <w:style w:type="paragraph" w:customStyle="1" w:styleId="888991AB8EF7429A9344B05E2C0AD3ED2">
    <w:name w:val="888991AB8EF7429A9344B05E2C0AD3ED2"/>
    <w:rsid w:val="002A238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2">
    <w:name w:val="3ED1F4689C9C4B7CA659CB014DB018A4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2">
    <w:name w:val="FA9AB7DDB037405093D4B7D51750E64F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2">
    <w:name w:val="96C6FB0118DD4414833E929A8E633617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2">
    <w:name w:val="48D141636FA74B1E9B5A81533FA0F989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3">
    <w:name w:val="E0A790896B794730AC3B3DBDE8BCC5F43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3889B4AC04E90B7D113D782C3DEFB1">
    <w:name w:val="75F3889B4AC04E90B7D113D782C3DEFB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01DA60ABBE466EBD70C3F90AABC6C0">
    <w:name w:val="AE01DA60ABBE466EBD70C3F90AABC6C0"/>
    <w:rsid w:val="002A2382"/>
  </w:style>
  <w:style w:type="paragraph" w:customStyle="1" w:styleId="72F8A660F70046BCA6BE00DE96D750F1">
    <w:name w:val="72F8A660F70046BCA6BE00DE96D750F1"/>
    <w:rsid w:val="002A2382"/>
  </w:style>
  <w:style w:type="paragraph" w:customStyle="1" w:styleId="474E9D0B72BF4EE1BDFCE900BC080150">
    <w:name w:val="474E9D0B72BF4EE1BDFCE900BC080150"/>
    <w:rsid w:val="002A2382"/>
  </w:style>
  <w:style w:type="paragraph" w:customStyle="1" w:styleId="288411FDE1A345D38EA7D983760590E6">
    <w:name w:val="288411FDE1A345D38EA7D983760590E6"/>
    <w:rsid w:val="002A2382"/>
  </w:style>
  <w:style w:type="paragraph" w:customStyle="1" w:styleId="BE5270B84E2B4FD88F1CB24BE2836B72">
    <w:name w:val="BE5270B84E2B4FD88F1CB24BE2836B72"/>
    <w:rsid w:val="002A2382"/>
  </w:style>
  <w:style w:type="paragraph" w:customStyle="1" w:styleId="2B65A7119FC34A898E20C3FB5E59DCDA">
    <w:name w:val="2B65A7119FC34A898E20C3FB5E59DCDA"/>
    <w:rsid w:val="002A2382"/>
  </w:style>
  <w:style w:type="paragraph" w:customStyle="1" w:styleId="A9B17127FA9943C0AF238F7E61D1AFC6">
    <w:name w:val="A9B17127FA9943C0AF238F7E61D1AFC6"/>
    <w:rsid w:val="002A2382"/>
  </w:style>
  <w:style w:type="paragraph" w:customStyle="1" w:styleId="BE67FA9F00CA4D87AE23C3866AC19D7E">
    <w:name w:val="BE67FA9F00CA4D87AE23C3866AC19D7E"/>
    <w:rsid w:val="002A2382"/>
  </w:style>
  <w:style w:type="paragraph" w:customStyle="1" w:styleId="30A9896A8B0C41F485CC7ED8C7ACE2A1">
    <w:name w:val="30A9896A8B0C41F485CC7ED8C7ACE2A1"/>
    <w:rsid w:val="002A2382"/>
  </w:style>
  <w:style w:type="paragraph" w:customStyle="1" w:styleId="227219AE03A645988EB23E29349F6D06">
    <w:name w:val="227219AE03A645988EB23E29349F6D06"/>
    <w:rsid w:val="002A2382"/>
  </w:style>
  <w:style w:type="paragraph" w:customStyle="1" w:styleId="3144962EFD7C4AB7B19E4CBD8990D3FD">
    <w:name w:val="3144962EFD7C4AB7B19E4CBD8990D3FD"/>
    <w:rsid w:val="002A2382"/>
  </w:style>
  <w:style w:type="paragraph" w:customStyle="1" w:styleId="F614607CE60447C0A7DCCEF395E6B87B">
    <w:name w:val="F614607CE60447C0A7DCCEF395E6B87B"/>
    <w:rsid w:val="002A2382"/>
  </w:style>
  <w:style w:type="paragraph" w:customStyle="1" w:styleId="2B1BB352BD4342BE954CD4BD3929A36C">
    <w:name w:val="2B1BB352BD4342BE954CD4BD3929A36C"/>
    <w:rsid w:val="002A2382"/>
  </w:style>
  <w:style w:type="paragraph" w:customStyle="1" w:styleId="400BD78479D041579FC9E0F804ED3740">
    <w:name w:val="400BD78479D041579FC9E0F804ED3740"/>
    <w:rsid w:val="002A2382"/>
  </w:style>
  <w:style w:type="paragraph" w:customStyle="1" w:styleId="B7CDE24C86BA41DBB10E811A3F5BB211">
    <w:name w:val="B7CDE24C86BA41DBB10E811A3F5BB211"/>
    <w:rsid w:val="002A2382"/>
  </w:style>
  <w:style w:type="paragraph" w:customStyle="1" w:styleId="009B14E4D1074D1E9667427A41A30299">
    <w:name w:val="009B14E4D1074D1E9667427A41A30299"/>
    <w:rsid w:val="002A2382"/>
  </w:style>
  <w:style w:type="paragraph" w:customStyle="1" w:styleId="DD49BA6380514C078F5079BE38AE785D">
    <w:name w:val="DD49BA6380514C078F5079BE38AE785D"/>
    <w:rsid w:val="002A2382"/>
  </w:style>
  <w:style w:type="paragraph" w:customStyle="1" w:styleId="30B0EB56BB8544E191FA1361A3A64660">
    <w:name w:val="30B0EB56BB8544E191FA1361A3A64660"/>
    <w:rsid w:val="002A2382"/>
  </w:style>
  <w:style w:type="paragraph" w:customStyle="1" w:styleId="F78E4E19CD86439EA780E87AE0FA1D39">
    <w:name w:val="F78E4E19CD86439EA780E87AE0FA1D39"/>
    <w:rsid w:val="002A2382"/>
  </w:style>
  <w:style w:type="paragraph" w:customStyle="1" w:styleId="906B6D9A5408484C9569B71A30108C95">
    <w:name w:val="906B6D9A5408484C9569B71A30108C95"/>
    <w:rsid w:val="002A2382"/>
  </w:style>
  <w:style w:type="paragraph" w:customStyle="1" w:styleId="2843E0CD629643468A959D22FBD932CE">
    <w:name w:val="2843E0CD629643468A959D22FBD932CE"/>
    <w:rsid w:val="002A2382"/>
  </w:style>
  <w:style w:type="paragraph" w:customStyle="1" w:styleId="7384BEBE5AE34183832F89D5CCF62B4D">
    <w:name w:val="7384BEBE5AE34183832F89D5CCF62B4D"/>
    <w:rsid w:val="002A2382"/>
  </w:style>
  <w:style w:type="paragraph" w:customStyle="1" w:styleId="7A030E571AAD4B068A1218DD3938D168">
    <w:name w:val="7A030E571AAD4B068A1218DD3938D168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888991AB8EF7429A9344B05E2C0AD3ED3">
    <w:name w:val="888991AB8EF7429A9344B05E2C0AD3ED3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3">
    <w:name w:val="3ED1F4689C9C4B7CA659CB014DB018A4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3">
    <w:name w:val="FA9AB7DDB037405093D4B7D51750E64F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3">
    <w:name w:val="96C6FB0118DD4414833E929A8E633617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3">
    <w:name w:val="48D141636FA74B1E9B5A81533FA0F989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4">
    <w:name w:val="E0A790896B794730AC3B3DBDE8BCC5F44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1">
    <w:name w:val="288411FDE1A345D38EA7D983760590E6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7219AE03A645988EB23E29349F6D061">
    <w:name w:val="227219AE03A645988EB23E29349F6D06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00BD78479D041579FC9E0F804ED37401">
    <w:name w:val="400BD78479D041579FC9E0F804ED3740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CDE24C86BA41DBB10E811A3F5BB2111">
    <w:name w:val="B7CDE24C86BA41DBB10E811A3F5BB211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0EB56BB8544E191FA1361A3A646601">
    <w:name w:val="30B0EB56BB8544E191FA1361A3A64660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8E4E19CD86439EA780E87AE0FA1D391">
    <w:name w:val="F78E4E19CD86439EA780E87AE0FA1D39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6B6D9A5408484C9569B71A30108C951">
    <w:name w:val="906B6D9A5408484C9569B71A30108C95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43E0CD629643468A959D22FBD932CE1">
    <w:name w:val="2843E0CD629643468A959D22FBD932CE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84BEBE5AE34183832F89D5CCF62B4D1">
    <w:name w:val="7384BEBE5AE34183832F89D5CCF62B4D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1">
    <w:name w:val="7A030E571AAD4B068A1218DD3938D168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BD8F08A2644185BFE50EE69DC08EFB">
    <w:name w:val="6EBD8F08A2644185BFE50EE69DC08EFB"/>
    <w:rsid w:val="000C19DB"/>
  </w:style>
  <w:style w:type="paragraph" w:customStyle="1" w:styleId="3D81E8ABA03E4203960626693A229D8C">
    <w:name w:val="3D81E8ABA03E4203960626693A229D8C"/>
    <w:rsid w:val="00B361D1"/>
  </w:style>
  <w:style w:type="paragraph" w:customStyle="1" w:styleId="48ABBF6978574B4BA017FA22D02AE950">
    <w:name w:val="48ABBF6978574B4BA017FA22D02AE950"/>
    <w:rsid w:val="00B361D1"/>
  </w:style>
  <w:style w:type="paragraph" w:customStyle="1" w:styleId="9D60264AFD5E434FA89CD1CC8563EB89">
    <w:name w:val="9D60264AFD5E434FA89CD1CC8563EB89"/>
    <w:rsid w:val="00B361D1"/>
  </w:style>
  <w:style w:type="paragraph" w:customStyle="1" w:styleId="D9C2FC66DB124148BC0A46B01C35508E">
    <w:name w:val="D9C2FC66DB124148BC0A46B01C35508E"/>
    <w:rsid w:val="00B361D1"/>
  </w:style>
  <w:style w:type="paragraph" w:customStyle="1" w:styleId="311F60DA2ADF4833886B290EC8D4AE51">
    <w:name w:val="311F60DA2ADF4833886B290EC8D4AE51"/>
    <w:rsid w:val="003D3055"/>
  </w:style>
  <w:style w:type="paragraph" w:customStyle="1" w:styleId="17E96DC1FB314D4DA4C20DB1A48DA353">
    <w:name w:val="17E96DC1FB314D4DA4C20DB1A48DA353"/>
    <w:rsid w:val="003D3055"/>
  </w:style>
  <w:style w:type="paragraph" w:customStyle="1" w:styleId="579CFEFD948B42D39646BFF52D76C983">
    <w:name w:val="579CFEFD948B42D39646BFF52D76C983"/>
    <w:rsid w:val="003D3055"/>
  </w:style>
  <w:style w:type="paragraph" w:customStyle="1" w:styleId="097D90D7563B4EA1A7FC09B0C9BAE79A">
    <w:name w:val="097D90D7563B4EA1A7FC09B0C9BAE79A"/>
    <w:rsid w:val="003D3055"/>
  </w:style>
  <w:style w:type="paragraph" w:customStyle="1" w:styleId="CDDD3EDCB7C240DFA178D100C0CB413F">
    <w:name w:val="CDDD3EDCB7C240DFA178D100C0CB413F"/>
    <w:rsid w:val="003D3055"/>
  </w:style>
  <w:style w:type="paragraph" w:customStyle="1" w:styleId="E77D0F5CC4B74333B1394B9DB5668383">
    <w:name w:val="E77D0F5CC4B74333B1394B9DB5668383"/>
    <w:rsid w:val="003D3055"/>
  </w:style>
  <w:style w:type="paragraph" w:customStyle="1" w:styleId="FF857469E413408BA22F7C8FBD8031D6">
    <w:name w:val="FF857469E413408BA22F7C8FBD8031D6"/>
    <w:rsid w:val="003D3055"/>
  </w:style>
  <w:style w:type="paragraph" w:customStyle="1" w:styleId="C9BA3D09A613457A9AC04BA734A92394">
    <w:name w:val="C9BA3D09A613457A9AC04BA734A92394"/>
    <w:rsid w:val="003D3055"/>
  </w:style>
  <w:style w:type="paragraph" w:customStyle="1" w:styleId="888991AB8EF7429A9344B05E2C0AD3ED4">
    <w:name w:val="888991AB8EF7429A9344B05E2C0AD3ED4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4">
    <w:name w:val="3ED1F4689C9C4B7CA659CB014DB018A44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4">
    <w:name w:val="FA9AB7DDB037405093D4B7D51750E64F4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4">
    <w:name w:val="96C6FB0118DD4414833E929A8E6336174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5">
    <w:name w:val="E0A790896B794730AC3B3DBDE8BCC5F45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2">
    <w:name w:val="288411FDE1A345D38EA7D983760590E62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1">
    <w:name w:val="311F60DA2ADF4833886B290EC8D4AE51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1">
    <w:name w:val="17E96DC1FB314D4DA4C20DB1A48DA353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7219AE03A645988EB23E29349F6D062">
    <w:name w:val="227219AE03A645988EB23E29349F6D062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1">
    <w:name w:val="579CFEFD948B42D39646BFF52D76C983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7D90D7563B4EA1A7FC09B0C9BAE79A1">
    <w:name w:val="097D90D7563B4EA1A7FC09B0C9BAE79A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DD3EDCB7C240DFA178D100C0CB413F1">
    <w:name w:val="CDDD3EDCB7C240DFA178D100C0CB413F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7D0F5CC4B74333B1394B9DB56683831">
    <w:name w:val="E77D0F5CC4B74333B1394B9DB5668383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00BD78479D041579FC9E0F804ED37402">
    <w:name w:val="400BD78479D041579FC9E0F804ED37402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CDE24C86BA41DBB10E811A3F5BB2112">
    <w:name w:val="B7CDE24C86BA41DBB10E811A3F5BB2112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F857469E413408BA22F7C8FBD8031D61">
    <w:name w:val="FF857469E413408BA22F7C8FBD8031D61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9BA3D09A613457A9AC04BA734A923941">
    <w:name w:val="C9BA3D09A613457A9AC04BA734A92394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0EB56BB8544E191FA1361A3A646602">
    <w:name w:val="30B0EB56BB8544E191FA1361A3A64660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8E4E19CD86439EA780E87AE0FA1D392">
    <w:name w:val="F78E4E19CD86439EA780E87AE0FA1D39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6B6D9A5408484C9569B71A30108C952">
    <w:name w:val="906B6D9A5408484C9569B71A30108C95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43E0CD629643468A959D22FBD932CE2">
    <w:name w:val="2843E0CD629643468A959D22FBD932CE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84BEBE5AE34183832F89D5CCF62B4D2">
    <w:name w:val="7384BEBE5AE34183832F89D5CCF62B4D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2">
    <w:name w:val="7A030E571AAD4B068A1218DD3938D168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06D63F0BB54C6E94AB9112C3E03AE5">
    <w:name w:val="6206D63F0BB54C6E94AB9112C3E03AE5"/>
    <w:rsid w:val="00931C86"/>
    <w:rPr>
      <w:lang w:val="de-AT" w:eastAsia="de-AT"/>
    </w:rPr>
  </w:style>
  <w:style w:type="paragraph" w:customStyle="1" w:styleId="C11C1D0AB6D84501AC502B786A16E152">
    <w:name w:val="C11C1D0AB6D84501AC502B786A16E152"/>
    <w:rsid w:val="00931C86"/>
    <w:rPr>
      <w:lang w:val="de-AT" w:eastAsia="de-AT"/>
    </w:rPr>
  </w:style>
  <w:style w:type="paragraph" w:customStyle="1" w:styleId="1C52E1DF264F44C49916C76250A1AF05">
    <w:name w:val="1C52E1DF264F44C49916C76250A1AF05"/>
    <w:rsid w:val="00931C86"/>
    <w:rPr>
      <w:lang w:val="de-AT" w:eastAsia="de-AT"/>
    </w:rPr>
  </w:style>
  <w:style w:type="paragraph" w:customStyle="1" w:styleId="3600A8F1F2314737AD2DA6FA670596B9">
    <w:name w:val="3600A8F1F2314737AD2DA6FA670596B9"/>
    <w:rsid w:val="00931C86"/>
    <w:rPr>
      <w:lang w:val="de-AT" w:eastAsia="de-AT"/>
    </w:rPr>
  </w:style>
  <w:style w:type="paragraph" w:customStyle="1" w:styleId="FE35194CEACE4E55A03EE333D67DDA7B">
    <w:name w:val="FE35194CEACE4E55A03EE333D67DDA7B"/>
    <w:rsid w:val="00931C86"/>
    <w:rPr>
      <w:lang w:val="de-AT" w:eastAsia="de-AT"/>
    </w:rPr>
  </w:style>
  <w:style w:type="paragraph" w:customStyle="1" w:styleId="6897EEB6FA1E43DBA9E842D114A9A3EB">
    <w:name w:val="6897EEB6FA1E43DBA9E842D114A9A3EB"/>
    <w:rsid w:val="00931C86"/>
    <w:rPr>
      <w:lang w:val="de-AT" w:eastAsia="de-AT"/>
    </w:rPr>
  </w:style>
  <w:style w:type="paragraph" w:customStyle="1" w:styleId="20F2F58580434192B18CE9892C86D80D">
    <w:name w:val="20F2F58580434192B18CE9892C86D80D"/>
    <w:rsid w:val="00931C86"/>
    <w:rPr>
      <w:lang w:val="de-AT" w:eastAsia="de-AT"/>
    </w:rPr>
  </w:style>
  <w:style w:type="paragraph" w:customStyle="1" w:styleId="9DD1C2B812EC42B2BEAC1474251AE04F">
    <w:name w:val="9DD1C2B812EC42B2BEAC1474251AE04F"/>
    <w:rsid w:val="00931C86"/>
    <w:rPr>
      <w:lang w:val="de-AT" w:eastAsia="de-AT"/>
    </w:rPr>
  </w:style>
  <w:style w:type="paragraph" w:customStyle="1" w:styleId="4D1D8471AAB946819F35BFBD7FF8EF85">
    <w:name w:val="4D1D8471AAB946819F35BFBD7FF8EF85"/>
    <w:rsid w:val="00931C86"/>
    <w:rPr>
      <w:lang w:val="de-AT" w:eastAsia="de-AT"/>
    </w:rPr>
  </w:style>
  <w:style w:type="paragraph" w:customStyle="1" w:styleId="329C4A03BEF8448DBED8E5A5D07095BB">
    <w:name w:val="329C4A03BEF8448DBED8E5A5D07095BB"/>
    <w:rsid w:val="00931C86"/>
    <w:rPr>
      <w:lang w:val="de-AT" w:eastAsia="de-AT"/>
    </w:rPr>
  </w:style>
  <w:style w:type="paragraph" w:customStyle="1" w:styleId="B8DCECB54B524D2ABF11461E959099F3">
    <w:name w:val="B8DCECB54B524D2ABF11461E959099F3"/>
    <w:rsid w:val="00803BBA"/>
    <w:rPr>
      <w:lang w:val="de-AT" w:eastAsia="de-AT"/>
    </w:rPr>
  </w:style>
  <w:style w:type="paragraph" w:customStyle="1" w:styleId="888991AB8EF7429A9344B05E2C0AD3ED5">
    <w:name w:val="888991AB8EF7429A9344B05E2C0AD3ED5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5">
    <w:name w:val="3ED1F4689C9C4B7CA659CB014DB018A45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1">
    <w:name w:val="B8DCECB54B524D2ABF11461E959099F31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5">
    <w:name w:val="FA9AB7DDB037405093D4B7D51750E64F5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5">
    <w:name w:val="96C6FB0118DD4414833E929A8E6336175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6">
    <w:name w:val="E0A790896B794730AC3B3DBDE8BCC5F46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3">
    <w:name w:val="288411FDE1A345D38EA7D983760590E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2">
    <w:name w:val="311F60DA2ADF4833886B290EC8D4AE512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2">
    <w:name w:val="17E96DC1FB314D4DA4C20DB1A48DA3532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2">
    <w:name w:val="579CFEFD948B42D39646BFF52D76C9832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06D63F0BB54C6E94AB9112C3E03AE51">
    <w:name w:val="6206D63F0BB54C6E94AB9112C3E03AE5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1">
    <w:name w:val="C11C1D0AB6D84501AC502B786A16E152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1">
    <w:name w:val="1C52E1DF264F44C49916C76250A1AF05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1">
    <w:name w:val="3600A8F1F2314737AD2DA6FA670596B91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1">
    <w:name w:val="FE35194CEACE4E55A03EE333D67DDA7B1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1">
    <w:name w:val="6897EEB6FA1E43DBA9E842D114A9A3EB1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1">
    <w:name w:val="20F2F58580434192B18CE9892C86D80D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1">
    <w:name w:val="9DD1C2B812EC42B2BEAC1474251AE04F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1">
    <w:name w:val="4D1D8471AAB946819F35BFBD7FF8EF85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1">
    <w:name w:val="329C4A03BEF8448DBED8E5A5D07095BB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43E0CD629643468A959D22FBD932CE3">
    <w:name w:val="2843E0CD629643468A959D22FBD932CE3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84BEBE5AE34183832F89D5CCF62B4D3">
    <w:name w:val="7384BEBE5AE34183832F89D5CCF62B4D3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3">
    <w:name w:val="7A030E571AAD4B068A1218DD3938D1683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">
    <w:name w:val="A7BD1DB4082D44D9A73B5E637F884387"/>
    <w:rsid w:val="002A7C50"/>
    <w:rPr>
      <w:lang w:val="de-AT" w:eastAsia="de-AT"/>
    </w:rPr>
  </w:style>
  <w:style w:type="paragraph" w:customStyle="1" w:styleId="CBA82E17FDBA46D28F53DD65D6A5A665">
    <w:name w:val="CBA82E17FDBA46D28F53DD65D6A5A665"/>
    <w:rsid w:val="002A7C50"/>
    <w:rPr>
      <w:lang w:val="de-AT" w:eastAsia="de-AT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3A57E6197854307B581A6CE868812A1">
    <w:name w:val="C3A57E6197854307B581A6CE868812A1"/>
    <w:rsid w:val="00880C40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1580</Words>
  <Characters>9958</Characters>
  <Application>Microsoft Office Word</Application>
  <DocSecurity>4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dcterms:created xsi:type="dcterms:W3CDTF">2025-09-26T14:58:00Z</dcterms:created>
  <dcterms:modified xsi:type="dcterms:W3CDTF">2025-09-26T14:58:00Z</dcterms:modified>
</cp:coreProperties>
</file>