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535C" w14:textId="77777777" w:rsidR="00B55301" w:rsidRPr="00881993" w:rsidRDefault="00B55301" w:rsidP="00B55301">
      <w:pPr>
        <w:spacing w:after="200" w:line="240" w:lineRule="auto"/>
        <w:jc w:val="center"/>
        <w:rPr>
          <w:rFonts w:ascii="Wiener Melange" w:eastAsia="Calibri" w:hAnsi="Wiener Melange" w:cs="Wiener Melange"/>
          <w:szCs w:val="20"/>
        </w:rPr>
      </w:pPr>
      <w:permStart w:id="46941548" w:edGrp="everyone"/>
      <w:r>
        <w:rPr>
          <w:rFonts w:ascii="Wiener Melange" w:eastAsia="Calibri" w:hAnsi="Wiener Melange" w:cs="Wiener Melange"/>
          <w:szCs w:val="20"/>
        </w:rPr>
        <w:t xml:space="preserve">Klinik Ottakring / Technische Direktion / </w:t>
      </w:r>
      <w:r w:rsidR="00045AC5">
        <w:rPr>
          <w:rFonts w:ascii="Wiener Melange" w:eastAsia="Calibri" w:hAnsi="Wiener Melange" w:cs="Wiener Melange"/>
          <w:szCs w:val="20"/>
        </w:rPr>
        <w:t>Stabstelle Sicherheitstechnik</w:t>
      </w:r>
      <w:r w:rsidR="002B6367">
        <w:rPr>
          <w:rFonts w:ascii="Wiener Melange" w:eastAsia="Calibri" w:hAnsi="Wiener Melange" w:cs="Wiener Melange"/>
          <w:szCs w:val="20"/>
        </w:rPr>
        <w:t xml:space="preserve"> und Brandschutz</w:t>
      </w:r>
    </w:p>
    <w:tbl>
      <w:tblPr>
        <w:tblW w:w="94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258"/>
        <w:gridCol w:w="461"/>
        <w:gridCol w:w="4747"/>
      </w:tblGrid>
      <w:tr w:rsidR="00112AEA" w:rsidRPr="00881993" w14:paraId="1C1735ED" w14:textId="77777777" w:rsidTr="0053438A">
        <w:trPr>
          <w:trHeight w:hRule="exact" w:val="842"/>
        </w:trPr>
        <w:tc>
          <w:tcPr>
            <w:tcW w:w="9494" w:type="dxa"/>
            <w:gridSpan w:val="4"/>
            <w:tcBorders>
              <w:top w:val="single" w:sz="4" w:space="0" w:color="000000" w:themeColor="text1"/>
              <w:left w:val="single" w:sz="4" w:space="0" w:color="000000" w:themeColor="text1"/>
            </w:tcBorders>
            <w:shd w:val="clear" w:color="auto" w:fill="F8EFBD"/>
            <w:vAlign w:val="center"/>
          </w:tcPr>
          <w:permEnd w:id="46941548"/>
          <w:p w14:paraId="38E3F412"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606F247F" w14:textId="77777777" w:rsidTr="0053438A">
        <w:trPr>
          <w:trHeight w:val="493"/>
        </w:trPr>
        <w:tc>
          <w:tcPr>
            <w:tcW w:w="4286" w:type="dxa"/>
            <w:gridSpan w:val="2"/>
            <w:tcBorders>
              <w:left w:val="single" w:sz="4" w:space="0" w:color="000000" w:themeColor="text1"/>
            </w:tcBorders>
            <w:vAlign w:val="center"/>
          </w:tcPr>
          <w:p w14:paraId="417C8157"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207" w:type="dxa"/>
            <w:gridSpan w:val="2"/>
            <w:vAlign w:val="center"/>
          </w:tcPr>
          <w:p w14:paraId="607AC1F1" w14:textId="729C0A4A" w:rsidR="00112AEA" w:rsidRPr="006B1E98" w:rsidRDefault="003036A1" w:rsidP="00FA381C">
            <w:pPr>
              <w:pStyle w:val="Listenabsatz"/>
              <w:autoSpaceDE w:val="0"/>
              <w:autoSpaceDN w:val="0"/>
              <w:adjustRightInd w:val="0"/>
              <w:spacing w:line="240" w:lineRule="atLeast"/>
              <w:ind w:left="0"/>
              <w:contextualSpacing w:val="0"/>
              <w:rPr>
                <w:rFonts w:ascii="Wiener Melange" w:hAnsi="Wiener Melange" w:cs="Wiener Melange"/>
                <w:bCs/>
                <w:sz w:val="18"/>
                <w:szCs w:val="18"/>
              </w:rPr>
            </w:pPr>
            <w:r>
              <w:rPr>
                <w:rFonts w:ascii="Wiener Melange" w:hAnsi="Wiener Melange" w:cs="Wiener Melange"/>
                <w:bCs/>
                <w:sz w:val="18"/>
                <w:szCs w:val="18"/>
              </w:rPr>
              <w:t>Oktober</w:t>
            </w:r>
            <w:r w:rsidR="006B1E98" w:rsidRPr="006B1E98">
              <w:rPr>
                <w:rFonts w:ascii="Wiener Melange" w:hAnsi="Wiener Melange" w:cs="Wiener Melange"/>
                <w:bCs/>
                <w:sz w:val="18"/>
                <w:szCs w:val="18"/>
              </w:rPr>
              <w:t xml:space="preserve"> 2025</w:t>
            </w:r>
          </w:p>
        </w:tc>
      </w:tr>
      <w:tr w:rsidR="00112AEA" w:rsidRPr="00881993" w14:paraId="56D851E2" w14:textId="77777777" w:rsidTr="0053438A">
        <w:trPr>
          <w:trHeight w:hRule="exact" w:val="561"/>
        </w:trPr>
        <w:tc>
          <w:tcPr>
            <w:tcW w:w="9494" w:type="dxa"/>
            <w:gridSpan w:val="4"/>
            <w:tcBorders>
              <w:left w:val="single" w:sz="4" w:space="0" w:color="000000" w:themeColor="text1"/>
            </w:tcBorders>
            <w:shd w:val="clear" w:color="auto" w:fill="F8EFBD"/>
            <w:vAlign w:val="center"/>
          </w:tcPr>
          <w:p w14:paraId="22D81632"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75E3F5EC" w14:textId="77777777" w:rsidTr="0053438A">
        <w:trPr>
          <w:trHeight w:val="561"/>
        </w:trPr>
        <w:tc>
          <w:tcPr>
            <w:tcW w:w="9494" w:type="dxa"/>
            <w:gridSpan w:val="4"/>
            <w:tcBorders>
              <w:left w:val="single" w:sz="4" w:space="0" w:color="000000" w:themeColor="text1"/>
            </w:tcBorders>
            <w:shd w:val="clear" w:color="auto" w:fill="FFFFFF" w:themeFill="background1"/>
            <w:vAlign w:val="center"/>
          </w:tcPr>
          <w:tbl>
            <w:tblPr>
              <w:tblW w:w="12420" w:type="dxa"/>
              <w:tblInd w:w="2" w:type="dxa"/>
              <w:tblBorders>
                <w:top w:val="nil"/>
                <w:left w:val="nil"/>
                <w:bottom w:val="nil"/>
                <w:right w:val="nil"/>
              </w:tblBorders>
              <w:tblLayout w:type="fixed"/>
              <w:tblLook w:val="0000" w:firstRow="0" w:lastRow="0" w:firstColumn="0" w:lastColumn="0" w:noHBand="0" w:noVBand="0"/>
            </w:tblPr>
            <w:tblGrid>
              <w:gridCol w:w="12420"/>
            </w:tblGrid>
            <w:tr w:rsidR="00B55301" w14:paraId="7D9EA737" w14:textId="77777777" w:rsidTr="0053438A">
              <w:trPr>
                <w:trHeight w:val="136"/>
              </w:trPr>
              <w:tc>
                <w:tcPr>
                  <w:tcW w:w="12420" w:type="dxa"/>
                </w:tcPr>
                <w:p w14:paraId="45057678" w14:textId="4F7DD455" w:rsidR="00B55301" w:rsidRPr="002B6367" w:rsidRDefault="00112AEA" w:rsidP="006B1E98">
                  <w:pPr>
                    <w:pStyle w:val="Default"/>
                    <w:rPr>
                      <w:sz w:val="18"/>
                      <w:szCs w:val="18"/>
                    </w:rPr>
                  </w:pPr>
                  <w:r w:rsidRPr="00881993">
                    <w:rPr>
                      <w:bCs/>
                      <w:szCs w:val="20"/>
                    </w:rPr>
                    <w:t>siehe entsprechende Stellenbeschreibung</w:t>
                  </w:r>
                  <w:r w:rsidR="00786B27" w:rsidRPr="00881993">
                    <w:rPr>
                      <w:bCs/>
                      <w:szCs w:val="20"/>
                    </w:rPr>
                    <w:t>:</w:t>
                  </w:r>
                  <w:r w:rsidR="00A928D2">
                    <w:rPr>
                      <w:bCs/>
                      <w:szCs w:val="20"/>
                    </w:rPr>
                    <w:t xml:space="preserve"> </w:t>
                  </w:r>
                  <w:r w:rsidR="00786B27" w:rsidRPr="006B1E98">
                    <w:rPr>
                      <w:bCs/>
                      <w:color w:val="auto"/>
                      <w:sz w:val="20"/>
                      <w:szCs w:val="20"/>
                    </w:rPr>
                    <w:t xml:space="preserve"> </w:t>
                  </w:r>
                  <w:permStart w:id="2060591372" w:edGrp="everyone"/>
                  <w:r w:rsidR="006B1E98" w:rsidRPr="006B1E98">
                    <w:rPr>
                      <w:bCs/>
                      <w:color w:val="auto"/>
                      <w:sz w:val="18"/>
                      <w:szCs w:val="18"/>
                    </w:rPr>
                    <w:t>Brandschutzbeauftragte*r</w:t>
                  </w:r>
                </w:p>
              </w:tc>
            </w:tr>
            <w:permEnd w:id="2060591372"/>
          </w:tbl>
          <w:p w14:paraId="4A81F013" w14:textId="77777777" w:rsidR="00112AEA" w:rsidRPr="00881993" w:rsidRDefault="00112AEA" w:rsidP="00FA381C">
            <w:pPr>
              <w:pStyle w:val="Listenabsatz"/>
              <w:autoSpaceDE w:val="0"/>
              <w:autoSpaceDN w:val="0"/>
              <w:adjustRightInd w:val="0"/>
              <w:spacing w:line="240" w:lineRule="auto"/>
              <w:ind w:left="460"/>
              <w:rPr>
                <w:rFonts w:ascii="Wiener Melange" w:hAnsi="Wiener Melange" w:cs="Wiener Melange"/>
                <w:b/>
                <w:bCs/>
                <w:szCs w:val="20"/>
              </w:rPr>
            </w:pPr>
          </w:p>
        </w:tc>
      </w:tr>
      <w:tr w:rsidR="00112AEA" w:rsidRPr="00881993" w14:paraId="43B50CF6" w14:textId="77777777" w:rsidTr="0053438A">
        <w:trPr>
          <w:trHeight w:hRule="exact" w:val="1407"/>
        </w:trPr>
        <w:tc>
          <w:tcPr>
            <w:tcW w:w="9494" w:type="dxa"/>
            <w:gridSpan w:val="4"/>
            <w:tcBorders>
              <w:left w:val="single" w:sz="4" w:space="0" w:color="000000" w:themeColor="text1"/>
            </w:tcBorders>
            <w:shd w:val="clear" w:color="auto" w:fill="F8EFBD"/>
            <w:vAlign w:val="center"/>
          </w:tcPr>
          <w:p w14:paraId="455E4396"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4C53BE36"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23D7EF5C" w14:textId="77777777" w:rsidTr="0053438A">
        <w:trPr>
          <w:trHeight w:hRule="exact" w:val="561"/>
        </w:trPr>
        <w:tc>
          <w:tcPr>
            <w:tcW w:w="9494" w:type="dxa"/>
            <w:gridSpan w:val="4"/>
            <w:tcBorders>
              <w:left w:val="single" w:sz="4" w:space="0" w:color="000000" w:themeColor="text1"/>
            </w:tcBorders>
            <w:shd w:val="clear" w:color="auto" w:fill="F8EFBD"/>
            <w:vAlign w:val="center"/>
          </w:tcPr>
          <w:p w14:paraId="13BF1010"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4613DB1E" w14:textId="77777777" w:rsidTr="0053438A">
        <w:trPr>
          <w:trHeight w:hRule="exact" w:val="561"/>
        </w:trPr>
        <w:tc>
          <w:tcPr>
            <w:tcW w:w="9494" w:type="dxa"/>
            <w:gridSpan w:val="4"/>
            <w:tcBorders>
              <w:left w:val="single" w:sz="4" w:space="0" w:color="000000" w:themeColor="text1"/>
            </w:tcBorders>
            <w:shd w:val="clear" w:color="auto" w:fill="F3F1EF"/>
            <w:vAlign w:val="center"/>
          </w:tcPr>
          <w:p w14:paraId="2E066315"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2E0C558C" w14:textId="77777777" w:rsidTr="0053438A">
        <w:trPr>
          <w:trHeight w:val="561"/>
        </w:trPr>
        <w:tc>
          <w:tcPr>
            <w:tcW w:w="4747" w:type="dxa"/>
            <w:gridSpan w:val="3"/>
            <w:tcBorders>
              <w:left w:val="single" w:sz="4" w:space="0" w:color="000000" w:themeColor="text1"/>
            </w:tcBorders>
            <w:vAlign w:val="center"/>
          </w:tcPr>
          <w:p w14:paraId="02C9FA79"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747" w:type="dxa"/>
            <w:vAlign w:val="center"/>
          </w:tcPr>
          <w:tbl>
            <w:tblPr>
              <w:tblW w:w="12420" w:type="dxa"/>
              <w:tblInd w:w="2" w:type="dxa"/>
              <w:tblBorders>
                <w:top w:val="nil"/>
                <w:left w:val="nil"/>
                <w:bottom w:val="nil"/>
                <w:right w:val="nil"/>
              </w:tblBorders>
              <w:tblLayout w:type="fixed"/>
              <w:tblLook w:val="0000" w:firstRow="0" w:lastRow="0" w:firstColumn="0" w:lastColumn="0" w:noHBand="0" w:noVBand="0"/>
            </w:tblPr>
            <w:tblGrid>
              <w:gridCol w:w="12420"/>
            </w:tblGrid>
            <w:tr w:rsidR="00B55301" w:rsidRPr="00B55301" w14:paraId="5E3871EF" w14:textId="77777777" w:rsidTr="0053438A">
              <w:trPr>
                <w:trHeight w:val="261"/>
              </w:trPr>
              <w:tc>
                <w:tcPr>
                  <w:tcW w:w="12420" w:type="dxa"/>
                </w:tcPr>
                <w:p w14:paraId="199AAF01" w14:textId="77777777" w:rsidR="00B55301" w:rsidRPr="00B55301" w:rsidRDefault="00B55301" w:rsidP="0053438A">
                  <w:pPr>
                    <w:autoSpaceDE w:val="0"/>
                    <w:autoSpaceDN w:val="0"/>
                    <w:adjustRightInd w:val="0"/>
                    <w:spacing w:line="240" w:lineRule="auto"/>
                    <w:rPr>
                      <w:rFonts w:ascii="Wiener Melange" w:hAnsi="Wiener Melange" w:cs="Wiener Melange"/>
                      <w:color w:val="000000"/>
                      <w:sz w:val="18"/>
                      <w:szCs w:val="18"/>
                    </w:rPr>
                  </w:pPr>
                  <w:permStart w:id="847909125" w:edGrp="everyone"/>
                </w:p>
              </w:tc>
            </w:tr>
            <w:permEnd w:id="847909125"/>
          </w:tbl>
          <w:p w14:paraId="3677D3FD"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p>
        </w:tc>
      </w:tr>
      <w:tr w:rsidR="00112AEA" w:rsidRPr="00881993" w14:paraId="25CD0E91" w14:textId="77777777" w:rsidTr="0053438A">
        <w:trPr>
          <w:trHeight w:hRule="exact" w:val="561"/>
        </w:trPr>
        <w:tc>
          <w:tcPr>
            <w:tcW w:w="9494" w:type="dxa"/>
            <w:gridSpan w:val="4"/>
            <w:tcBorders>
              <w:left w:val="single" w:sz="4" w:space="0" w:color="000000" w:themeColor="text1"/>
            </w:tcBorders>
            <w:shd w:val="clear" w:color="auto" w:fill="F3F1EF"/>
            <w:vAlign w:val="center"/>
          </w:tcPr>
          <w:p w14:paraId="2A3A9E06"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4BF9DE63" w14:textId="77777777" w:rsidTr="0053438A">
        <w:trPr>
          <w:trHeight w:val="561"/>
        </w:trPr>
        <w:tc>
          <w:tcPr>
            <w:tcW w:w="4747" w:type="dxa"/>
            <w:gridSpan w:val="3"/>
            <w:tcBorders>
              <w:left w:val="single" w:sz="4" w:space="0" w:color="000000" w:themeColor="text1"/>
            </w:tcBorders>
            <w:vAlign w:val="center"/>
          </w:tcPr>
          <w:p w14:paraId="46B4A7F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747" w:type="dxa"/>
            <w:vAlign w:val="center"/>
          </w:tcPr>
          <w:tbl>
            <w:tblPr>
              <w:tblW w:w="12420" w:type="dxa"/>
              <w:tblInd w:w="2" w:type="dxa"/>
              <w:tblBorders>
                <w:top w:val="nil"/>
                <w:left w:val="nil"/>
                <w:bottom w:val="nil"/>
                <w:right w:val="nil"/>
              </w:tblBorders>
              <w:tblLayout w:type="fixed"/>
              <w:tblLook w:val="0000" w:firstRow="0" w:lastRow="0" w:firstColumn="0" w:lastColumn="0" w:noHBand="0" w:noVBand="0"/>
            </w:tblPr>
            <w:tblGrid>
              <w:gridCol w:w="12420"/>
            </w:tblGrid>
            <w:tr w:rsidR="00B55301" w:rsidRPr="00B55301" w14:paraId="27950949" w14:textId="77777777" w:rsidTr="0053438A">
              <w:trPr>
                <w:trHeight w:val="261"/>
              </w:trPr>
              <w:tc>
                <w:tcPr>
                  <w:tcW w:w="12420" w:type="dxa"/>
                </w:tcPr>
                <w:tbl>
                  <w:tblPr>
                    <w:tblW w:w="0" w:type="auto"/>
                    <w:tblBorders>
                      <w:top w:val="nil"/>
                      <w:left w:val="nil"/>
                      <w:bottom w:val="nil"/>
                      <w:right w:val="nil"/>
                    </w:tblBorders>
                    <w:tblLayout w:type="fixed"/>
                    <w:tblLook w:val="0000" w:firstRow="0" w:lastRow="0" w:firstColumn="0" w:lastColumn="0" w:noHBand="0" w:noVBand="0"/>
                  </w:tblPr>
                  <w:tblGrid>
                    <w:gridCol w:w="4535"/>
                  </w:tblGrid>
                  <w:tr w:rsidR="006B1E98" w:rsidRPr="006B1E98" w14:paraId="7B7C1A30" w14:textId="77777777" w:rsidTr="006B1E98">
                    <w:trPr>
                      <w:trHeight w:val="947"/>
                    </w:trPr>
                    <w:tc>
                      <w:tcPr>
                        <w:tcW w:w="4535" w:type="dxa"/>
                      </w:tcPr>
                      <w:p w14:paraId="242F564A" w14:textId="77777777" w:rsidR="003036A1" w:rsidRDefault="006B1E98" w:rsidP="003036A1">
                        <w:pPr>
                          <w:autoSpaceDE w:val="0"/>
                          <w:autoSpaceDN w:val="0"/>
                          <w:adjustRightInd w:val="0"/>
                          <w:spacing w:line="240" w:lineRule="auto"/>
                          <w:rPr>
                            <w:rFonts w:ascii="Wiener Melange" w:hAnsi="Wiener Melange" w:cs="Wiener Melange"/>
                            <w:color w:val="000000"/>
                            <w:sz w:val="18"/>
                            <w:szCs w:val="18"/>
                          </w:rPr>
                        </w:pPr>
                        <w:permStart w:id="1589710727" w:edGrp="everyone"/>
                        <w:r w:rsidRPr="006B1E98">
                          <w:rPr>
                            <w:rFonts w:ascii="Wiener Melange" w:hAnsi="Wiener Melange" w:cs="Wiener Melange"/>
                            <w:color w:val="000000"/>
                            <w:sz w:val="18"/>
                            <w:szCs w:val="18"/>
                          </w:rPr>
                          <w:t xml:space="preserve">Abgeschlossene fachlich einschlägige Lehrabschlussprüfung oder gleichwertige Ausbildung; </w:t>
                        </w:r>
                      </w:p>
                      <w:p w14:paraId="196B19EC" w14:textId="3FF48F6E" w:rsidR="006B1E98" w:rsidRDefault="006B1E98" w:rsidP="003036A1">
                        <w:pPr>
                          <w:autoSpaceDE w:val="0"/>
                          <w:autoSpaceDN w:val="0"/>
                          <w:adjustRightInd w:val="0"/>
                          <w:spacing w:line="240" w:lineRule="auto"/>
                          <w:rPr>
                            <w:rFonts w:ascii="Wiener Melange" w:hAnsi="Wiener Melange" w:cs="Wiener Melange"/>
                            <w:color w:val="000000"/>
                            <w:sz w:val="18"/>
                            <w:szCs w:val="18"/>
                          </w:rPr>
                        </w:pPr>
                        <w:r w:rsidRPr="006B1E98">
                          <w:rPr>
                            <w:rFonts w:ascii="Wiener Melange" w:hAnsi="Wiener Melange" w:cs="Wiener Melange"/>
                            <w:color w:val="000000"/>
                            <w:sz w:val="18"/>
                            <w:szCs w:val="18"/>
                          </w:rPr>
                          <w:t>Abgeschlossen</w:t>
                        </w:r>
                        <w:r w:rsidR="003036A1">
                          <w:rPr>
                            <w:rFonts w:ascii="Wiener Melange" w:hAnsi="Wiener Melange" w:cs="Wiener Melange"/>
                            <w:color w:val="000000"/>
                            <w:sz w:val="18"/>
                            <w:szCs w:val="18"/>
                          </w:rPr>
                          <w:t>e Ausbildung als Werkmeister*in;</w:t>
                        </w:r>
                      </w:p>
                      <w:p w14:paraId="57308571" w14:textId="3F6ED195" w:rsidR="003036A1" w:rsidRPr="006B1E98" w:rsidRDefault="003036A1" w:rsidP="00695FE3">
                        <w:pPr>
                          <w:autoSpaceDE w:val="0"/>
                          <w:autoSpaceDN w:val="0"/>
                          <w:adjustRightInd w:val="0"/>
                          <w:spacing w:line="240" w:lineRule="auto"/>
                          <w:rPr>
                            <w:rFonts w:ascii="Wiener Melange" w:hAnsi="Wiener Melange" w:cs="Wiener Melange"/>
                            <w:color w:val="000000"/>
                            <w:sz w:val="18"/>
                            <w:szCs w:val="18"/>
                          </w:rPr>
                        </w:pPr>
                      </w:p>
                    </w:tc>
                  </w:tr>
                </w:tbl>
                <w:p w14:paraId="62B3D23B" w14:textId="092D04F9" w:rsidR="00B55301" w:rsidRPr="00B55301" w:rsidRDefault="00B55301" w:rsidP="002B6367">
                  <w:pPr>
                    <w:autoSpaceDE w:val="0"/>
                    <w:autoSpaceDN w:val="0"/>
                    <w:adjustRightInd w:val="0"/>
                    <w:spacing w:line="240" w:lineRule="auto"/>
                    <w:rPr>
                      <w:rFonts w:ascii="Wiener Melange" w:hAnsi="Wiener Melange" w:cs="Wiener Melange"/>
                      <w:color w:val="000000"/>
                      <w:sz w:val="18"/>
                      <w:szCs w:val="18"/>
                    </w:rPr>
                  </w:pPr>
                </w:p>
              </w:tc>
            </w:tr>
            <w:permEnd w:id="1589710727"/>
          </w:tbl>
          <w:p w14:paraId="1B9205EC" w14:textId="77777777"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5D16DC50" w14:textId="77777777" w:rsidTr="0053438A">
        <w:trPr>
          <w:trHeight w:val="561"/>
        </w:trPr>
        <w:tc>
          <w:tcPr>
            <w:tcW w:w="4747" w:type="dxa"/>
            <w:gridSpan w:val="3"/>
            <w:tcBorders>
              <w:left w:val="single" w:sz="4" w:space="0" w:color="000000" w:themeColor="text1"/>
            </w:tcBorders>
            <w:vAlign w:val="center"/>
          </w:tcPr>
          <w:p w14:paraId="4BD569E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747" w:type="dxa"/>
            <w:vAlign w:val="center"/>
          </w:tcPr>
          <w:p w14:paraId="554BEED9" w14:textId="77777777" w:rsidR="00112AEA" w:rsidRPr="00881993" w:rsidRDefault="0053438A"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867525746" w:edGrp="everyone"/>
            <w:r>
              <w:rPr>
                <w:rFonts w:ascii="Wiener Melange" w:hAnsi="Wiener Melange" w:cs="Wiener Melange"/>
                <w:bCs/>
              </w:rPr>
              <w:t>---</w:t>
            </w:r>
            <w:permEnd w:id="867525746"/>
          </w:p>
        </w:tc>
      </w:tr>
      <w:tr w:rsidR="00112AEA" w:rsidRPr="00881993" w14:paraId="27F1B7A5" w14:textId="77777777" w:rsidTr="0053438A">
        <w:trPr>
          <w:trHeight w:val="644"/>
        </w:trPr>
        <w:tc>
          <w:tcPr>
            <w:tcW w:w="4747" w:type="dxa"/>
            <w:gridSpan w:val="3"/>
            <w:tcBorders>
              <w:left w:val="single" w:sz="4" w:space="0" w:color="000000" w:themeColor="text1"/>
            </w:tcBorders>
            <w:vAlign w:val="center"/>
          </w:tcPr>
          <w:p w14:paraId="510ECEF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747" w:type="dxa"/>
            <w:vAlign w:val="center"/>
          </w:tcPr>
          <w:p w14:paraId="4026B4C5" w14:textId="77777777" w:rsidR="00112AEA" w:rsidRPr="00881993" w:rsidRDefault="002B6367"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677A1CCC" w14:textId="77777777" w:rsidTr="0053438A">
        <w:trPr>
          <w:trHeight w:val="205"/>
        </w:trPr>
        <w:tc>
          <w:tcPr>
            <w:tcW w:w="4747" w:type="dxa"/>
            <w:gridSpan w:val="3"/>
            <w:tcBorders>
              <w:left w:val="single" w:sz="4" w:space="0" w:color="000000" w:themeColor="text1"/>
            </w:tcBorders>
            <w:vAlign w:val="center"/>
          </w:tcPr>
          <w:p w14:paraId="7F1EF2C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747" w:type="dxa"/>
            <w:vAlign w:val="center"/>
          </w:tcPr>
          <w:tbl>
            <w:tblPr>
              <w:tblW w:w="4648" w:type="dxa"/>
              <w:tblBorders>
                <w:top w:val="nil"/>
                <w:left w:val="nil"/>
                <w:bottom w:val="nil"/>
                <w:right w:val="nil"/>
              </w:tblBorders>
              <w:tblLayout w:type="fixed"/>
              <w:tblLook w:val="0000" w:firstRow="0" w:lastRow="0" w:firstColumn="0" w:lastColumn="0" w:noHBand="0" w:noVBand="0"/>
            </w:tblPr>
            <w:tblGrid>
              <w:gridCol w:w="4648"/>
            </w:tblGrid>
            <w:tr w:rsidR="006B1E98" w:rsidRPr="006B1E98" w14:paraId="0B6ED4C5" w14:textId="77777777" w:rsidTr="006B1E98">
              <w:trPr>
                <w:trHeight w:val="526"/>
              </w:trPr>
              <w:tc>
                <w:tcPr>
                  <w:tcW w:w="4648" w:type="dxa"/>
                </w:tcPr>
                <w:p w14:paraId="7F160947" w14:textId="2102E12E" w:rsidR="006B1E98" w:rsidRPr="006B1E98" w:rsidRDefault="006B1E98" w:rsidP="006B1E98">
                  <w:pPr>
                    <w:autoSpaceDE w:val="0"/>
                    <w:autoSpaceDN w:val="0"/>
                    <w:adjustRightInd w:val="0"/>
                    <w:spacing w:line="240" w:lineRule="auto"/>
                    <w:rPr>
                      <w:rFonts w:ascii="Wiener Melange" w:hAnsi="Wiener Melange" w:cs="Wiener Melange"/>
                      <w:color w:val="000000"/>
                      <w:sz w:val="18"/>
                      <w:szCs w:val="18"/>
                    </w:rPr>
                  </w:pPr>
                </w:p>
              </w:tc>
            </w:tr>
          </w:tbl>
          <w:p w14:paraId="6153D0B2" w14:textId="647B210A"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14:paraId="35A733FA" w14:textId="77777777" w:rsidTr="0053438A">
        <w:trPr>
          <w:trHeight w:hRule="exact" w:val="561"/>
        </w:trPr>
        <w:tc>
          <w:tcPr>
            <w:tcW w:w="9494" w:type="dxa"/>
            <w:gridSpan w:val="4"/>
            <w:tcBorders>
              <w:left w:val="single" w:sz="4" w:space="0" w:color="000000" w:themeColor="text1"/>
            </w:tcBorders>
            <w:shd w:val="clear" w:color="auto" w:fill="F3F1EF"/>
            <w:vAlign w:val="center"/>
          </w:tcPr>
          <w:p w14:paraId="52AF99AC"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0CC859C4" w14:textId="77777777" w:rsidTr="0053438A">
        <w:trPr>
          <w:trHeight w:val="611"/>
        </w:trPr>
        <w:tc>
          <w:tcPr>
            <w:tcW w:w="4747" w:type="dxa"/>
            <w:gridSpan w:val="3"/>
            <w:tcBorders>
              <w:left w:val="single" w:sz="4" w:space="0" w:color="000000" w:themeColor="text1"/>
            </w:tcBorders>
            <w:vAlign w:val="center"/>
          </w:tcPr>
          <w:p w14:paraId="6A81C526"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747" w:type="dxa"/>
            <w:vAlign w:val="center"/>
          </w:tcPr>
          <w:tbl>
            <w:tblPr>
              <w:tblW w:w="4648" w:type="dxa"/>
              <w:tblBorders>
                <w:top w:val="nil"/>
                <w:left w:val="nil"/>
                <w:bottom w:val="nil"/>
                <w:right w:val="nil"/>
              </w:tblBorders>
              <w:tblLayout w:type="fixed"/>
              <w:tblLook w:val="0000" w:firstRow="0" w:lastRow="0" w:firstColumn="0" w:lastColumn="0" w:noHBand="0" w:noVBand="0"/>
            </w:tblPr>
            <w:tblGrid>
              <w:gridCol w:w="4648"/>
            </w:tblGrid>
            <w:tr w:rsidR="006B1E98" w:rsidRPr="006B1E98" w14:paraId="1C2BA7C2" w14:textId="77777777" w:rsidTr="006B1E98">
              <w:trPr>
                <w:trHeight w:val="420"/>
              </w:trPr>
              <w:tc>
                <w:tcPr>
                  <w:tcW w:w="4648" w:type="dxa"/>
                </w:tcPr>
                <w:p w14:paraId="15936851" w14:textId="77777777" w:rsidR="006B1E98" w:rsidRDefault="006B1E98" w:rsidP="006B1E98">
                  <w:pPr>
                    <w:autoSpaceDE w:val="0"/>
                    <w:autoSpaceDN w:val="0"/>
                    <w:adjustRightInd w:val="0"/>
                    <w:spacing w:line="240" w:lineRule="auto"/>
                    <w:rPr>
                      <w:rFonts w:ascii="Wiener Melange" w:hAnsi="Wiener Melange" w:cs="Wiener Melange"/>
                      <w:color w:val="000000"/>
                      <w:sz w:val="18"/>
                      <w:szCs w:val="18"/>
                    </w:rPr>
                  </w:pPr>
                  <w:r w:rsidRPr="006B1E98">
                    <w:rPr>
                      <w:rFonts w:ascii="Wiener Melange" w:hAnsi="Wiener Melange" w:cs="Wiener Melange"/>
                      <w:color w:val="000000"/>
                      <w:sz w:val="18"/>
                      <w:szCs w:val="18"/>
                    </w:rPr>
                    <w:t>Abschluss einer fachlich einschlägigen berufsbildenden höheren Schule, die fachlich einschlägige Werkmeisterin- bzw. Werkmeisterprüfung, die fachlich einschlägige Meisterin- bzw. Meisterprüfung, die fachlich einschlägige Befähigungsprüfung oder eine gleichwertige Ausbildung</w:t>
                  </w:r>
                </w:p>
                <w:p w14:paraId="31015BCD" w14:textId="210345A4" w:rsidR="006B1E98" w:rsidRPr="006B1E98" w:rsidRDefault="006B1E98" w:rsidP="006B1E98">
                  <w:pPr>
                    <w:autoSpaceDE w:val="0"/>
                    <w:autoSpaceDN w:val="0"/>
                    <w:adjustRightInd w:val="0"/>
                    <w:spacing w:line="240" w:lineRule="auto"/>
                    <w:rPr>
                      <w:rFonts w:ascii="Wiener Melange" w:hAnsi="Wiener Melange" w:cs="Wiener Melange"/>
                      <w:color w:val="000000"/>
                      <w:sz w:val="18"/>
                      <w:szCs w:val="18"/>
                    </w:rPr>
                  </w:pPr>
                </w:p>
              </w:tc>
            </w:tr>
          </w:tbl>
          <w:p w14:paraId="26C27327" w14:textId="77777777" w:rsidR="00112AEA" w:rsidRPr="00881993" w:rsidRDefault="00112AEA" w:rsidP="00881993">
            <w:pPr>
              <w:pStyle w:val="Listenabsatz"/>
              <w:autoSpaceDE w:val="0"/>
              <w:autoSpaceDN w:val="0"/>
              <w:adjustRightInd w:val="0"/>
              <w:spacing w:before="60" w:afterLines="60" w:after="144" w:line="240" w:lineRule="auto"/>
              <w:ind w:left="176"/>
              <w:rPr>
                <w:rFonts w:ascii="Wiener Melange" w:hAnsi="Wiener Melange" w:cs="Wiener Melange"/>
                <w:bCs/>
              </w:rPr>
            </w:pPr>
          </w:p>
        </w:tc>
      </w:tr>
      <w:tr w:rsidR="00112AEA" w:rsidRPr="00881993" w14:paraId="29F88416" w14:textId="77777777" w:rsidTr="0053438A">
        <w:trPr>
          <w:trHeight w:val="40"/>
        </w:trPr>
        <w:tc>
          <w:tcPr>
            <w:tcW w:w="4747" w:type="dxa"/>
            <w:gridSpan w:val="3"/>
            <w:tcBorders>
              <w:left w:val="single" w:sz="4" w:space="0" w:color="000000" w:themeColor="text1"/>
            </w:tcBorders>
            <w:vAlign w:val="center"/>
          </w:tcPr>
          <w:p w14:paraId="7D28695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747" w:type="dxa"/>
            <w:vAlign w:val="center"/>
          </w:tcPr>
          <w:p w14:paraId="125D8D0A" w14:textId="75B83D13" w:rsidR="00112AEA" w:rsidRPr="006B1E98" w:rsidRDefault="006B1E98" w:rsidP="006B1E98">
            <w:pPr>
              <w:pStyle w:val="Default"/>
              <w:rPr>
                <w:sz w:val="18"/>
                <w:szCs w:val="18"/>
              </w:rPr>
            </w:pPr>
            <w:r w:rsidRPr="006B1E98">
              <w:rPr>
                <w:sz w:val="18"/>
                <w:szCs w:val="18"/>
              </w:rPr>
              <w:t xml:space="preserve">Die oben genannte Voraussetzung kann durch eine fachlich einschlägige Lehrabschlussprüfung oder eine gleichwertige Ausbildung und eine mindestens achtjährige fachlich einschlägige Tätigkeit in der </w:t>
            </w:r>
            <w:r w:rsidRPr="006B1E98">
              <w:rPr>
                <w:sz w:val="18"/>
                <w:szCs w:val="18"/>
              </w:rPr>
              <w:lastRenderedPageBreak/>
              <w:t xml:space="preserve">Modellfunktion „Technische Sachbearbeitung Allgemein“ oder gleichwertige fachlich einschlägige Berufserfahrungsjahre ersetzt werden. </w:t>
            </w:r>
          </w:p>
        </w:tc>
      </w:tr>
      <w:tr w:rsidR="00112AEA" w:rsidRPr="00881993" w14:paraId="52310BA3" w14:textId="77777777" w:rsidTr="0053438A">
        <w:trPr>
          <w:trHeight w:val="697"/>
        </w:trPr>
        <w:tc>
          <w:tcPr>
            <w:tcW w:w="4747" w:type="dxa"/>
            <w:gridSpan w:val="3"/>
            <w:tcBorders>
              <w:left w:val="single" w:sz="4" w:space="0" w:color="000000" w:themeColor="text1"/>
            </w:tcBorders>
            <w:vAlign w:val="center"/>
          </w:tcPr>
          <w:p w14:paraId="3DF01676"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3E9A77DF"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w:t>
              </w:r>
              <w:proofErr w:type="spellStart"/>
              <w:r w:rsidRPr="00437F52">
                <w:rPr>
                  <w:rStyle w:val="Hyperlink"/>
                  <w:rFonts w:ascii="Wiener Melange" w:hAnsi="Wiener Melange" w:cs="Wiener Melange"/>
                  <w:i/>
                  <w:sz w:val="18"/>
                  <w:szCs w:val="18"/>
                </w:rPr>
                <w:t>Bedienstetengesetzes</w:t>
              </w:r>
              <w:proofErr w:type="spellEnd"/>
              <w:r w:rsidRPr="00437F52">
                <w:rPr>
                  <w:rStyle w:val="Hyperlink"/>
                  <w:rFonts w:ascii="Wiener Melange" w:hAnsi="Wiener Melange" w:cs="Wiener Melange"/>
                  <w:i/>
                  <w:sz w:val="18"/>
                  <w:szCs w:val="18"/>
                </w:rPr>
                <w:t xml:space="preserve">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747" w:type="dxa"/>
            <w:vAlign w:val="center"/>
          </w:tcPr>
          <w:p w14:paraId="46F57908" w14:textId="77777777" w:rsidR="00112AEA" w:rsidRPr="00881993" w:rsidRDefault="002B6367"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5245D718" w14:textId="77777777" w:rsidTr="0053438A">
        <w:trPr>
          <w:trHeight w:val="561"/>
        </w:trPr>
        <w:tc>
          <w:tcPr>
            <w:tcW w:w="4747" w:type="dxa"/>
            <w:gridSpan w:val="3"/>
            <w:tcBorders>
              <w:left w:val="single" w:sz="4" w:space="0" w:color="000000" w:themeColor="text1"/>
            </w:tcBorders>
            <w:vAlign w:val="center"/>
          </w:tcPr>
          <w:p w14:paraId="3E983CF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747" w:type="dxa"/>
            <w:vAlign w:val="center"/>
          </w:tcPr>
          <w:p w14:paraId="71688867" w14:textId="0B7CD5AC" w:rsidR="00112AEA" w:rsidRPr="006B1E98" w:rsidRDefault="006B1E98" w:rsidP="006B1E98">
            <w:pPr>
              <w:pStyle w:val="Default"/>
              <w:rPr>
                <w:sz w:val="18"/>
                <w:szCs w:val="18"/>
              </w:rPr>
            </w:pPr>
            <w:r w:rsidRPr="006B1E98">
              <w:rPr>
                <w:sz w:val="18"/>
                <w:szCs w:val="18"/>
              </w:rPr>
              <w:t xml:space="preserve">Fachausbildung und/oder Qualifikation gemäß SFK-VO mit fundierten Kenntnissen in den Bereichen Arbeitssicherheit, Unfallverhütung, Gesundheitsschutz und über die einschlägigen Gesetze und Vorschriften. </w:t>
            </w:r>
          </w:p>
        </w:tc>
      </w:tr>
      <w:tr w:rsidR="00112AEA" w:rsidRPr="00881993" w14:paraId="758F567A" w14:textId="77777777" w:rsidTr="0053438A">
        <w:trPr>
          <w:trHeight w:hRule="exact" w:val="561"/>
        </w:trPr>
        <w:tc>
          <w:tcPr>
            <w:tcW w:w="9494" w:type="dxa"/>
            <w:gridSpan w:val="4"/>
            <w:tcBorders>
              <w:top w:val="single" w:sz="4" w:space="0" w:color="auto"/>
              <w:left w:val="single" w:sz="4" w:space="0" w:color="auto"/>
              <w:bottom w:val="single" w:sz="4" w:space="0" w:color="auto"/>
              <w:right w:val="single" w:sz="4" w:space="0" w:color="auto"/>
            </w:tcBorders>
            <w:shd w:val="clear" w:color="auto" w:fill="F8EFBD"/>
          </w:tcPr>
          <w:p w14:paraId="5C59A156"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295DCEA8" w14:textId="77777777" w:rsidTr="0053438A">
        <w:trPr>
          <w:trHeight w:val="401"/>
        </w:trPr>
        <w:tc>
          <w:tcPr>
            <w:tcW w:w="4028" w:type="dxa"/>
            <w:tcBorders>
              <w:top w:val="nil"/>
              <w:left w:val="single" w:sz="4" w:space="0" w:color="auto"/>
              <w:right w:val="single" w:sz="4" w:space="0" w:color="auto"/>
            </w:tcBorders>
          </w:tcPr>
          <w:p w14:paraId="16F5784A"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62146CFF"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 xml:space="preserve">Berufserfahrung im Hinblick auf eine bestimmte Aufgabe bzw. </w:t>
            </w:r>
            <w:proofErr w:type="gramStart"/>
            <w:r w:rsidRPr="00881993">
              <w:rPr>
                <w:rFonts w:ascii="Wiener Melange" w:hAnsi="Wiener Melange" w:cs="Wiener Melange"/>
                <w:bCs/>
                <w:szCs w:val="20"/>
              </w:rPr>
              <w:t>ganz konkrete</w:t>
            </w:r>
            <w:proofErr w:type="gramEnd"/>
            <w:r w:rsidRPr="00881993">
              <w:rPr>
                <w:rFonts w:ascii="Wiener Melange" w:hAnsi="Wiener Melange" w:cs="Wiener Melange"/>
                <w:bCs/>
                <w:szCs w:val="20"/>
              </w:rPr>
              <w:t xml:space="preserve"> Tätigkeit</w:t>
            </w:r>
          </w:p>
        </w:tc>
        <w:tc>
          <w:tcPr>
            <w:tcW w:w="5465" w:type="dxa"/>
            <w:gridSpan w:val="3"/>
            <w:tcBorders>
              <w:top w:val="single" w:sz="4" w:space="0" w:color="auto"/>
              <w:left w:val="single" w:sz="4" w:space="0" w:color="auto"/>
              <w:bottom w:val="dashed" w:sz="4" w:space="0" w:color="auto"/>
              <w:right w:val="single" w:sz="4" w:space="0" w:color="auto"/>
            </w:tcBorders>
          </w:tcPr>
          <w:p w14:paraId="25712084" w14:textId="1A9BC636" w:rsidR="006B1E98" w:rsidRDefault="006B1E98" w:rsidP="006B1E98">
            <w:pPr>
              <w:pStyle w:val="Default"/>
              <w:numPr>
                <w:ilvl w:val="0"/>
                <w:numId w:val="29"/>
              </w:numPr>
              <w:rPr>
                <w:sz w:val="18"/>
                <w:szCs w:val="18"/>
              </w:rPr>
            </w:pPr>
            <w:r w:rsidRPr="006B1E98">
              <w:rPr>
                <w:sz w:val="18"/>
                <w:szCs w:val="18"/>
              </w:rPr>
              <w:t xml:space="preserve">Erforderlich abgeschlossene Ausbildung zur*zum Brandschutzbeauftragten gem. TRVB O117 </w:t>
            </w:r>
          </w:p>
          <w:p w14:paraId="650FBA97" w14:textId="37DB0E90" w:rsidR="003036A1" w:rsidRPr="003036A1" w:rsidRDefault="003036A1" w:rsidP="003036A1">
            <w:pPr>
              <w:pStyle w:val="Default"/>
              <w:numPr>
                <w:ilvl w:val="0"/>
                <w:numId w:val="29"/>
              </w:numPr>
              <w:rPr>
                <w:sz w:val="18"/>
                <w:szCs w:val="18"/>
              </w:rPr>
            </w:pPr>
            <w:r w:rsidRPr="006B1E98">
              <w:rPr>
                <w:sz w:val="18"/>
                <w:szCs w:val="18"/>
              </w:rPr>
              <w:t xml:space="preserve">Kenntnisse einschlägiger Rechtsvorschriften und NORMEN </w:t>
            </w:r>
          </w:p>
          <w:p w14:paraId="6DC8E1CA" w14:textId="7694322D" w:rsidR="003036A1" w:rsidRDefault="003036A1" w:rsidP="006B1E98">
            <w:pPr>
              <w:pStyle w:val="Default"/>
              <w:numPr>
                <w:ilvl w:val="0"/>
                <w:numId w:val="29"/>
              </w:numPr>
              <w:rPr>
                <w:sz w:val="18"/>
                <w:szCs w:val="18"/>
              </w:rPr>
            </w:pPr>
            <w:r>
              <w:rPr>
                <w:sz w:val="18"/>
                <w:szCs w:val="18"/>
              </w:rPr>
              <w:t>Sehr gute mündliche und schriftliche Ausdruckfähigkeit</w:t>
            </w:r>
          </w:p>
          <w:p w14:paraId="69E38890" w14:textId="51BE2BD4" w:rsidR="006B1E98" w:rsidRDefault="006B1E98" w:rsidP="006B1E98">
            <w:pPr>
              <w:pStyle w:val="Default"/>
              <w:numPr>
                <w:ilvl w:val="0"/>
                <w:numId w:val="29"/>
              </w:numPr>
              <w:rPr>
                <w:sz w:val="18"/>
                <w:szCs w:val="18"/>
              </w:rPr>
            </w:pPr>
            <w:r w:rsidRPr="006B1E98">
              <w:rPr>
                <w:sz w:val="18"/>
                <w:szCs w:val="18"/>
              </w:rPr>
              <w:t xml:space="preserve">Erfahrung im Bereich Bau- und/oder Objektmanagement </w:t>
            </w:r>
            <w:r w:rsidR="003036A1">
              <w:rPr>
                <w:sz w:val="18"/>
                <w:szCs w:val="18"/>
              </w:rPr>
              <w:t>- wünschenswert</w:t>
            </w:r>
          </w:p>
          <w:p w14:paraId="61FB0C9C" w14:textId="07779363" w:rsidR="006B1E98" w:rsidRDefault="006B1E98" w:rsidP="006B1E98">
            <w:pPr>
              <w:pStyle w:val="Default"/>
              <w:numPr>
                <w:ilvl w:val="0"/>
                <w:numId w:val="29"/>
              </w:numPr>
              <w:rPr>
                <w:sz w:val="18"/>
                <w:szCs w:val="18"/>
              </w:rPr>
            </w:pPr>
            <w:r w:rsidRPr="006B1E98">
              <w:rPr>
                <w:sz w:val="18"/>
                <w:szCs w:val="18"/>
              </w:rPr>
              <w:t xml:space="preserve">Österreichische Staatsbürgerschaft oder Staatsangehörigkeit einer der anderen Vertragsparteien des Abkommens über den Europäischen Wirtschaftsraum oder der Schweiz. (Die Übergangsbestimmungen zur EU-Erweiterung - § 32a Ausländerbeschäftigungsgesetz BGBl Nr. 218/1975 </w:t>
            </w:r>
            <w:proofErr w:type="spellStart"/>
            <w:r w:rsidRPr="006B1E98">
              <w:rPr>
                <w:sz w:val="18"/>
                <w:szCs w:val="18"/>
              </w:rPr>
              <w:t>i.d.g.F</w:t>
            </w:r>
            <w:proofErr w:type="spellEnd"/>
            <w:r w:rsidRPr="006B1E98">
              <w:rPr>
                <w:sz w:val="18"/>
                <w:szCs w:val="18"/>
              </w:rPr>
              <w:t xml:space="preserve">. – sind zu beachten.) </w:t>
            </w:r>
          </w:p>
          <w:p w14:paraId="3FAE7EC6" w14:textId="77777777" w:rsidR="006B1E98" w:rsidRDefault="006B1E98" w:rsidP="006B1E98">
            <w:pPr>
              <w:pStyle w:val="Default"/>
              <w:rPr>
                <w:sz w:val="18"/>
                <w:szCs w:val="18"/>
              </w:rPr>
            </w:pPr>
          </w:p>
          <w:p w14:paraId="1BD91CE8" w14:textId="77777777" w:rsidR="006B1E98" w:rsidRDefault="006B1E98" w:rsidP="006B1E98">
            <w:pPr>
              <w:pStyle w:val="Default"/>
              <w:rPr>
                <w:sz w:val="18"/>
                <w:szCs w:val="18"/>
              </w:rPr>
            </w:pPr>
          </w:p>
          <w:p w14:paraId="49FB09F2" w14:textId="77777777" w:rsidR="006B1E98" w:rsidRDefault="006B1E98" w:rsidP="006B1E98">
            <w:pPr>
              <w:pStyle w:val="Default"/>
              <w:rPr>
                <w:sz w:val="18"/>
                <w:szCs w:val="18"/>
              </w:rPr>
            </w:pPr>
          </w:p>
          <w:p w14:paraId="3C2F32FE" w14:textId="77777777" w:rsidR="006B1E98" w:rsidRDefault="006B1E98" w:rsidP="006B1E98">
            <w:pPr>
              <w:pStyle w:val="Default"/>
              <w:rPr>
                <w:sz w:val="18"/>
                <w:szCs w:val="18"/>
              </w:rPr>
            </w:pPr>
          </w:p>
          <w:p w14:paraId="4865FA96" w14:textId="77777777" w:rsidR="006B1E98" w:rsidRDefault="006B1E98" w:rsidP="006B1E98">
            <w:pPr>
              <w:pStyle w:val="Default"/>
              <w:rPr>
                <w:sz w:val="18"/>
                <w:szCs w:val="18"/>
              </w:rPr>
            </w:pPr>
          </w:p>
          <w:p w14:paraId="7864126B" w14:textId="77777777" w:rsidR="006B1E98" w:rsidRDefault="006B1E98" w:rsidP="006B1E98">
            <w:pPr>
              <w:pStyle w:val="Default"/>
              <w:rPr>
                <w:sz w:val="18"/>
                <w:szCs w:val="18"/>
              </w:rPr>
            </w:pPr>
          </w:p>
          <w:p w14:paraId="40CAB170" w14:textId="77777777" w:rsidR="006B1E98" w:rsidRDefault="006B1E98" w:rsidP="006B1E98">
            <w:pPr>
              <w:pStyle w:val="Default"/>
              <w:rPr>
                <w:sz w:val="18"/>
                <w:szCs w:val="18"/>
              </w:rPr>
            </w:pPr>
          </w:p>
          <w:p w14:paraId="7C654832" w14:textId="77777777" w:rsidR="006B1E98" w:rsidRDefault="006B1E98" w:rsidP="006B1E98">
            <w:pPr>
              <w:pStyle w:val="Default"/>
              <w:rPr>
                <w:sz w:val="18"/>
                <w:szCs w:val="18"/>
              </w:rPr>
            </w:pPr>
          </w:p>
          <w:p w14:paraId="5643C29A" w14:textId="77777777" w:rsidR="006B1E98" w:rsidRDefault="006B1E98" w:rsidP="006B1E98">
            <w:pPr>
              <w:pStyle w:val="Default"/>
              <w:rPr>
                <w:sz w:val="18"/>
                <w:szCs w:val="18"/>
              </w:rPr>
            </w:pPr>
          </w:p>
          <w:p w14:paraId="0C080EC9" w14:textId="77777777" w:rsidR="006B1E98" w:rsidRDefault="006B1E98" w:rsidP="006B1E98">
            <w:pPr>
              <w:pStyle w:val="Default"/>
              <w:rPr>
                <w:sz w:val="18"/>
                <w:szCs w:val="18"/>
              </w:rPr>
            </w:pPr>
          </w:p>
          <w:p w14:paraId="222BF5DA" w14:textId="77777777" w:rsidR="006B1E98" w:rsidRDefault="006B1E98" w:rsidP="006B1E98">
            <w:pPr>
              <w:pStyle w:val="Default"/>
              <w:rPr>
                <w:sz w:val="18"/>
                <w:szCs w:val="18"/>
              </w:rPr>
            </w:pPr>
          </w:p>
          <w:p w14:paraId="3CA88E09" w14:textId="6D20E632" w:rsidR="006B1E98" w:rsidRPr="006B1E98" w:rsidRDefault="006B1E98" w:rsidP="006B1E98">
            <w:pPr>
              <w:pStyle w:val="Default"/>
              <w:rPr>
                <w:sz w:val="18"/>
                <w:szCs w:val="18"/>
              </w:rPr>
            </w:pPr>
          </w:p>
        </w:tc>
      </w:tr>
      <w:tr w:rsidR="00112AEA" w:rsidRPr="00881993" w14:paraId="062FBBC5" w14:textId="77777777" w:rsidTr="0053438A">
        <w:trPr>
          <w:trHeight w:hRule="exact" w:val="561"/>
        </w:trPr>
        <w:tc>
          <w:tcPr>
            <w:tcW w:w="9494"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ECDBF47"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2F55ED78" w14:textId="77777777" w:rsidTr="0053438A">
        <w:trPr>
          <w:cantSplit/>
          <w:trHeight w:val="659"/>
        </w:trPr>
        <w:tc>
          <w:tcPr>
            <w:tcW w:w="4028" w:type="dxa"/>
            <w:tcBorders>
              <w:top w:val="single" w:sz="4" w:space="0" w:color="auto"/>
              <w:left w:val="single" w:sz="4" w:space="0" w:color="auto"/>
              <w:bottom w:val="single" w:sz="4" w:space="0" w:color="auto"/>
            </w:tcBorders>
          </w:tcPr>
          <w:p w14:paraId="70433826"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lastRenderedPageBreak/>
              <w:t>Erforderliche fachliche Kenntnisse und Fertigkeiten</w:t>
            </w:r>
          </w:p>
        </w:tc>
        <w:tc>
          <w:tcPr>
            <w:tcW w:w="5465" w:type="dxa"/>
            <w:gridSpan w:val="3"/>
            <w:tcBorders>
              <w:top w:val="single" w:sz="4" w:space="0" w:color="auto"/>
              <w:bottom w:val="single" w:sz="4" w:space="0" w:color="auto"/>
              <w:right w:val="single" w:sz="4" w:space="0" w:color="auto"/>
            </w:tcBorders>
          </w:tcPr>
          <w:p w14:paraId="2F0B3748" w14:textId="537D61C6" w:rsidR="006B1E98" w:rsidRPr="006B1E98" w:rsidRDefault="006B1E98" w:rsidP="006B1E98">
            <w:pPr>
              <w:pStyle w:val="Default"/>
              <w:numPr>
                <w:ilvl w:val="0"/>
                <w:numId w:val="28"/>
              </w:numPr>
              <w:rPr>
                <w:sz w:val="18"/>
                <w:szCs w:val="18"/>
              </w:rPr>
            </w:pPr>
            <w:r w:rsidRPr="006B1E98">
              <w:rPr>
                <w:sz w:val="18"/>
                <w:szCs w:val="18"/>
              </w:rPr>
              <w:t xml:space="preserve">Sehr gute Kenntnisse der brandschutztechnischen Vorschriften </w:t>
            </w:r>
          </w:p>
          <w:p w14:paraId="5C54A36A" w14:textId="0263D835" w:rsidR="006B1E98" w:rsidRPr="006B1E98" w:rsidRDefault="006B1E98" w:rsidP="006B1E98">
            <w:pPr>
              <w:pStyle w:val="Default"/>
              <w:numPr>
                <w:ilvl w:val="0"/>
                <w:numId w:val="28"/>
              </w:numPr>
              <w:rPr>
                <w:sz w:val="18"/>
                <w:szCs w:val="18"/>
              </w:rPr>
            </w:pPr>
            <w:r w:rsidRPr="006B1E98">
              <w:rPr>
                <w:sz w:val="18"/>
                <w:szCs w:val="18"/>
              </w:rPr>
              <w:t xml:space="preserve">Sehr gute Kenntnisse der Arbeitnehmer*innen- schutzrechtlichen Vorschriften, insb. des ASchG und der zugehörigen VO </w:t>
            </w:r>
          </w:p>
          <w:p w14:paraId="360E06AE" w14:textId="1D686A5B" w:rsidR="006B1E98" w:rsidRPr="006B1E98" w:rsidRDefault="006B1E98" w:rsidP="006B1E98">
            <w:pPr>
              <w:pStyle w:val="Default"/>
              <w:numPr>
                <w:ilvl w:val="0"/>
                <w:numId w:val="28"/>
              </w:numPr>
              <w:rPr>
                <w:sz w:val="18"/>
                <w:szCs w:val="18"/>
              </w:rPr>
            </w:pPr>
            <w:r w:rsidRPr="006B1E98">
              <w:rPr>
                <w:sz w:val="18"/>
                <w:szCs w:val="18"/>
              </w:rPr>
              <w:t xml:space="preserve">Kenntnisse und/oder Erfahrung in der Abwicklung von Behördenverfahren </w:t>
            </w:r>
          </w:p>
          <w:p w14:paraId="53230DA3" w14:textId="7A020E0D" w:rsidR="006B1E98" w:rsidRPr="006B1E98" w:rsidRDefault="006B1E98" w:rsidP="006B1E98">
            <w:pPr>
              <w:pStyle w:val="Default"/>
              <w:numPr>
                <w:ilvl w:val="0"/>
                <w:numId w:val="28"/>
              </w:numPr>
              <w:rPr>
                <w:sz w:val="18"/>
                <w:szCs w:val="18"/>
              </w:rPr>
            </w:pPr>
            <w:r w:rsidRPr="006B1E98">
              <w:rPr>
                <w:sz w:val="18"/>
                <w:szCs w:val="18"/>
              </w:rPr>
              <w:t xml:space="preserve">Sehr gute Kenntnisse über die fachspezifischen Probleme und Erfahrung in der Ableitung von praxisnahen Maßnahmen bzw. Lösungsvorschlägen </w:t>
            </w:r>
          </w:p>
          <w:p w14:paraId="656002BD" w14:textId="223FD5F6" w:rsidR="00112AEA" w:rsidRPr="003036A1" w:rsidRDefault="006B1E98" w:rsidP="003036A1">
            <w:pPr>
              <w:pStyle w:val="Default"/>
              <w:numPr>
                <w:ilvl w:val="0"/>
                <w:numId w:val="28"/>
              </w:numPr>
              <w:rPr>
                <w:sz w:val="18"/>
                <w:szCs w:val="18"/>
              </w:rPr>
            </w:pPr>
            <w:r w:rsidRPr="006B1E98">
              <w:rPr>
                <w:sz w:val="18"/>
                <w:szCs w:val="18"/>
              </w:rPr>
              <w:t xml:space="preserve">Interdisziplinäres Denkvermögen </w:t>
            </w:r>
          </w:p>
        </w:tc>
      </w:tr>
      <w:tr w:rsidR="00112AEA" w:rsidRPr="00881993" w14:paraId="74877F34" w14:textId="77777777" w:rsidTr="0053438A">
        <w:trPr>
          <w:trHeight w:hRule="exact" w:val="561"/>
        </w:trPr>
        <w:tc>
          <w:tcPr>
            <w:tcW w:w="9494"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E83E226"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306D0DA4" w14:textId="77777777" w:rsidTr="0053438A">
        <w:trPr>
          <w:trHeight w:val="697"/>
        </w:trPr>
        <w:tc>
          <w:tcPr>
            <w:tcW w:w="9494" w:type="dxa"/>
            <w:gridSpan w:val="4"/>
            <w:tcBorders>
              <w:top w:val="single" w:sz="4" w:space="0" w:color="auto"/>
              <w:left w:val="single" w:sz="4" w:space="0" w:color="auto"/>
              <w:right w:val="single" w:sz="4" w:space="0" w:color="auto"/>
            </w:tcBorders>
          </w:tcPr>
          <w:p w14:paraId="1F2F9D90" w14:textId="6776E9DC" w:rsidR="003036A1" w:rsidRPr="003036A1" w:rsidRDefault="003036A1" w:rsidP="003036A1">
            <w:pPr>
              <w:pStyle w:val="Listenabsatz"/>
              <w:numPr>
                <w:ilvl w:val="0"/>
                <w:numId w:val="20"/>
              </w:numPr>
              <w:autoSpaceDE w:val="0"/>
              <w:autoSpaceDN w:val="0"/>
              <w:adjustRightInd w:val="0"/>
              <w:spacing w:line="200" w:lineRule="atLeast"/>
              <w:rPr>
                <w:rFonts w:ascii="Wiener Melange" w:hAnsi="Wiener Melange" w:cs="Wiener Melange"/>
                <w:szCs w:val="18"/>
              </w:rPr>
            </w:pPr>
            <w:permStart w:id="319830777" w:edGrp="everyone"/>
            <w:r>
              <w:rPr>
                <w:rFonts w:ascii="Wiener Melange" w:hAnsi="Wiener Melange" w:cs="Wiener Melange"/>
                <w:szCs w:val="18"/>
              </w:rPr>
              <w:t>Ausdauernde K</w:t>
            </w:r>
            <w:r w:rsidRPr="003036A1">
              <w:rPr>
                <w:rFonts w:ascii="Wiener Melange" w:hAnsi="Wiener Melange" w:cs="Wiener Melange"/>
                <w:szCs w:val="18"/>
              </w:rPr>
              <w:t>onzentrationsfähigkeit</w:t>
            </w:r>
          </w:p>
          <w:p w14:paraId="00BC68EB" w14:textId="68E4E06E" w:rsidR="003036A1" w:rsidRDefault="003036A1" w:rsidP="003036A1">
            <w:pPr>
              <w:pStyle w:val="Listenabsatz"/>
              <w:numPr>
                <w:ilvl w:val="0"/>
                <w:numId w:val="20"/>
              </w:numPr>
              <w:autoSpaceDE w:val="0"/>
              <w:autoSpaceDN w:val="0"/>
              <w:adjustRightInd w:val="0"/>
              <w:spacing w:line="200" w:lineRule="atLeast"/>
              <w:rPr>
                <w:rFonts w:ascii="Wiener Melange" w:hAnsi="Wiener Melange" w:cs="Wiener Melange"/>
                <w:szCs w:val="18"/>
              </w:rPr>
            </w:pPr>
            <w:r>
              <w:rPr>
                <w:rFonts w:ascii="Wiener Melange" w:hAnsi="Wiener Melange" w:cs="Wiener Melange"/>
                <w:szCs w:val="18"/>
              </w:rPr>
              <w:t xml:space="preserve">Keine Einschränkungen bei Hitze, Kälte, Höhe oder </w:t>
            </w:r>
            <w:proofErr w:type="gramStart"/>
            <w:r>
              <w:rPr>
                <w:rFonts w:ascii="Wiener Melange" w:hAnsi="Wiener Melange" w:cs="Wiener Melange"/>
                <w:szCs w:val="18"/>
              </w:rPr>
              <w:t>in beengten Räume</w:t>
            </w:r>
            <w:proofErr w:type="gramEnd"/>
          </w:p>
          <w:p w14:paraId="0885265B" w14:textId="4EC9FF2E" w:rsidR="003036A1" w:rsidRDefault="003036A1" w:rsidP="003036A1">
            <w:pPr>
              <w:pStyle w:val="Listenabsatz"/>
              <w:numPr>
                <w:ilvl w:val="0"/>
                <w:numId w:val="20"/>
              </w:numPr>
              <w:autoSpaceDE w:val="0"/>
              <w:autoSpaceDN w:val="0"/>
              <w:adjustRightInd w:val="0"/>
              <w:spacing w:line="200" w:lineRule="atLeast"/>
              <w:rPr>
                <w:rFonts w:ascii="Wiener Melange" w:hAnsi="Wiener Melange" w:cs="Wiener Melange"/>
                <w:szCs w:val="18"/>
              </w:rPr>
            </w:pPr>
            <w:r>
              <w:rPr>
                <w:rFonts w:ascii="Wiener Melange" w:hAnsi="Wiener Melange" w:cs="Wiener Melange"/>
                <w:szCs w:val="18"/>
              </w:rPr>
              <w:t>Belastbarkeit auch in stressigen Situationen</w:t>
            </w:r>
          </w:p>
          <w:permEnd w:id="319830777"/>
          <w:p w14:paraId="461BB7F5" w14:textId="77777777" w:rsidR="00112AEA" w:rsidRPr="00B55301" w:rsidRDefault="00112AEA" w:rsidP="00B55301">
            <w:pPr>
              <w:pStyle w:val="Default"/>
              <w:rPr>
                <w:sz w:val="18"/>
                <w:szCs w:val="18"/>
              </w:rPr>
            </w:pPr>
          </w:p>
        </w:tc>
      </w:tr>
      <w:tr w:rsidR="00112AEA" w:rsidRPr="00881993" w14:paraId="41F33ED8" w14:textId="77777777" w:rsidTr="0053438A">
        <w:trPr>
          <w:trHeight w:hRule="exact" w:val="561"/>
        </w:trPr>
        <w:tc>
          <w:tcPr>
            <w:tcW w:w="9494" w:type="dxa"/>
            <w:gridSpan w:val="4"/>
            <w:tcBorders>
              <w:left w:val="single" w:sz="4" w:space="0" w:color="auto"/>
              <w:bottom w:val="single" w:sz="4" w:space="0" w:color="auto"/>
              <w:right w:val="single" w:sz="4" w:space="0" w:color="auto"/>
            </w:tcBorders>
            <w:shd w:val="clear" w:color="auto" w:fill="F8EFBD"/>
            <w:vAlign w:val="center"/>
          </w:tcPr>
          <w:p w14:paraId="62B12C0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0702045C" w14:textId="77777777" w:rsidTr="0053438A">
        <w:trPr>
          <w:trHeight w:val="697"/>
        </w:trPr>
        <w:tc>
          <w:tcPr>
            <w:tcW w:w="9494" w:type="dxa"/>
            <w:gridSpan w:val="4"/>
            <w:tcBorders>
              <w:left w:val="single" w:sz="4" w:space="0" w:color="auto"/>
              <w:bottom w:val="single" w:sz="4" w:space="0" w:color="auto"/>
              <w:right w:val="single" w:sz="4" w:space="0" w:color="auto"/>
            </w:tcBorders>
          </w:tcPr>
          <w:p w14:paraId="19E71CC2" w14:textId="25005C6D" w:rsidR="003036A1" w:rsidRDefault="003036A1" w:rsidP="003036A1">
            <w:pPr>
              <w:pStyle w:val="Listenabsatz"/>
              <w:numPr>
                <w:ilvl w:val="0"/>
                <w:numId w:val="31"/>
              </w:numPr>
              <w:autoSpaceDE w:val="0"/>
              <w:autoSpaceDN w:val="0"/>
              <w:adjustRightInd w:val="0"/>
              <w:spacing w:line="200" w:lineRule="atLeast"/>
              <w:rPr>
                <w:rFonts w:ascii="Wiener Melange" w:hAnsi="Wiener Melange" w:cs="Wiener Melange"/>
                <w:szCs w:val="18"/>
              </w:rPr>
            </w:pPr>
            <w:r>
              <w:rPr>
                <w:rFonts w:ascii="Wiener Melange" w:hAnsi="Wiener Melange" w:cs="Wiener Melange"/>
                <w:szCs w:val="18"/>
              </w:rPr>
              <w:t>Analytisches Denkvermögen</w:t>
            </w:r>
          </w:p>
          <w:p w14:paraId="19E681E4" w14:textId="74C3BD2E" w:rsidR="003036A1" w:rsidRDefault="003036A1" w:rsidP="003036A1">
            <w:pPr>
              <w:pStyle w:val="Listenabsatz"/>
              <w:numPr>
                <w:ilvl w:val="0"/>
                <w:numId w:val="31"/>
              </w:numPr>
              <w:autoSpaceDE w:val="0"/>
              <w:autoSpaceDN w:val="0"/>
              <w:adjustRightInd w:val="0"/>
              <w:spacing w:line="200" w:lineRule="atLeast"/>
              <w:rPr>
                <w:rFonts w:ascii="Wiener Melange" w:hAnsi="Wiener Melange" w:cs="Wiener Melange"/>
                <w:szCs w:val="18"/>
              </w:rPr>
            </w:pPr>
            <w:r>
              <w:rPr>
                <w:rFonts w:ascii="Wiener Melange" w:hAnsi="Wiener Melange" w:cs="Wiener Melange"/>
                <w:szCs w:val="18"/>
              </w:rPr>
              <w:t>Fähigkeiten zur Prioritätensetzung</w:t>
            </w:r>
          </w:p>
          <w:p w14:paraId="143D7EEE" w14:textId="22470AFF" w:rsidR="003036A1" w:rsidRDefault="003036A1" w:rsidP="003036A1">
            <w:pPr>
              <w:pStyle w:val="Listenabsatz"/>
              <w:numPr>
                <w:ilvl w:val="0"/>
                <w:numId w:val="31"/>
              </w:numPr>
              <w:autoSpaceDE w:val="0"/>
              <w:autoSpaceDN w:val="0"/>
              <w:adjustRightInd w:val="0"/>
              <w:spacing w:line="200" w:lineRule="atLeast"/>
              <w:rPr>
                <w:rFonts w:ascii="Wiener Melange" w:hAnsi="Wiener Melange" w:cs="Wiener Melange"/>
                <w:szCs w:val="18"/>
              </w:rPr>
            </w:pPr>
            <w:r>
              <w:rPr>
                <w:rFonts w:ascii="Wiener Melange" w:hAnsi="Wiener Melange" w:cs="Wiener Melange"/>
                <w:szCs w:val="18"/>
              </w:rPr>
              <w:t>Gute Ausdrucksweise in Wort und Schrift</w:t>
            </w:r>
          </w:p>
          <w:p w14:paraId="5142B40C" w14:textId="27C035FE" w:rsidR="00112AEA" w:rsidRPr="003036A1" w:rsidRDefault="00112AEA" w:rsidP="003036A1">
            <w:pPr>
              <w:autoSpaceDE w:val="0"/>
              <w:autoSpaceDN w:val="0"/>
              <w:adjustRightInd w:val="0"/>
              <w:spacing w:line="200" w:lineRule="atLeast"/>
              <w:ind w:left="360"/>
              <w:rPr>
                <w:rFonts w:ascii="Wiener Melange" w:hAnsi="Wiener Melange" w:cs="Wiener Melange"/>
                <w:szCs w:val="18"/>
              </w:rPr>
            </w:pPr>
          </w:p>
        </w:tc>
      </w:tr>
      <w:tr w:rsidR="00112AEA" w:rsidRPr="00881993" w14:paraId="5BF7D6DB" w14:textId="77777777" w:rsidTr="0053438A">
        <w:trPr>
          <w:trHeight w:hRule="exact" w:val="874"/>
        </w:trPr>
        <w:tc>
          <w:tcPr>
            <w:tcW w:w="9494" w:type="dxa"/>
            <w:gridSpan w:val="4"/>
            <w:tcBorders>
              <w:top w:val="single" w:sz="4" w:space="0" w:color="auto"/>
              <w:right w:val="single" w:sz="4" w:space="0" w:color="auto"/>
            </w:tcBorders>
            <w:shd w:val="clear" w:color="auto" w:fill="F8EFBD"/>
            <w:vAlign w:val="center"/>
          </w:tcPr>
          <w:p w14:paraId="736DE249"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598EF272"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76C83B61" w14:textId="77777777" w:rsidTr="0053438A">
        <w:trPr>
          <w:trHeight w:hRule="exact" w:val="1404"/>
        </w:trPr>
        <w:tc>
          <w:tcPr>
            <w:tcW w:w="9494" w:type="dxa"/>
            <w:gridSpan w:val="4"/>
            <w:tcBorders>
              <w:right w:val="single" w:sz="4" w:space="0" w:color="auto"/>
            </w:tcBorders>
            <w:shd w:val="clear" w:color="auto" w:fill="F3F1EF"/>
            <w:vAlign w:val="center"/>
          </w:tcPr>
          <w:p w14:paraId="4DFA686C"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1A84E169"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w:t>
            </w:r>
            <w:proofErr w:type="spellStart"/>
            <w:r w:rsidR="0060128D">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112AEA" w:rsidRPr="00881993" w14:paraId="4FBBEA98" w14:textId="77777777" w:rsidTr="0053438A">
        <w:trPr>
          <w:trHeight w:hRule="exact" w:val="1122"/>
        </w:trPr>
        <w:tc>
          <w:tcPr>
            <w:tcW w:w="9494" w:type="dxa"/>
            <w:gridSpan w:val="4"/>
            <w:tcBorders>
              <w:bottom w:val="single" w:sz="4" w:space="0" w:color="auto"/>
              <w:right w:val="single" w:sz="4" w:space="0" w:color="auto"/>
            </w:tcBorders>
            <w:shd w:val="clear" w:color="auto" w:fill="FFFFFF"/>
            <w:vAlign w:val="center"/>
          </w:tcPr>
          <w:p w14:paraId="7A9AE7F4" w14:textId="77777777" w:rsidR="002B6367" w:rsidRPr="002B6367"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w:t>
            </w:r>
          </w:p>
          <w:p w14:paraId="23C17540" w14:textId="77777777" w:rsidR="00112AEA" w:rsidRPr="002B6367"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 w:val="18"/>
                <w:szCs w:val="18"/>
              </w:rPr>
            </w:pPr>
            <w:r w:rsidRPr="002B6367">
              <w:rPr>
                <w:rFonts w:ascii="Wiener Melange" w:hAnsi="Wiener Melange" w:cs="Wiener Melange"/>
                <w:sz w:val="18"/>
                <w:szCs w:val="18"/>
              </w:rPr>
              <w:t>Fähigkeit selbstständig – im Rahmen der vorhandenen Möglichkeiten – eigeninitiativ zu handeln, eigene Ideen und Vorschläge einzubringen und für das eigene Handeln die Verantwortung zu übernehmen.</w:t>
            </w:r>
          </w:p>
        </w:tc>
      </w:tr>
      <w:tr w:rsidR="00112AEA" w:rsidRPr="00881993" w14:paraId="0D2099DA" w14:textId="77777777" w:rsidTr="0053438A">
        <w:trPr>
          <w:trHeight w:hRule="exact" w:val="1122"/>
        </w:trPr>
        <w:tc>
          <w:tcPr>
            <w:tcW w:w="9494" w:type="dxa"/>
            <w:gridSpan w:val="4"/>
            <w:tcBorders>
              <w:bottom w:val="single" w:sz="4" w:space="0" w:color="auto"/>
              <w:right w:val="single" w:sz="4" w:space="0" w:color="auto"/>
            </w:tcBorders>
            <w:shd w:val="clear" w:color="auto" w:fill="FFFFFF"/>
            <w:vAlign w:val="center"/>
          </w:tcPr>
          <w:p w14:paraId="7723BAF5" w14:textId="77777777" w:rsidR="002B6367"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p>
          <w:p w14:paraId="30C83EDE"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2B6367">
              <w:rPr>
                <w:rFonts w:ascii="Wiener Melange" w:hAnsi="Wiener Melange" w:cs="Wiener Melange"/>
                <w:sz w:val="18"/>
                <w:szCs w:val="18"/>
              </w:rPr>
              <w:t>Fähigkeit, sich auf unterschiedliche Situationen und veränderte oder gänzlich neue Anforderungen einzustellen und angemessen damit umgehen zu können.</w:t>
            </w:r>
          </w:p>
        </w:tc>
      </w:tr>
      <w:tr w:rsidR="00112AEA" w:rsidRPr="00881993" w14:paraId="3D6BE817" w14:textId="77777777" w:rsidTr="0053438A">
        <w:trPr>
          <w:trHeight w:val="1126"/>
        </w:trPr>
        <w:tc>
          <w:tcPr>
            <w:tcW w:w="9494" w:type="dxa"/>
            <w:gridSpan w:val="4"/>
            <w:tcBorders>
              <w:bottom w:val="single" w:sz="4" w:space="0" w:color="auto"/>
              <w:right w:val="single" w:sz="4" w:space="0" w:color="auto"/>
            </w:tcBorders>
            <w:shd w:val="clear" w:color="auto" w:fill="FFFFFF"/>
          </w:tcPr>
          <w:p w14:paraId="36BAF372" w14:textId="77777777" w:rsidR="00B55301" w:rsidRDefault="00B55301" w:rsidP="00B55301">
            <w:pPr>
              <w:pStyle w:val="Default"/>
              <w:rPr>
                <w:sz w:val="18"/>
                <w:szCs w:val="18"/>
              </w:rPr>
            </w:pPr>
            <w:r>
              <w:rPr>
                <w:b/>
                <w:bCs/>
                <w:sz w:val="18"/>
                <w:szCs w:val="18"/>
              </w:rPr>
              <w:t xml:space="preserve">Dienststellenspezifisch: Bei Bedarf Ergänzung von optionalen Anforderungskriterien möglich. </w:t>
            </w:r>
          </w:p>
          <w:p w14:paraId="53116D5A" w14:textId="77777777" w:rsidR="002B6367" w:rsidRPr="002B6367" w:rsidRDefault="002B6367" w:rsidP="002B6367">
            <w:pPr>
              <w:pStyle w:val="Listenabsatz"/>
              <w:numPr>
                <w:ilvl w:val="0"/>
                <w:numId w:val="15"/>
              </w:numPr>
              <w:autoSpaceDE w:val="0"/>
              <w:autoSpaceDN w:val="0"/>
              <w:adjustRightInd w:val="0"/>
              <w:spacing w:before="120" w:line="240" w:lineRule="auto"/>
              <w:rPr>
                <w:rFonts w:ascii="Wiener Melange" w:hAnsi="Wiener Melange" w:cs="Wiener Melange"/>
                <w:sz w:val="18"/>
                <w:szCs w:val="18"/>
              </w:rPr>
            </w:pPr>
            <w:r w:rsidRPr="002B6367">
              <w:rPr>
                <w:rFonts w:ascii="Wiener Melange" w:hAnsi="Wiener Melange" w:cs="Wiener Melange"/>
                <w:sz w:val="18"/>
                <w:szCs w:val="18"/>
              </w:rPr>
              <w:t>Loyalität</w:t>
            </w:r>
          </w:p>
          <w:p w14:paraId="5E9CEC03" w14:textId="77777777" w:rsidR="002B6367" w:rsidRPr="002B6367" w:rsidRDefault="002B6367" w:rsidP="002B6367">
            <w:pPr>
              <w:pStyle w:val="Listenabsatz"/>
              <w:numPr>
                <w:ilvl w:val="0"/>
                <w:numId w:val="15"/>
              </w:numPr>
              <w:autoSpaceDE w:val="0"/>
              <w:autoSpaceDN w:val="0"/>
              <w:adjustRightInd w:val="0"/>
              <w:spacing w:before="120" w:line="240" w:lineRule="auto"/>
              <w:rPr>
                <w:rFonts w:ascii="Wiener Melange" w:hAnsi="Wiener Melange" w:cs="Wiener Melange"/>
                <w:sz w:val="18"/>
                <w:szCs w:val="18"/>
              </w:rPr>
            </w:pPr>
            <w:r w:rsidRPr="002B6367">
              <w:rPr>
                <w:rFonts w:ascii="Wiener Melange" w:hAnsi="Wiener Melange" w:cs="Wiener Melange"/>
                <w:sz w:val="18"/>
                <w:szCs w:val="18"/>
              </w:rPr>
              <w:t>Ruhiges und sicheres Auftreten</w:t>
            </w:r>
          </w:p>
          <w:p w14:paraId="212E5395" w14:textId="77777777" w:rsidR="002B6367" w:rsidRPr="002B6367" w:rsidRDefault="002B6367" w:rsidP="002B6367">
            <w:pPr>
              <w:pStyle w:val="Listenabsatz"/>
              <w:numPr>
                <w:ilvl w:val="0"/>
                <w:numId w:val="15"/>
              </w:numPr>
              <w:autoSpaceDE w:val="0"/>
              <w:autoSpaceDN w:val="0"/>
              <w:adjustRightInd w:val="0"/>
              <w:spacing w:before="120" w:line="240" w:lineRule="auto"/>
              <w:rPr>
                <w:rFonts w:ascii="Wiener Melange" w:hAnsi="Wiener Melange" w:cs="Wiener Melange"/>
                <w:sz w:val="18"/>
                <w:szCs w:val="18"/>
              </w:rPr>
            </w:pPr>
            <w:r w:rsidRPr="002B6367">
              <w:rPr>
                <w:rFonts w:ascii="Wiener Melange" w:hAnsi="Wiener Melange" w:cs="Wiener Melange"/>
                <w:sz w:val="18"/>
                <w:szCs w:val="18"/>
              </w:rPr>
              <w:t>Hohes Maß an Eigenständigkeit und Selbstorganisation</w:t>
            </w:r>
          </w:p>
          <w:p w14:paraId="58EC7234" w14:textId="47959E28" w:rsidR="002B6367" w:rsidRPr="002B6367" w:rsidRDefault="003036A1" w:rsidP="002B6367">
            <w:pPr>
              <w:pStyle w:val="Listenabsatz"/>
              <w:numPr>
                <w:ilvl w:val="0"/>
                <w:numId w:val="15"/>
              </w:numPr>
              <w:autoSpaceDE w:val="0"/>
              <w:autoSpaceDN w:val="0"/>
              <w:adjustRightInd w:val="0"/>
              <w:spacing w:before="120" w:line="240" w:lineRule="auto"/>
              <w:rPr>
                <w:rFonts w:ascii="Wiener Melange" w:hAnsi="Wiener Melange" w:cs="Wiener Melange"/>
                <w:sz w:val="18"/>
                <w:szCs w:val="18"/>
              </w:rPr>
            </w:pPr>
            <w:r>
              <w:rPr>
                <w:rFonts w:ascii="Wiener Melange" w:hAnsi="Wiener Melange" w:cs="Wiener Melange"/>
                <w:sz w:val="18"/>
                <w:szCs w:val="18"/>
              </w:rPr>
              <w:t>Hohe</w:t>
            </w:r>
            <w:r w:rsidR="002B6367" w:rsidRPr="002B6367">
              <w:rPr>
                <w:rFonts w:ascii="Wiener Melange" w:hAnsi="Wiener Melange" w:cs="Wiener Melange"/>
                <w:sz w:val="18"/>
                <w:szCs w:val="18"/>
              </w:rPr>
              <w:t xml:space="preserve"> Selbstmotivation</w:t>
            </w:r>
          </w:p>
          <w:p w14:paraId="01E60A3D" w14:textId="77777777" w:rsidR="002B6367" w:rsidRPr="002B6367" w:rsidRDefault="002B6367" w:rsidP="002B6367">
            <w:pPr>
              <w:pStyle w:val="Listenabsatz"/>
              <w:numPr>
                <w:ilvl w:val="0"/>
                <w:numId w:val="15"/>
              </w:numPr>
              <w:autoSpaceDE w:val="0"/>
              <w:autoSpaceDN w:val="0"/>
              <w:adjustRightInd w:val="0"/>
              <w:spacing w:before="120" w:line="240" w:lineRule="auto"/>
              <w:rPr>
                <w:rFonts w:ascii="Wiener Melange" w:hAnsi="Wiener Melange" w:cs="Wiener Melange"/>
                <w:sz w:val="18"/>
                <w:szCs w:val="18"/>
              </w:rPr>
            </w:pPr>
            <w:r w:rsidRPr="002B6367">
              <w:rPr>
                <w:rFonts w:ascii="Wiener Melange" w:hAnsi="Wiener Melange" w:cs="Wiener Melange"/>
                <w:sz w:val="18"/>
                <w:szCs w:val="18"/>
              </w:rPr>
              <w:t>Lernfähigkeit und Fortbildungsbereitschaft</w:t>
            </w:r>
          </w:p>
          <w:p w14:paraId="785A5B42" w14:textId="41559592" w:rsidR="00112AEA" w:rsidRPr="003036A1" w:rsidRDefault="002B6367" w:rsidP="003036A1">
            <w:pPr>
              <w:pStyle w:val="Listenabsatz"/>
              <w:numPr>
                <w:ilvl w:val="0"/>
                <w:numId w:val="15"/>
              </w:numPr>
              <w:autoSpaceDE w:val="0"/>
              <w:autoSpaceDN w:val="0"/>
              <w:adjustRightInd w:val="0"/>
              <w:spacing w:before="120" w:line="240" w:lineRule="auto"/>
              <w:rPr>
                <w:rFonts w:ascii="Wiener Melange" w:hAnsi="Wiener Melange" w:cs="Wiener Melange"/>
                <w:sz w:val="18"/>
                <w:szCs w:val="18"/>
              </w:rPr>
            </w:pPr>
            <w:r w:rsidRPr="002B6367">
              <w:rPr>
                <w:rFonts w:ascii="Wiener Melange" w:hAnsi="Wiener Melange" w:cs="Wiener Melange"/>
                <w:sz w:val="18"/>
                <w:szCs w:val="18"/>
              </w:rPr>
              <w:t>Verständnis für organisatorische Zusammenhänge</w:t>
            </w:r>
          </w:p>
        </w:tc>
      </w:tr>
      <w:tr w:rsidR="00112AEA" w:rsidRPr="00881993" w14:paraId="7C56F787" w14:textId="77777777" w:rsidTr="0053438A">
        <w:trPr>
          <w:trHeight w:hRule="exact" w:val="1404"/>
        </w:trPr>
        <w:tc>
          <w:tcPr>
            <w:tcW w:w="9494" w:type="dxa"/>
            <w:gridSpan w:val="4"/>
            <w:tcBorders>
              <w:top w:val="single" w:sz="4" w:space="0" w:color="auto"/>
            </w:tcBorders>
            <w:shd w:val="clear" w:color="auto" w:fill="F3F1EF"/>
            <w:vAlign w:val="center"/>
          </w:tcPr>
          <w:p w14:paraId="6FB39098"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lastRenderedPageBreak/>
              <w:t>Sozial-kommunikative Kompetenzen</w:t>
            </w:r>
          </w:p>
          <w:p w14:paraId="56BF1A0B"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0034DBBE" w14:textId="77777777" w:rsidTr="0053438A">
        <w:trPr>
          <w:trHeight w:val="1100"/>
        </w:trPr>
        <w:tc>
          <w:tcPr>
            <w:tcW w:w="9494" w:type="dxa"/>
            <w:gridSpan w:val="4"/>
            <w:shd w:val="clear" w:color="auto" w:fill="FFFFFF"/>
            <w:vAlign w:val="center"/>
          </w:tcPr>
          <w:p w14:paraId="2F62E696" w14:textId="77777777" w:rsidR="00112AEA" w:rsidRPr="00881993" w:rsidRDefault="00194F38" w:rsidP="00194F38">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w:t>
            </w:r>
            <w:proofErr w:type="spellStart"/>
            <w:r>
              <w:rPr>
                <w:rFonts w:ascii="Wiener Melange" w:hAnsi="Wiener Melange" w:cs="Wiener Melange"/>
                <w:b/>
                <w:szCs w:val="20"/>
              </w:rPr>
              <w:t>innenorientierung</w:t>
            </w:r>
            <w:proofErr w:type="spellEnd"/>
            <w:r w:rsidRPr="00881993">
              <w:rPr>
                <w:rFonts w:ascii="Wiener Melange" w:hAnsi="Wiener Melange" w:cs="Wiener Melange"/>
                <w:szCs w:val="20"/>
              </w:rPr>
              <w:t xml:space="preserve"> </w:t>
            </w:r>
            <w:r w:rsidR="00112AEA" w:rsidRPr="00881993">
              <w:rPr>
                <w:rFonts w:ascii="Wiener Melange" w:hAnsi="Wiener Melange" w:cs="Wiener Melange"/>
                <w:szCs w:val="20"/>
              </w:rPr>
              <w:br/>
            </w:r>
            <w:r w:rsidR="00112AEA" w:rsidRPr="002B6367">
              <w:rPr>
                <w:rFonts w:ascii="Wiener Melange" w:hAnsi="Wiener Melange" w:cs="Wiener Melange"/>
                <w:sz w:val="18"/>
                <w:szCs w:val="18"/>
              </w:rPr>
              <w:t xml:space="preserve">Bereitschaft und Fähigkeit, mit den Anliegen und </w:t>
            </w:r>
            <w:r w:rsidR="00112AEA" w:rsidRPr="002B6367">
              <w:rPr>
                <w:rFonts w:ascii="Wiener Melange" w:hAnsi="Wiener Melange" w:cs="Wiener Melange"/>
                <w:color w:val="000000"/>
                <w:sz w:val="18"/>
                <w:szCs w:val="18"/>
              </w:rPr>
              <w:t>Bedürfnissen von Kund</w:t>
            </w:r>
            <w:r w:rsidR="0060128D" w:rsidRPr="002B6367">
              <w:rPr>
                <w:rFonts w:ascii="Wiener Melange" w:hAnsi="Wiener Melange" w:cs="Wiener Melange"/>
                <w:color w:val="000000"/>
                <w:sz w:val="18"/>
                <w:szCs w:val="18"/>
              </w:rPr>
              <w:t>*</w:t>
            </w:r>
            <w:r w:rsidR="00112AEA" w:rsidRPr="002B6367">
              <w:rPr>
                <w:rFonts w:ascii="Wiener Melange" w:hAnsi="Wiener Melange" w:cs="Wiener Melange"/>
                <w:color w:val="000000"/>
                <w:sz w:val="18"/>
                <w:szCs w:val="18"/>
              </w:rPr>
              <w:t>innen in einer qualitätsvollen und wertschätzenden Art umgehen zu können. Bezieht diese bei der Entwicklung neuer Produkte bzw. Prozesse mit ein.</w:t>
            </w:r>
          </w:p>
        </w:tc>
      </w:tr>
      <w:tr w:rsidR="00112AEA" w:rsidRPr="00881993" w14:paraId="28A99C3D" w14:textId="77777777" w:rsidTr="0053438A">
        <w:trPr>
          <w:trHeight w:val="992"/>
        </w:trPr>
        <w:tc>
          <w:tcPr>
            <w:tcW w:w="9494" w:type="dxa"/>
            <w:gridSpan w:val="4"/>
            <w:tcBorders>
              <w:bottom w:val="single" w:sz="4" w:space="0" w:color="auto"/>
            </w:tcBorders>
            <w:shd w:val="clear" w:color="auto" w:fill="FFFFFF"/>
            <w:vAlign w:val="center"/>
          </w:tcPr>
          <w:p w14:paraId="06DEB3E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r>
            <w:r w:rsidRPr="002B6367">
              <w:rPr>
                <w:rFonts w:ascii="Wiener Melange" w:hAnsi="Wiener Melange" w:cs="Wiener Melange"/>
                <w:sz w:val="18"/>
                <w:szCs w:val="18"/>
              </w:rP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3A8ECBD1" w14:textId="77777777" w:rsidTr="0053438A">
        <w:trPr>
          <w:trHeight w:val="1684"/>
        </w:trPr>
        <w:tc>
          <w:tcPr>
            <w:tcW w:w="9494" w:type="dxa"/>
            <w:gridSpan w:val="4"/>
            <w:tcBorders>
              <w:bottom w:val="single" w:sz="4" w:space="0" w:color="auto"/>
            </w:tcBorders>
            <w:shd w:val="clear" w:color="auto" w:fill="FFFFFF"/>
            <w:vAlign w:val="center"/>
          </w:tcPr>
          <w:p w14:paraId="0DDB8BC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r>
            <w:r w:rsidRPr="002B6367">
              <w:rPr>
                <w:rFonts w:ascii="Wiener Melange" w:hAnsi="Wiener Melange" w:cs="Wiener Melange"/>
                <w:sz w:val="18"/>
                <w:szCs w:val="18"/>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2667F668" w14:textId="77777777" w:rsidTr="0053438A">
        <w:trPr>
          <w:cantSplit/>
          <w:trHeight w:val="1122"/>
        </w:trPr>
        <w:tc>
          <w:tcPr>
            <w:tcW w:w="9494" w:type="dxa"/>
            <w:gridSpan w:val="4"/>
            <w:tcBorders>
              <w:top w:val="single" w:sz="4" w:space="0" w:color="auto"/>
              <w:left w:val="single" w:sz="4" w:space="0" w:color="auto"/>
              <w:bottom w:val="single" w:sz="4" w:space="0" w:color="auto"/>
              <w:right w:val="single" w:sz="4" w:space="0" w:color="auto"/>
            </w:tcBorders>
            <w:shd w:val="clear" w:color="auto" w:fill="FFFFFF"/>
          </w:tcPr>
          <w:p w14:paraId="132DE3B0" w14:textId="77777777" w:rsidR="00B55301" w:rsidRDefault="00B55301" w:rsidP="00B55301">
            <w:pPr>
              <w:pStyle w:val="Default"/>
              <w:rPr>
                <w:sz w:val="18"/>
                <w:szCs w:val="18"/>
              </w:rPr>
            </w:pPr>
            <w:permStart w:id="385754701" w:edGrp="everyone"/>
            <w:r>
              <w:rPr>
                <w:b/>
                <w:bCs/>
                <w:sz w:val="18"/>
                <w:szCs w:val="18"/>
              </w:rPr>
              <w:t xml:space="preserve">Dienststellenspezifisch: Bei Bedarf Ergänzung von optionalen Anforderungskriterien möglich. </w:t>
            </w:r>
          </w:p>
          <w:p w14:paraId="27BB55E4" w14:textId="77777777" w:rsidR="006B1E98" w:rsidRDefault="006B1E98" w:rsidP="006B1E98">
            <w:pPr>
              <w:pStyle w:val="Default"/>
              <w:ind w:left="720"/>
              <w:rPr>
                <w:sz w:val="18"/>
                <w:szCs w:val="18"/>
              </w:rPr>
            </w:pPr>
          </w:p>
          <w:p w14:paraId="6A771964" w14:textId="16FA2E5C" w:rsidR="003036A1" w:rsidRPr="003036A1" w:rsidRDefault="003036A1" w:rsidP="003036A1">
            <w:pPr>
              <w:pStyle w:val="Listenabsatz"/>
              <w:numPr>
                <w:ilvl w:val="0"/>
                <w:numId w:val="33"/>
              </w:numPr>
              <w:autoSpaceDE w:val="0"/>
              <w:autoSpaceDN w:val="0"/>
              <w:adjustRightInd w:val="0"/>
              <w:spacing w:before="120" w:after="120" w:line="240" w:lineRule="auto"/>
              <w:rPr>
                <w:rFonts w:ascii="Wiener Melange" w:hAnsi="Wiener Melange" w:cs="Wiener Melange"/>
                <w:b/>
                <w:szCs w:val="20"/>
                <w:u w:val="single"/>
              </w:rPr>
            </w:pPr>
            <w:r w:rsidRPr="003036A1">
              <w:rPr>
                <w:rFonts w:ascii="Wiener Melange" w:hAnsi="Wiener Melange" w:cs="Wiener Melange"/>
                <w:b/>
                <w:szCs w:val="20"/>
              </w:rPr>
              <w:t xml:space="preserve">Kommunikationsfähigkeit </w:t>
            </w:r>
            <w:r w:rsidRPr="003036A1">
              <w:rPr>
                <w:rFonts w:ascii="Wiener Melange" w:hAnsi="Wiener Melange" w:cs="Wiener Melange"/>
                <w:szCs w:val="20"/>
              </w:rPr>
              <w:t>Bereitschaft und Fähigkeit mit einer oder mehreren Personen in Kontakt zu treten, einen Dialog aufzubauen und aufrechtzuerhalten, eigene Standpunkte und Sachverhalte klar und nachvollziehbar zu vermitteln, und dabei die sprachliche Ausdrucksweise der Situation und den beteiligten Personen anzupassen.</w:t>
            </w:r>
          </w:p>
          <w:p w14:paraId="16D145A2" w14:textId="77777777" w:rsidR="003036A1" w:rsidRPr="003036A1" w:rsidRDefault="003036A1" w:rsidP="003036A1">
            <w:pPr>
              <w:pStyle w:val="Listenabsatz"/>
              <w:autoSpaceDE w:val="0"/>
              <w:autoSpaceDN w:val="0"/>
              <w:adjustRightInd w:val="0"/>
              <w:spacing w:before="120" w:after="120" w:line="240" w:lineRule="auto"/>
              <w:rPr>
                <w:rFonts w:ascii="Wiener Melange" w:hAnsi="Wiener Melange" w:cs="Wiener Melange"/>
                <w:b/>
                <w:szCs w:val="20"/>
                <w:u w:val="single"/>
              </w:rPr>
            </w:pPr>
          </w:p>
          <w:p w14:paraId="76160E88" w14:textId="77777777" w:rsidR="003036A1" w:rsidRPr="003036A1" w:rsidRDefault="003036A1" w:rsidP="003036A1">
            <w:pPr>
              <w:pStyle w:val="Listenabsatz"/>
              <w:numPr>
                <w:ilvl w:val="0"/>
                <w:numId w:val="33"/>
              </w:numPr>
              <w:autoSpaceDE w:val="0"/>
              <w:autoSpaceDN w:val="0"/>
              <w:adjustRightInd w:val="0"/>
              <w:spacing w:before="120" w:after="120" w:line="240" w:lineRule="auto"/>
              <w:rPr>
                <w:rFonts w:ascii="Wiener Melange" w:hAnsi="Wiener Melange" w:cs="Wiener Melange"/>
                <w:b/>
                <w:szCs w:val="20"/>
                <w:u w:val="single"/>
              </w:rPr>
            </w:pPr>
            <w:r w:rsidRPr="003036A1">
              <w:rPr>
                <w:rFonts w:ascii="Wiener Melange" w:hAnsi="Wiener Melange" w:cs="Wiener Melange"/>
                <w:b/>
                <w:szCs w:val="20"/>
              </w:rPr>
              <w:t xml:space="preserve">Kritikfähigkeit </w:t>
            </w:r>
            <w:r w:rsidRPr="003036A1">
              <w:rPr>
                <w:rFonts w:ascii="Wiener Melange" w:hAnsi="Wiener Melange" w:cs="Wiener Melange"/>
                <w:szCs w:val="20"/>
              </w:rPr>
              <w:t>Fähigkeit Kritik anzunehmen, die sachlich formuliert und gerechtfertigt ist, um daraus zu lernen.</w:t>
            </w:r>
          </w:p>
          <w:p w14:paraId="36EC683E" w14:textId="47386540" w:rsidR="00112AEA" w:rsidRPr="002B6367" w:rsidRDefault="003036A1" w:rsidP="003036A1">
            <w:pPr>
              <w:pStyle w:val="Default"/>
              <w:numPr>
                <w:ilvl w:val="0"/>
                <w:numId w:val="33"/>
              </w:numPr>
              <w:rPr>
                <w:rFonts w:ascii="Arial" w:hAnsi="Arial" w:cs="Arial"/>
                <w:b/>
                <w:sz w:val="18"/>
                <w:szCs w:val="18"/>
              </w:rPr>
            </w:pPr>
            <w:r w:rsidRPr="003036A1">
              <w:rPr>
                <w:b/>
                <w:sz w:val="20"/>
                <w:szCs w:val="20"/>
              </w:rPr>
              <w:t xml:space="preserve">Empathie </w:t>
            </w:r>
            <w:r w:rsidRPr="003036A1">
              <w:rPr>
                <w:sz w:val="20"/>
                <w:szCs w:val="20"/>
              </w:rPr>
              <w:t>Fähigkeit und Bereitschaft, Empfindungen, Gedanken, Emotionen, Motive und Persönlichkeitsmerkmale einer anderen Person zu erkennen und zu verstehen sowie angemessen auf Gefühle zu reagieren</w:t>
            </w:r>
            <w:permEnd w:id="385754701"/>
          </w:p>
        </w:tc>
      </w:tr>
      <w:tr w:rsidR="00112AEA" w:rsidRPr="00881993" w14:paraId="2D767CAA" w14:textId="77777777" w:rsidTr="0053438A">
        <w:trPr>
          <w:trHeight w:hRule="exact" w:val="1404"/>
        </w:trPr>
        <w:tc>
          <w:tcPr>
            <w:tcW w:w="9494" w:type="dxa"/>
            <w:gridSpan w:val="4"/>
            <w:tcBorders>
              <w:top w:val="single" w:sz="4" w:space="0" w:color="auto"/>
              <w:left w:val="single" w:sz="4" w:space="0" w:color="auto"/>
              <w:bottom w:val="single" w:sz="4" w:space="0" w:color="auto"/>
            </w:tcBorders>
            <w:shd w:val="clear" w:color="auto" w:fill="F3F1EF"/>
            <w:vAlign w:val="center"/>
          </w:tcPr>
          <w:p w14:paraId="7D64AC2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1A2C383F"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347E923B" w14:textId="77777777" w:rsidTr="0053438A">
        <w:trPr>
          <w:trHeight w:val="857"/>
        </w:trPr>
        <w:tc>
          <w:tcPr>
            <w:tcW w:w="9494" w:type="dxa"/>
            <w:gridSpan w:val="4"/>
            <w:tcBorders>
              <w:bottom w:val="single" w:sz="4" w:space="0" w:color="auto"/>
            </w:tcBorders>
            <w:shd w:val="clear" w:color="auto" w:fill="FFFFFF"/>
            <w:vAlign w:val="center"/>
          </w:tcPr>
          <w:p w14:paraId="535ADFE7" w14:textId="77777777" w:rsidR="003036A1" w:rsidRPr="000E578E" w:rsidRDefault="003036A1" w:rsidP="003036A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p>
          <w:p w14:paraId="55298274" w14:textId="652D856D" w:rsidR="00112AEA" w:rsidRPr="002B6367" w:rsidRDefault="003036A1" w:rsidP="003036A1">
            <w:pPr>
              <w:pStyle w:val="Listenabsatz"/>
              <w:autoSpaceDE w:val="0"/>
              <w:autoSpaceDN w:val="0"/>
              <w:adjustRightInd w:val="0"/>
              <w:spacing w:before="120" w:after="120" w:line="240" w:lineRule="auto"/>
              <w:ind w:left="459"/>
              <w:rPr>
                <w:rFonts w:ascii="Wiener Melange" w:hAnsi="Wiener Melange" w:cs="Wiener Melange"/>
                <w:b/>
                <w:bCs/>
                <w:sz w:val="18"/>
                <w:szCs w:val="18"/>
              </w:rPr>
            </w:pPr>
            <w:r w:rsidRPr="00881993">
              <w:rPr>
                <w:rFonts w:ascii="Wiener Melange" w:hAnsi="Wiener Melange" w:cs="Wiener Melange"/>
                <w:szCs w:val="20"/>
                <w:lang w:val="de-DE"/>
              </w:rPr>
              <w:t>Fähigkeit, die eigene Arbeit unter Berücksichtigung der zur Verfügung stehenden Ressourcen</w:t>
            </w:r>
            <w:r>
              <w:rPr>
                <w:rFonts w:ascii="Wiener Melange" w:hAnsi="Wiener Melange" w:cs="Wiener Melange"/>
                <w:szCs w:val="20"/>
                <w:lang w:val="de-DE"/>
              </w:rPr>
              <w:br/>
            </w:r>
            <w:r w:rsidRPr="00881993">
              <w:rPr>
                <w:rFonts w:ascii="Wiener Melange" w:hAnsi="Wiener Melange" w:cs="Wiener Melange"/>
                <w:szCs w:val="20"/>
                <w:lang w:val="de-DE"/>
              </w:rPr>
              <w:t xml:space="preserve">(z.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p>
        </w:tc>
      </w:tr>
      <w:tr w:rsidR="00112AEA" w:rsidRPr="00881993" w14:paraId="3BD2DDE3" w14:textId="77777777" w:rsidTr="0053438A">
        <w:trPr>
          <w:trHeight w:val="1122"/>
        </w:trPr>
        <w:tc>
          <w:tcPr>
            <w:tcW w:w="9494" w:type="dxa"/>
            <w:gridSpan w:val="4"/>
            <w:tcBorders>
              <w:bottom w:val="single" w:sz="4" w:space="0" w:color="auto"/>
            </w:tcBorders>
            <w:shd w:val="clear" w:color="auto" w:fill="FFFFFF"/>
          </w:tcPr>
          <w:p w14:paraId="76BC9F19" w14:textId="77777777" w:rsidR="00B55301" w:rsidRDefault="00B55301" w:rsidP="00B55301">
            <w:pPr>
              <w:pStyle w:val="Default"/>
              <w:rPr>
                <w:sz w:val="18"/>
                <w:szCs w:val="18"/>
              </w:rPr>
            </w:pPr>
            <w:permStart w:id="476926685" w:edGrp="everyone"/>
            <w:r>
              <w:rPr>
                <w:b/>
                <w:bCs/>
                <w:sz w:val="18"/>
                <w:szCs w:val="18"/>
              </w:rPr>
              <w:t xml:space="preserve">Dienststellenspezifisch: Bei Bedarf Ergänzung von optionalen Anforderungskriterien möglich. </w:t>
            </w:r>
          </w:p>
          <w:p w14:paraId="3D306EBB" w14:textId="77777777" w:rsidR="00B55301" w:rsidRDefault="00B55301" w:rsidP="00B55301">
            <w:pPr>
              <w:pStyle w:val="Default"/>
              <w:rPr>
                <w:sz w:val="18"/>
                <w:szCs w:val="18"/>
              </w:rPr>
            </w:pPr>
            <w:r>
              <w:rPr>
                <w:sz w:val="18"/>
                <w:szCs w:val="18"/>
              </w:rPr>
              <w:t xml:space="preserve">• </w:t>
            </w:r>
            <w:r>
              <w:rPr>
                <w:b/>
                <w:bCs/>
                <w:sz w:val="18"/>
                <w:szCs w:val="18"/>
              </w:rPr>
              <w:t xml:space="preserve">Problemlösungsfähigkeit </w:t>
            </w:r>
          </w:p>
          <w:p w14:paraId="5720EA7F" w14:textId="77777777" w:rsidR="003036A1" w:rsidRDefault="003036A1" w:rsidP="003036A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Pr>
                <w:rFonts w:ascii="Wiener Melange" w:hAnsi="Wiener Melange" w:cs="Wiener Melange"/>
                <w:b/>
                <w:szCs w:val="20"/>
              </w:rPr>
              <w:t>Analytisches und vernetztes, kreatives Denken</w:t>
            </w:r>
            <w:r w:rsidRPr="00530666">
              <w:rPr>
                <w:rFonts w:ascii="Wiener Melange" w:hAnsi="Wiener Melange" w:cs="Wiener Melange"/>
                <w:szCs w:val="20"/>
              </w:rPr>
              <w:t xml:space="preserve"> </w:t>
            </w:r>
            <w:r w:rsidRPr="00530666">
              <w:rPr>
                <w:rFonts w:ascii="Wiener Melange" w:hAnsi="Wiener Melange" w:cs="Wiener Melange"/>
                <w:szCs w:val="20"/>
                <w:lang w:val="de-DE"/>
              </w:rPr>
              <w:t>Fähigkeit Probleme zu erkennen und zu lösen, neue Ideen hervorzubringen sowie bei komplexen Sachverhalten Verständnis für die Zusammenhänge zu zeigen.</w:t>
            </w:r>
          </w:p>
          <w:p w14:paraId="24D0FE5A" w14:textId="77777777" w:rsidR="003036A1" w:rsidRPr="00530666" w:rsidRDefault="003036A1" w:rsidP="003036A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Pr>
                <w:rFonts w:ascii="Wiener Melange" w:hAnsi="Wiener Melange" w:cs="Wiener Melange"/>
                <w:b/>
                <w:szCs w:val="20"/>
              </w:rPr>
              <w:lastRenderedPageBreak/>
              <w:t>Verantwortungsbewusstsein</w:t>
            </w:r>
            <w:r w:rsidRPr="00530666">
              <w:rPr>
                <w:rFonts w:ascii="Wiener Melange" w:hAnsi="Wiener Melange" w:cs="Wiener Melange"/>
                <w:b/>
                <w:szCs w:val="20"/>
              </w:rPr>
              <w:t xml:space="preserve"> </w:t>
            </w:r>
            <w:r w:rsidRPr="00530666">
              <w:rPr>
                <w:rFonts w:ascii="Wiener Melange" w:hAnsi="Wiener Melange" w:cs="Wiener Melange"/>
                <w:szCs w:val="20"/>
                <w:lang w:val="de-DE"/>
              </w:rPr>
              <w:t>Bewusstsein, dass das eigene Handeln eine Auswirkung auf anderen Personen hat und dafür die Verantwortung zu übernehmen ist.</w:t>
            </w:r>
          </w:p>
          <w:p w14:paraId="00BA91F9" w14:textId="77777777" w:rsidR="003036A1" w:rsidRPr="00530666" w:rsidRDefault="003036A1" w:rsidP="003036A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Pr>
                <w:rFonts w:ascii="Wiener Melange" w:hAnsi="Wiener Melange" w:cs="Wiener Melange"/>
                <w:b/>
                <w:szCs w:val="20"/>
              </w:rPr>
              <w:t>Kostenbewusstsein</w:t>
            </w:r>
            <w:r w:rsidRPr="00530666">
              <w:rPr>
                <w:rFonts w:ascii="Wiener Melange" w:hAnsi="Wiener Melange" w:cs="Wiener Melange"/>
                <w:b/>
                <w:szCs w:val="20"/>
              </w:rPr>
              <w:t xml:space="preserve"> </w:t>
            </w:r>
            <w:r w:rsidRPr="00530666">
              <w:rPr>
                <w:rFonts w:ascii="Wiener Melange" w:hAnsi="Wiener Melange" w:cs="Wiener Melange"/>
                <w:szCs w:val="20"/>
                <w:lang w:val="de-DE"/>
              </w:rPr>
              <w:t>Sorgsam auf die entstehenden Kosten achten, ein ausgewogenes Mittelmaß zeigen und pflichtbewusst mit Ressourcen umgehen.</w:t>
            </w:r>
          </w:p>
          <w:permEnd w:id="476926685"/>
          <w:p w14:paraId="64CD8777" w14:textId="796FF542" w:rsidR="00112AEA" w:rsidRPr="00B55301" w:rsidRDefault="00112AEA" w:rsidP="00B55301">
            <w:pPr>
              <w:autoSpaceDE w:val="0"/>
              <w:autoSpaceDN w:val="0"/>
              <w:adjustRightInd w:val="0"/>
              <w:spacing w:before="120" w:after="120" w:line="240" w:lineRule="auto"/>
              <w:rPr>
                <w:rFonts w:ascii="Wiener Melange" w:hAnsi="Wiener Melange" w:cs="Wiener Melange"/>
                <w:b/>
                <w:szCs w:val="20"/>
              </w:rPr>
            </w:pPr>
          </w:p>
        </w:tc>
      </w:tr>
      <w:tr w:rsidR="00112AEA" w:rsidRPr="00881993" w14:paraId="7FFCAEDF" w14:textId="77777777" w:rsidTr="0053438A">
        <w:trPr>
          <w:trHeight w:hRule="exact" w:val="1919"/>
        </w:trPr>
        <w:tc>
          <w:tcPr>
            <w:tcW w:w="9494"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23971865"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lastRenderedPageBreak/>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768FA6BE" w14:textId="77777777" w:rsidR="00112AEA" w:rsidRPr="006B1E98" w:rsidRDefault="002B6367" w:rsidP="00FA381C">
            <w:pPr>
              <w:pStyle w:val="Listenabsatz"/>
              <w:autoSpaceDE w:val="0"/>
              <w:autoSpaceDN w:val="0"/>
              <w:adjustRightInd w:val="0"/>
              <w:spacing w:before="120" w:after="120"/>
              <w:ind w:left="601"/>
              <w:rPr>
                <w:rFonts w:ascii="Wiener Melange" w:hAnsi="Wiener Melange" w:cs="Wiener Melange"/>
                <w:b/>
                <w:sz w:val="18"/>
                <w:szCs w:val="18"/>
              </w:rPr>
            </w:pPr>
            <w:r w:rsidRPr="006B1E98">
              <w:rPr>
                <w:rFonts w:ascii="Wiener Melange" w:hAnsi="Wiener Melange" w:cs="Wiener Melange"/>
                <w:sz w:val="18"/>
                <w:szCs w:val="18"/>
              </w:rPr>
              <w:t>Fähigkeit, die Ziele der eigenen Organisationseinheit - unter Berücksichtigung der Dienst</w:t>
            </w:r>
            <w:r w:rsidRPr="006B1E98">
              <w:rPr>
                <w:rFonts w:ascii="Wiener Melange" w:hAnsi="Wiener Melange" w:cs="Wiener Melange"/>
                <w:sz w:val="18"/>
                <w:szCs w:val="18"/>
              </w:rPr>
              <w:softHyphen/>
              <w:t>leistungsorie</w:t>
            </w:r>
            <w:r w:rsidRPr="006B1E98">
              <w:rPr>
                <w:rFonts w:ascii="Wiener Melange" w:hAnsi="Wiener Melange" w:cs="Wiener Melange"/>
                <w:sz w:val="18"/>
                <w:szCs w:val="18"/>
                <w:shd w:val="clear" w:color="auto" w:fill="D9D9D9"/>
              </w:rPr>
              <w:t>n</w:t>
            </w:r>
            <w:r w:rsidRPr="006B1E98">
              <w:rPr>
                <w:rFonts w:ascii="Wiener Melange" w:hAnsi="Wiener Melange" w:cs="Wiener Melange"/>
                <w:sz w:val="18"/>
                <w:szCs w:val="18"/>
              </w:rPr>
              <w:t xml:space="preserve">tierung - gemeinsam </w:t>
            </w:r>
            <w:proofErr w:type="gramStart"/>
            <w:r w:rsidRPr="006B1E98">
              <w:rPr>
                <w:rFonts w:ascii="Wiener Melange" w:hAnsi="Wiener Melange" w:cs="Wiener Melange"/>
                <w:sz w:val="18"/>
                <w:szCs w:val="18"/>
              </w:rPr>
              <w:t>mit den Mitarbeiter</w:t>
            </w:r>
            <w:proofErr w:type="gramEnd"/>
            <w:r w:rsidRPr="006B1E98">
              <w:rPr>
                <w:rFonts w:ascii="Wiener Melange" w:hAnsi="Wiener Melange" w:cs="Wiener Melange"/>
                <w:sz w:val="18"/>
                <w:szCs w:val="18"/>
              </w:rPr>
              <w:t>*innen zu erreichen. Führungskompetenz umfasst insbesondere die Fähigkeit, die Potenziale der Mitarbeiter*innen zu erkennen, sie in ihrer beruflichen Entwicklung zu fördern sowie die Delegations- und Motivationsfähigkeit.</w:t>
            </w:r>
          </w:p>
        </w:tc>
      </w:tr>
      <w:tr w:rsidR="00112AEA" w:rsidRPr="00881993" w14:paraId="394A1CC4" w14:textId="77777777" w:rsidTr="0053438A">
        <w:trPr>
          <w:trHeight w:val="979"/>
        </w:trPr>
        <w:tc>
          <w:tcPr>
            <w:tcW w:w="9494" w:type="dxa"/>
            <w:gridSpan w:val="4"/>
            <w:tcBorders>
              <w:top w:val="single" w:sz="4" w:space="0" w:color="000000" w:themeColor="text1"/>
            </w:tcBorders>
            <w:shd w:val="clear" w:color="auto" w:fill="FFFFFF"/>
            <w:vAlign w:val="center"/>
          </w:tcPr>
          <w:p w14:paraId="1BCD97ED"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002B6367" w:rsidRPr="002B6367">
              <w:rPr>
                <w:rFonts w:ascii="Wiener Melange" w:hAnsi="Wiener Melange" w:cs="Wiener Melange"/>
                <w:sz w:val="18"/>
                <w:szCs w:val="18"/>
              </w:rPr>
              <w:t>Fähigkeit, Potenziale der Mitarbeiter*innen zu erkennen, sie entsprechend einzusetzen, die Leistung der Mitarbeiter*innen hinsichtlich ihrer Zielerreichung zu beurteilen und entsprechende Rückmeldung darüber zu geben. Fähigkeit, die Mitarbeiter*innen systematisch durch gezielte Maßnahmen (fachlich wie auch persönlich) in ihrer beruflichen Entwicklung zu fördern</w:t>
            </w:r>
            <w:r w:rsidRPr="002B6367">
              <w:rPr>
                <w:rFonts w:ascii="Wiener Melange" w:hAnsi="Wiener Melange" w:cs="Wiener Melange"/>
                <w:sz w:val="18"/>
                <w:szCs w:val="18"/>
              </w:rPr>
              <w:t>.</w:t>
            </w:r>
          </w:p>
        </w:tc>
      </w:tr>
      <w:tr w:rsidR="00112AEA" w:rsidRPr="00881993" w14:paraId="50C8EA6C" w14:textId="77777777" w:rsidTr="0053438A">
        <w:trPr>
          <w:trHeight w:val="634"/>
        </w:trPr>
        <w:tc>
          <w:tcPr>
            <w:tcW w:w="9494" w:type="dxa"/>
            <w:gridSpan w:val="4"/>
            <w:tcBorders>
              <w:bottom w:val="single" w:sz="4" w:space="0" w:color="auto"/>
            </w:tcBorders>
            <w:shd w:val="clear" w:color="auto" w:fill="FFFFFF"/>
            <w:vAlign w:val="center"/>
          </w:tcPr>
          <w:p w14:paraId="6B3E517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002B6367" w:rsidRPr="002B6367">
              <w:rPr>
                <w:rFonts w:ascii="Wiener Melange" w:hAnsi="Wiener Melange" w:cs="Wiener Melange"/>
                <w:sz w:val="18"/>
                <w:szCs w:val="18"/>
              </w:rPr>
              <w:t>der Aufgabe verbundenen Verantwortung an Mitarbeiter*innen zu übertragen, wobei die Erreichung der vorgegebenen Ziele überprüft wird</w:t>
            </w:r>
            <w:r w:rsidRPr="002B6367">
              <w:rPr>
                <w:rFonts w:ascii="Wiener Melange" w:hAnsi="Wiener Melange" w:cs="Wiener Melange"/>
                <w:sz w:val="18"/>
                <w:szCs w:val="18"/>
              </w:rPr>
              <w:t>.</w:t>
            </w:r>
          </w:p>
        </w:tc>
      </w:tr>
      <w:tr w:rsidR="00112AEA" w:rsidRPr="00881993" w14:paraId="1C9BE7C4" w14:textId="77777777" w:rsidTr="0053438A">
        <w:trPr>
          <w:trHeight w:val="622"/>
        </w:trPr>
        <w:tc>
          <w:tcPr>
            <w:tcW w:w="9494" w:type="dxa"/>
            <w:gridSpan w:val="4"/>
            <w:tcBorders>
              <w:bottom w:val="single" w:sz="4" w:space="0" w:color="auto"/>
            </w:tcBorders>
            <w:shd w:val="clear" w:color="auto" w:fill="FFFFFF"/>
            <w:vAlign w:val="center"/>
          </w:tcPr>
          <w:p w14:paraId="46D60C1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r>
            <w:r w:rsidR="002B6367" w:rsidRPr="002B6367">
              <w:rPr>
                <w:rFonts w:ascii="Wiener Melange" w:hAnsi="Wiener Melange" w:cs="Wiener Melange"/>
                <w:sz w:val="18"/>
                <w:szCs w:val="18"/>
              </w:rPr>
              <w:t>Fähigkeit und Mut, eigenverantwortlich und auch unter zeitlichem oder situativem Druck in angemessener Zeit schlüssige und vertretbare Entscheidungen zu treffen und diese auch umzusetzen</w:t>
            </w:r>
            <w:r w:rsidRPr="002B6367">
              <w:rPr>
                <w:rFonts w:ascii="Wiener Melange" w:hAnsi="Wiener Melange" w:cs="Wiener Melange"/>
                <w:sz w:val="18"/>
                <w:szCs w:val="18"/>
              </w:rPr>
              <w:t>.</w:t>
            </w:r>
          </w:p>
        </w:tc>
      </w:tr>
      <w:tr w:rsidR="00112AEA" w:rsidRPr="00881993" w14:paraId="23D7ADD0" w14:textId="77777777" w:rsidTr="0053438A">
        <w:trPr>
          <w:trHeight w:val="1200"/>
        </w:trPr>
        <w:tc>
          <w:tcPr>
            <w:tcW w:w="9494" w:type="dxa"/>
            <w:gridSpan w:val="4"/>
            <w:tcBorders>
              <w:bottom w:val="single" w:sz="4" w:space="0" w:color="auto"/>
            </w:tcBorders>
            <w:shd w:val="clear" w:color="auto" w:fill="FFFFFF"/>
          </w:tcPr>
          <w:p w14:paraId="66DD4488" w14:textId="77777777" w:rsidR="006B1E98" w:rsidRDefault="00B55301" w:rsidP="006B1E98">
            <w:pPr>
              <w:pStyle w:val="Default"/>
              <w:rPr>
                <w:b/>
                <w:bCs/>
                <w:sz w:val="18"/>
                <w:szCs w:val="18"/>
              </w:rPr>
            </w:pPr>
            <w:permStart w:id="1557276219" w:edGrp="everyone"/>
            <w:r>
              <w:rPr>
                <w:b/>
                <w:bCs/>
                <w:sz w:val="18"/>
                <w:szCs w:val="18"/>
              </w:rPr>
              <w:t xml:space="preserve">Dienststellenspezifisch: </w:t>
            </w:r>
          </w:p>
          <w:p w14:paraId="0C57558F" w14:textId="77777777" w:rsidR="006B1E98" w:rsidRDefault="006B1E98" w:rsidP="006B1E98">
            <w:pPr>
              <w:pStyle w:val="Default"/>
              <w:rPr>
                <w:rFonts w:cs="Times New Roman"/>
                <w:color w:val="auto"/>
              </w:rPr>
            </w:pPr>
          </w:p>
          <w:p w14:paraId="5CAB0648" w14:textId="77777777" w:rsidR="006B1E98" w:rsidRPr="006B1E98" w:rsidRDefault="006B1E98" w:rsidP="006B1E98">
            <w:pPr>
              <w:pStyle w:val="Default"/>
              <w:numPr>
                <w:ilvl w:val="0"/>
                <w:numId w:val="36"/>
              </w:numPr>
              <w:rPr>
                <w:b/>
                <w:sz w:val="18"/>
                <w:szCs w:val="18"/>
              </w:rPr>
            </w:pPr>
            <w:r w:rsidRPr="006B1E98">
              <w:rPr>
                <w:b/>
                <w:sz w:val="18"/>
                <w:szCs w:val="18"/>
              </w:rPr>
              <w:t xml:space="preserve">Kontrollkompetenz </w:t>
            </w:r>
          </w:p>
          <w:p w14:paraId="5CA70006" w14:textId="18CBC757" w:rsidR="006B1E98" w:rsidRPr="006B1E98" w:rsidRDefault="006B1E98" w:rsidP="006B1E98">
            <w:pPr>
              <w:pStyle w:val="Default"/>
              <w:ind w:left="720"/>
              <w:rPr>
                <w:sz w:val="18"/>
                <w:szCs w:val="18"/>
              </w:rPr>
            </w:pPr>
            <w:r w:rsidRPr="006B1E98">
              <w:rPr>
                <w:sz w:val="18"/>
                <w:szCs w:val="18"/>
              </w:rPr>
              <w:t xml:space="preserve">Fähigkeit Ergebnisse und Verfahren zu überprüfen und entsprechend zu handeln. </w:t>
            </w:r>
          </w:p>
          <w:p w14:paraId="0010314D" w14:textId="77777777" w:rsidR="006B1E98" w:rsidRPr="006B1E98" w:rsidRDefault="006B1E98" w:rsidP="006B1E98">
            <w:pPr>
              <w:pStyle w:val="Default"/>
              <w:numPr>
                <w:ilvl w:val="0"/>
                <w:numId w:val="36"/>
              </w:numPr>
              <w:rPr>
                <w:b/>
                <w:sz w:val="18"/>
                <w:szCs w:val="18"/>
              </w:rPr>
            </w:pPr>
            <w:r w:rsidRPr="006B1E98">
              <w:rPr>
                <w:b/>
                <w:sz w:val="18"/>
                <w:szCs w:val="18"/>
              </w:rPr>
              <w:t>Wissenstransfer</w:t>
            </w:r>
          </w:p>
          <w:p w14:paraId="5F134896" w14:textId="77777777" w:rsidR="006B1E98" w:rsidRDefault="006B1E98" w:rsidP="006B1E98">
            <w:pPr>
              <w:pStyle w:val="Default"/>
              <w:ind w:left="720"/>
              <w:rPr>
                <w:sz w:val="18"/>
                <w:szCs w:val="18"/>
              </w:rPr>
            </w:pPr>
            <w:r>
              <w:rPr>
                <w:sz w:val="18"/>
                <w:szCs w:val="18"/>
              </w:rPr>
              <w:t xml:space="preserve"> </w:t>
            </w:r>
            <w:r w:rsidRPr="006B1E98">
              <w:rPr>
                <w:sz w:val="18"/>
                <w:szCs w:val="18"/>
              </w:rPr>
              <w:t>Bereitschaft und Interesse das eigene Wissen weiterzugeben und zu dokumentieren.</w:t>
            </w:r>
          </w:p>
          <w:p w14:paraId="24171043" w14:textId="00C6A0CB" w:rsidR="00112AEA" w:rsidRPr="00B55301" w:rsidRDefault="00B55301" w:rsidP="006B1E98">
            <w:pPr>
              <w:pStyle w:val="Default"/>
              <w:ind w:left="720"/>
              <w:rPr>
                <w:sz w:val="18"/>
                <w:szCs w:val="18"/>
              </w:rPr>
            </w:pPr>
            <w:r>
              <w:rPr>
                <w:b/>
                <w:bCs/>
                <w:sz w:val="18"/>
                <w:szCs w:val="18"/>
              </w:rPr>
              <w:t xml:space="preserve"> </w:t>
            </w:r>
            <w:permEnd w:id="1557276219"/>
          </w:p>
        </w:tc>
      </w:tr>
    </w:tbl>
    <w:p w14:paraId="7127D248"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1FBB0F44" w14:textId="77777777" w:rsidR="00112AEA" w:rsidRPr="00881993" w:rsidRDefault="00112AEA" w:rsidP="00112AEA">
      <w:pPr>
        <w:rPr>
          <w:rFonts w:ascii="Wiener Melange" w:hAnsi="Wiener Melange" w:cs="Wiener Melange"/>
          <w:szCs w:val="20"/>
        </w:rPr>
      </w:pPr>
    </w:p>
    <w:p w14:paraId="664567F6"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0FB2346B" w14:textId="77777777"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 xml:space="preserve">NAME  </w:t>
      </w:r>
      <w:permStart w:id="1013526065" w:edGrp="everyone"/>
      <w:permEnd w:id="1013526065"/>
    </w:p>
    <w:p w14:paraId="42919D80" w14:textId="77777777" w:rsidR="004B7381" w:rsidRPr="00881993" w:rsidRDefault="004B7381" w:rsidP="00112AEA">
      <w:pPr>
        <w:tabs>
          <w:tab w:val="right" w:leader="dot" w:pos="8505"/>
        </w:tabs>
        <w:rPr>
          <w:rFonts w:ascii="Wiener Melange" w:hAnsi="Wiener Melange" w:cs="Wiener Melange"/>
          <w:szCs w:val="20"/>
        </w:rPr>
      </w:pPr>
    </w:p>
    <w:p w14:paraId="67540CEB"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Unterschrift </w:t>
      </w:r>
      <w:r w:rsidR="00194F38">
        <w:rPr>
          <w:rFonts w:ascii="Wiener Melange" w:hAnsi="Wiener Melange" w:cs="Wiener Melange"/>
          <w:szCs w:val="20"/>
        </w:rPr>
        <w:t>Führungskraft</w:t>
      </w:r>
      <w:r w:rsidRPr="00881993">
        <w:rPr>
          <w:rFonts w:ascii="Wiener Melange" w:hAnsi="Wiener Melange" w:cs="Wiener Melange"/>
          <w:szCs w:val="20"/>
        </w:rPr>
        <w:t>:</w:t>
      </w:r>
    </w:p>
    <w:p w14:paraId="1E806FE9" w14:textId="77777777" w:rsidR="00112AEA" w:rsidRPr="00881993" w:rsidRDefault="00112AEA" w:rsidP="00112AEA">
      <w:pPr>
        <w:rPr>
          <w:rFonts w:ascii="Wiener Melange" w:hAnsi="Wiener Melange" w:cs="Wiener Melange"/>
          <w:szCs w:val="20"/>
        </w:rPr>
      </w:pPr>
    </w:p>
    <w:p w14:paraId="4051FDA2"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47C0E57" w14:textId="77777777" w:rsidR="00112AEA" w:rsidRDefault="004B7381" w:rsidP="00112AEA">
      <w:pPr>
        <w:rPr>
          <w:rFonts w:ascii="Wiener Melange" w:hAnsi="Wiener Melange" w:cs="Wiener Melange"/>
          <w:szCs w:val="20"/>
        </w:rPr>
      </w:pPr>
      <w:r>
        <w:rPr>
          <w:rFonts w:ascii="Wiener Melange" w:hAnsi="Wiener Melange" w:cs="Wiener Melange"/>
          <w:szCs w:val="20"/>
        </w:rPr>
        <w:t xml:space="preserve">NAME  </w:t>
      </w:r>
      <w:permStart w:id="385104880" w:edGrp="everyone"/>
      <w:permEnd w:id="385104880"/>
    </w:p>
    <w:p w14:paraId="463ED4F4" w14:textId="77777777" w:rsidR="004B7381" w:rsidRPr="00881993" w:rsidRDefault="004B7381" w:rsidP="00112AEA">
      <w:pPr>
        <w:rPr>
          <w:rFonts w:ascii="Wiener Melange" w:hAnsi="Wiener Melange" w:cs="Wiener Melange"/>
          <w:szCs w:val="20"/>
        </w:rPr>
      </w:pPr>
    </w:p>
    <w:p w14:paraId="737C7B11" w14:textId="77777777" w:rsidR="00112AEA" w:rsidRPr="00881993" w:rsidRDefault="00112AEA" w:rsidP="00112AEA">
      <w:pPr>
        <w:rPr>
          <w:rFonts w:ascii="Wiener Melange" w:hAnsi="Wiener Melange" w:cs="Wiener Melange"/>
          <w:szCs w:val="20"/>
        </w:rPr>
      </w:pPr>
    </w:p>
    <w:p w14:paraId="098A20A2"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460470846" w:edGrp="everyone"/>
      <w:permEnd w:id="460470846"/>
    </w:p>
    <w:p w14:paraId="1312983B" w14:textId="77777777" w:rsidR="00223167" w:rsidRPr="00881993" w:rsidRDefault="00223167" w:rsidP="00112AEA">
      <w:pPr>
        <w:rPr>
          <w:rFonts w:ascii="Wiener Melange" w:hAnsi="Wiener Melange" w:cs="Wiener Melange"/>
        </w:rPr>
      </w:pPr>
    </w:p>
    <w:sectPr w:rsidR="00223167" w:rsidRPr="00881993" w:rsidSect="003251C4">
      <w:headerReference w:type="default" r:id="rId13"/>
      <w:footerReference w:type="default" r:id="rId14"/>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3363" w14:textId="77777777" w:rsidR="00E52CC0" w:rsidRDefault="00E52CC0" w:rsidP="00D467CB">
      <w:pPr>
        <w:spacing w:line="240" w:lineRule="auto"/>
      </w:pPr>
      <w:r>
        <w:separator/>
      </w:r>
    </w:p>
  </w:endnote>
  <w:endnote w:type="continuationSeparator" w:id="0">
    <w:p w14:paraId="105FD887"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0FFB"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754ABA21" wp14:editId="4ED382D7">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234F5FE1" wp14:editId="371DF230">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12E0DECD"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57D01D43" w14:textId="2557188B"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5551BA">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5551BA">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65FF756B"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F5FE1"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12E0DECD"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57D01D43" w14:textId="2557188B"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5551BA">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5551BA">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65FF756B"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DDCF" w14:textId="77777777" w:rsidR="00E52CC0" w:rsidRDefault="00E52CC0" w:rsidP="00D467CB">
      <w:pPr>
        <w:spacing w:line="240" w:lineRule="auto"/>
      </w:pPr>
      <w:r>
        <w:separator/>
      </w:r>
    </w:p>
  </w:footnote>
  <w:footnote w:type="continuationSeparator" w:id="0">
    <w:p w14:paraId="04FF1991" w14:textId="77777777" w:rsidR="00E52CC0" w:rsidRDefault="00E52CC0"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9C46" w14:textId="77777777" w:rsidR="0053438A" w:rsidRDefault="0053438A">
    <w:pPr>
      <w:pStyle w:val="Kopfzeile"/>
    </w:pPr>
    <w:r>
      <w:rPr>
        <w:noProof/>
        <w:lang w:eastAsia="de-AT"/>
      </w:rPr>
      <w:drawing>
        <wp:anchor distT="0" distB="0" distL="114300" distR="114300" simplePos="0" relativeHeight="251666432" behindDoc="1" locked="0" layoutInCell="1" allowOverlap="1" wp14:anchorId="448EF078" wp14:editId="3AAC0BBA">
          <wp:simplePos x="0" y="0"/>
          <wp:positionH relativeFrom="page">
            <wp:posOffset>900430</wp:posOffset>
          </wp:positionH>
          <wp:positionV relativeFrom="page">
            <wp:posOffset>0</wp:posOffset>
          </wp:positionV>
          <wp:extent cx="4608000" cy="1224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GV_Logo_Klinik_Ottakring_pos_CMYK_SW.pdf"/>
                  <pic:cNvPicPr/>
                </pic:nvPicPr>
                <pic:blipFill>
                  <a:blip r:embed="rId1">
                    <a:extLst>
                      <a:ext uri="{28A0092B-C50C-407E-A947-70E740481C1C}">
                        <a14:useLocalDpi xmlns:a14="http://schemas.microsoft.com/office/drawing/2010/main" val="0"/>
                      </a:ext>
                    </a:extLst>
                  </a:blip>
                  <a:stretch>
                    <a:fillRect/>
                  </a:stretch>
                </pic:blipFill>
                <pic:spPr>
                  <a:xfrm>
                    <a:off x="0" y="0"/>
                    <a:ext cx="4608000" cy="122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85263"/>
    <w:multiLevelType w:val="hybridMultilevel"/>
    <w:tmpl w:val="99ACD6D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789D79"/>
    <w:multiLevelType w:val="hybridMultilevel"/>
    <w:tmpl w:val="BAD337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DA046E"/>
    <w:multiLevelType w:val="hybridMultilevel"/>
    <w:tmpl w:val="304665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7" w15:restartNumberingAfterBreak="0">
    <w:nsid w:val="2F66C415"/>
    <w:multiLevelType w:val="hybridMultilevel"/>
    <w:tmpl w:val="C5D240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7090255"/>
    <w:multiLevelType w:val="hybridMultilevel"/>
    <w:tmpl w:val="5FC818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E0763AF"/>
    <w:multiLevelType w:val="hybridMultilevel"/>
    <w:tmpl w:val="1C00B0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21" w15:restartNumberingAfterBreak="0">
    <w:nsid w:val="44BF0237"/>
    <w:multiLevelType w:val="hybridMultilevel"/>
    <w:tmpl w:val="EF5CFA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5558744"/>
    <w:multiLevelType w:val="hybridMultilevel"/>
    <w:tmpl w:val="5A27D4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70F5B77"/>
    <w:multiLevelType w:val="hybridMultilevel"/>
    <w:tmpl w:val="5B4C0A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42EF1EF"/>
    <w:multiLevelType w:val="hybridMultilevel"/>
    <w:tmpl w:val="D7D06E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4424140"/>
    <w:multiLevelType w:val="hybridMultilevel"/>
    <w:tmpl w:val="46359C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02DD64A"/>
    <w:multiLevelType w:val="hybridMultilevel"/>
    <w:tmpl w:val="E609F3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352BE3A"/>
    <w:multiLevelType w:val="hybridMultilevel"/>
    <w:tmpl w:val="31597F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E3E082D"/>
    <w:multiLevelType w:val="hybridMultilevel"/>
    <w:tmpl w:val="C01204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F7A9843"/>
    <w:multiLevelType w:val="hybridMultilevel"/>
    <w:tmpl w:val="50C36D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2BB2EAD"/>
    <w:multiLevelType w:val="hybridMultilevel"/>
    <w:tmpl w:val="A13ADF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99B0D44"/>
    <w:multiLevelType w:val="hybridMultilevel"/>
    <w:tmpl w:val="2DA8F8DE"/>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B38773C"/>
    <w:multiLevelType w:val="hybridMultilevel"/>
    <w:tmpl w:val="03B235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8228170">
    <w:abstractNumId w:val="26"/>
  </w:num>
  <w:num w:numId="2" w16cid:durableId="1185753269">
    <w:abstractNumId w:val="16"/>
  </w:num>
  <w:num w:numId="3" w16cid:durableId="1294286337">
    <w:abstractNumId w:val="13"/>
  </w:num>
  <w:num w:numId="4" w16cid:durableId="1009990430">
    <w:abstractNumId w:val="9"/>
  </w:num>
  <w:num w:numId="5" w16cid:durableId="890465060">
    <w:abstractNumId w:val="7"/>
  </w:num>
  <w:num w:numId="6" w16cid:durableId="747385099">
    <w:abstractNumId w:val="6"/>
  </w:num>
  <w:num w:numId="7" w16cid:durableId="693112533">
    <w:abstractNumId w:val="5"/>
  </w:num>
  <w:num w:numId="8" w16cid:durableId="1023365244">
    <w:abstractNumId w:val="4"/>
  </w:num>
  <w:num w:numId="9" w16cid:durableId="83763485">
    <w:abstractNumId w:val="8"/>
  </w:num>
  <w:num w:numId="10" w16cid:durableId="957104484">
    <w:abstractNumId w:val="3"/>
  </w:num>
  <w:num w:numId="11" w16cid:durableId="744036903">
    <w:abstractNumId w:val="2"/>
  </w:num>
  <w:num w:numId="12" w16cid:durableId="719939416">
    <w:abstractNumId w:val="1"/>
  </w:num>
  <w:num w:numId="13" w16cid:durableId="748617845">
    <w:abstractNumId w:val="0"/>
  </w:num>
  <w:num w:numId="14" w16cid:durableId="1300183757">
    <w:abstractNumId w:val="34"/>
  </w:num>
  <w:num w:numId="15" w16cid:durableId="788278154">
    <w:abstractNumId w:val="12"/>
  </w:num>
  <w:num w:numId="16" w16cid:durableId="1033505461">
    <w:abstractNumId w:val="11"/>
  </w:num>
  <w:num w:numId="17" w16cid:durableId="1966888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6004463">
    <w:abstractNumId w:val="12"/>
  </w:num>
  <w:num w:numId="19" w16cid:durableId="503054839">
    <w:abstractNumId w:val="20"/>
  </w:num>
  <w:num w:numId="20" w16cid:durableId="1750812089">
    <w:abstractNumId w:val="31"/>
  </w:num>
  <w:num w:numId="21" w16cid:durableId="952058309">
    <w:abstractNumId w:val="22"/>
  </w:num>
  <w:num w:numId="22" w16cid:durableId="371736106">
    <w:abstractNumId w:val="25"/>
  </w:num>
  <w:num w:numId="23" w16cid:durableId="2017421215">
    <w:abstractNumId w:val="30"/>
  </w:num>
  <w:num w:numId="24" w16cid:durableId="265500888">
    <w:abstractNumId w:val="19"/>
  </w:num>
  <w:num w:numId="25" w16cid:durableId="2146699436">
    <w:abstractNumId w:val="10"/>
  </w:num>
  <w:num w:numId="26" w16cid:durableId="1472022216">
    <w:abstractNumId w:val="21"/>
  </w:num>
  <w:num w:numId="27" w16cid:durableId="1472602436">
    <w:abstractNumId w:val="14"/>
  </w:num>
  <w:num w:numId="28" w16cid:durableId="145127436">
    <w:abstractNumId w:val="29"/>
  </w:num>
  <w:num w:numId="29" w16cid:durableId="1465732089">
    <w:abstractNumId w:val="18"/>
  </w:num>
  <w:num w:numId="30" w16cid:durableId="968819615">
    <w:abstractNumId w:val="17"/>
  </w:num>
  <w:num w:numId="31" w16cid:durableId="1767648259">
    <w:abstractNumId w:val="15"/>
  </w:num>
  <w:num w:numId="32" w16cid:durableId="1027947549">
    <w:abstractNumId w:val="24"/>
  </w:num>
  <w:num w:numId="33" w16cid:durableId="335035225">
    <w:abstractNumId w:val="33"/>
  </w:num>
  <w:num w:numId="34" w16cid:durableId="1966497323">
    <w:abstractNumId w:val="27"/>
  </w:num>
  <w:num w:numId="35" w16cid:durableId="1744764940">
    <w:abstractNumId w:val="28"/>
  </w:num>
  <w:num w:numId="36" w16cid:durableId="202641068">
    <w:abstractNumId w:val="23"/>
  </w:num>
  <w:num w:numId="37" w16cid:durableId="11002254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45AC5"/>
    <w:rsid w:val="00055339"/>
    <w:rsid w:val="00090995"/>
    <w:rsid w:val="000B2265"/>
    <w:rsid w:val="000E4F75"/>
    <w:rsid w:val="00111916"/>
    <w:rsid w:val="00112AEA"/>
    <w:rsid w:val="00140602"/>
    <w:rsid w:val="001514C3"/>
    <w:rsid w:val="00194F38"/>
    <w:rsid w:val="001954CF"/>
    <w:rsid w:val="002127D5"/>
    <w:rsid w:val="00223167"/>
    <w:rsid w:val="00223975"/>
    <w:rsid w:val="00225293"/>
    <w:rsid w:val="00246001"/>
    <w:rsid w:val="00270572"/>
    <w:rsid w:val="00291ECD"/>
    <w:rsid w:val="00297524"/>
    <w:rsid w:val="002A17E9"/>
    <w:rsid w:val="002A2E7A"/>
    <w:rsid w:val="002B6367"/>
    <w:rsid w:val="002C0C5A"/>
    <w:rsid w:val="002D412E"/>
    <w:rsid w:val="002F12D5"/>
    <w:rsid w:val="002F7D2E"/>
    <w:rsid w:val="00302398"/>
    <w:rsid w:val="003036A1"/>
    <w:rsid w:val="00324998"/>
    <w:rsid w:val="003251C4"/>
    <w:rsid w:val="00337E85"/>
    <w:rsid w:val="003476F8"/>
    <w:rsid w:val="00350E30"/>
    <w:rsid w:val="003575D8"/>
    <w:rsid w:val="00363D98"/>
    <w:rsid w:val="00372C20"/>
    <w:rsid w:val="003938C9"/>
    <w:rsid w:val="003B44FB"/>
    <w:rsid w:val="00405EC0"/>
    <w:rsid w:val="00407ED6"/>
    <w:rsid w:val="00437F52"/>
    <w:rsid w:val="004401DD"/>
    <w:rsid w:val="004408C0"/>
    <w:rsid w:val="004B279A"/>
    <w:rsid w:val="004B2886"/>
    <w:rsid w:val="004B7381"/>
    <w:rsid w:val="004D40D6"/>
    <w:rsid w:val="004F0B4E"/>
    <w:rsid w:val="004F40EA"/>
    <w:rsid w:val="00504D0B"/>
    <w:rsid w:val="0050796C"/>
    <w:rsid w:val="0053438A"/>
    <w:rsid w:val="005551BA"/>
    <w:rsid w:val="00561D0E"/>
    <w:rsid w:val="00582323"/>
    <w:rsid w:val="005B3279"/>
    <w:rsid w:val="005B566D"/>
    <w:rsid w:val="0060128D"/>
    <w:rsid w:val="00632464"/>
    <w:rsid w:val="00635E0D"/>
    <w:rsid w:val="00641E6D"/>
    <w:rsid w:val="00695FE3"/>
    <w:rsid w:val="006B1E98"/>
    <w:rsid w:val="006B4310"/>
    <w:rsid w:val="006B4518"/>
    <w:rsid w:val="006E4B07"/>
    <w:rsid w:val="00715565"/>
    <w:rsid w:val="0073412C"/>
    <w:rsid w:val="007778DE"/>
    <w:rsid w:val="00786B27"/>
    <w:rsid w:val="0078701A"/>
    <w:rsid w:val="007B0D5B"/>
    <w:rsid w:val="007D3714"/>
    <w:rsid w:val="007E5C6C"/>
    <w:rsid w:val="007F453E"/>
    <w:rsid w:val="00841E57"/>
    <w:rsid w:val="008753C2"/>
    <w:rsid w:val="00881993"/>
    <w:rsid w:val="00887C08"/>
    <w:rsid w:val="00894AAE"/>
    <w:rsid w:val="008D5250"/>
    <w:rsid w:val="008E439B"/>
    <w:rsid w:val="0094251E"/>
    <w:rsid w:val="009520B1"/>
    <w:rsid w:val="009E2860"/>
    <w:rsid w:val="00A06643"/>
    <w:rsid w:val="00A3207C"/>
    <w:rsid w:val="00A412C6"/>
    <w:rsid w:val="00A460D7"/>
    <w:rsid w:val="00A570C5"/>
    <w:rsid w:val="00A65CC4"/>
    <w:rsid w:val="00A66EA4"/>
    <w:rsid w:val="00A928D2"/>
    <w:rsid w:val="00A959D1"/>
    <w:rsid w:val="00A9762D"/>
    <w:rsid w:val="00AE5012"/>
    <w:rsid w:val="00B253B0"/>
    <w:rsid w:val="00B427CA"/>
    <w:rsid w:val="00B55301"/>
    <w:rsid w:val="00B621CA"/>
    <w:rsid w:val="00B842B0"/>
    <w:rsid w:val="00BA2EF0"/>
    <w:rsid w:val="00BA65DF"/>
    <w:rsid w:val="00BD77EE"/>
    <w:rsid w:val="00C174A8"/>
    <w:rsid w:val="00C3384D"/>
    <w:rsid w:val="00C41986"/>
    <w:rsid w:val="00C61794"/>
    <w:rsid w:val="00C625E2"/>
    <w:rsid w:val="00CC4C3A"/>
    <w:rsid w:val="00CD025B"/>
    <w:rsid w:val="00CE540B"/>
    <w:rsid w:val="00D230AC"/>
    <w:rsid w:val="00D467CB"/>
    <w:rsid w:val="00D479FD"/>
    <w:rsid w:val="00DA61A7"/>
    <w:rsid w:val="00DB2091"/>
    <w:rsid w:val="00DB298C"/>
    <w:rsid w:val="00DC169D"/>
    <w:rsid w:val="00DC5CFF"/>
    <w:rsid w:val="00E226C0"/>
    <w:rsid w:val="00E33EA6"/>
    <w:rsid w:val="00E4162E"/>
    <w:rsid w:val="00E41994"/>
    <w:rsid w:val="00E47EA6"/>
    <w:rsid w:val="00E52CC0"/>
    <w:rsid w:val="00E6143D"/>
    <w:rsid w:val="00E75983"/>
    <w:rsid w:val="00E84CB6"/>
    <w:rsid w:val="00EA02CB"/>
    <w:rsid w:val="00EA1D41"/>
    <w:rsid w:val="00EE0733"/>
    <w:rsid w:val="00EF2876"/>
    <w:rsid w:val="00F14CD6"/>
    <w:rsid w:val="00F7256C"/>
    <w:rsid w:val="00F80C96"/>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0A67DD8"/>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 w:type="paragraph" w:customStyle="1" w:styleId="Default">
    <w:name w:val="Default"/>
    <w:rsid w:val="00B55301"/>
    <w:pPr>
      <w:autoSpaceDE w:val="0"/>
      <w:autoSpaceDN w:val="0"/>
      <w:adjustRightInd w:val="0"/>
      <w:spacing w:after="0" w:line="240" w:lineRule="auto"/>
    </w:pPr>
    <w:rPr>
      <w:rFonts w:ascii="Wiener Melange" w:hAnsi="Wiener Melange" w:cs="Wiener Melange"/>
      <w:color w:val="000000"/>
      <w:sz w:val="24"/>
      <w:szCs w:val="24"/>
    </w:rPr>
  </w:style>
  <w:style w:type="table" w:styleId="Tabellenraster">
    <w:name w:val="Table Grid"/>
    <w:basedOn w:val="NormaleTabelle"/>
    <w:uiPriority w:val="39"/>
    <w:rsid w:val="002B6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083F7-FE69-4152-84E1-D3371FD8A1B2}">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cbe09c0-a32a-4ef3-b294-cb551e9bfc12"/>
    <ds:schemaRef ds:uri="http://www.w3.org/XML/1998/namespace"/>
  </ds:schemaRefs>
</ds:datastoreItem>
</file>

<file path=customXml/itemProps2.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3.xml><?xml version="1.0" encoding="utf-8"?>
<ds:datastoreItem xmlns:ds="http://schemas.openxmlformats.org/officeDocument/2006/customXml" ds:itemID="{C0B5DCB3-B5ED-4ADC-B6BA-F464129E9C46}">
  <ds:schemaRefs>
    <ds:schemaRef ds:uri="http://schemas.openxmlformats.org/officeDocument/2006/bibliography"/>
  </ds:schemaRefs>
</ds:datastoreItem>
</file>

<file path=customXml/itemProps4.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1366</Words>
  <Characters>8612</Characters>
  <Application>Microsoft Office Word</Application>
  <DocSecurity>4</DocSecurity>
  <Lines>71</Lines>
  <Paragraphs>19</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Simic Jelena</cp:lastModifiedBy>
  <cp:revision>2</cp:revision>
  <cp:lastPrinted>2021-07-26T06:04:00Z</cp:lastPrinted>
  <dcterms:created xsi:type="dcterms:W3CDTF">2025-10-23T11:22:00Z</dcterms:created>
  <dcterms:modified xsi:type="dcterms:W3CDTF">2025-10-23T11:22:00Z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