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8"/>
        <w:gridCol w:w="2550"/>
        <w:gridCol w:w="3120"/>
      </w:tblGrid>
      <w:tr w:rsidR="00207C6E" w:rsidRPr="00C24E3A" w14:paraId="7F99DB38" w14:textId="77777777" w:rsidTr="00207C6E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073E6448" w14:textId="77777777" w:rsidR="00207C6E" w:rsidRPr="00C24E3A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cs="Wiener Melange"/>
                <w:b/>
                <w:bCs/>
                <w:sz w:val="20"/>
                <w:szCs w:val="20"/>
              </w:rPr>
            </w:pPr>
            <w:r w:rsidRPr="00C24E3A">
              <w:rPr>
                <w:rFonts w:cs="Wiener Melange"/>
                <w:b/>
                <w:bCs/>
                <w:sz w:val="20"/>
                <w:szCs w:val="20"/>
              </w:rPr>
              <w:t>Stellenbeschreibung</w:t>
            </w:r>
          </w:p>
        </w:tc>
      </w:tr>
      <w:tr w:rsidR="00207C6E" w:rsidRPr="00C24E3A" w14:paraId="4A71B139" w14:textId="77777777" w:rsidTr="00207C6E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C7BF4F8" w14:textId="77777777" w:rsidR="00207C6E" w:rsidRPr="00C24E3A" w:rsidRDefault="00207C6E" w:rsidP="00207C6E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cs="Wiener Melange"/>
                <w:b/>
                <w:bCs/>
                <w:szCs w:val="20"/>
              </w:rPr>
            </w:pPr>
            <w:r w:rsidRPr="00C24E3A">
              <w:rPr>
                <w:rFonts w:cs="Wiener Melange"/>
                <w:b/>
                <w:bCs/>
                <w:szCs w:val="20"/>
              </w:rPr>
              <w:t xml:space="preserve">Allgemeine Beschreibung der Stelle </w:t>
            </w:r>
          </w:p>
        </w:tc>
      </w:tr>
      <w:tr w:rsidR="00207C6E" w:rsidRPr="00C24E3A" w14:paraId="34F7E393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06A8BD77" w14:textId="77777777" w:rsidR="00207C6E" w:rsidRPr="00C24E3A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C24E3A">
              <w:rPr>
                <w:rFonts w:cs="Wiener Melange"/>
                <w:b/>
                <w:bCs/>
                <w:sz w:val="20"/>
                <w:szCs w:val="20"/>
              </w:rPr>
              <w:t>Abteilung/Organisationseinheit</w:t>
            </w:r>
          </w:p>
        </w:tc>
        <w:tc>
          <w:tcPr>
            <w:tcW w:w="5670" w:type="dxa"/>
            <w:gridSpan w:val="2"/>
            <w:vAlign w:val="center"/>
          </w:tcPr>
          <w:p w14:paraId="127924F9" w14:textId="77777777" w:rsidR="00011F25" w:rsidRPr="00C24E3A" w:rsidRDefault="00011F25" w:rsidP="00011F25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cs="Wiener Melange"/>
                <w:bCs/>
                <w:sz w:val="20"/>
                <w:szCs w:val="20"/>
              </w:rPr>
            </w:pPr>
            <w:r w:rsidRPr="00C24E3A">
              <w:rPr>
                <w:rFonts w:cs="Wiener Melange"/>
                <w:bCs/>
                <w:sz w:val="20"/>
                <w:szCs w:val="20"/>
              </w:rPr>
              <w:t xml:space="preserve">Ärztliche Direktion/Abteilung für MTDG </w:t>
            </w:r>
          </w:p>
          <w:p w14:paraId="4C8C1469" w14:textId="77777777" w:rsidR="00207C6E" w:rsidRPr="00C24E3A" w:rsidRDefault="00011F25" w:rsidP="00C24E3A">
            <w:pPr>
              <w:autoSpaceDE w:val="0"/>
              <w:autoSpaceDN w:val="0"/>
              <w:adjustRightInd w:val="0"/>
              <w:spacing w:after="120"/>
              <w:rPr>
                <w:rFonts w:cs="Wiener Melange"/>
                <w:bCs/>
                <w:szCs w:val="20"/>
              </w:rPr>
            </w:pPr>
            <w:r w:rsidRPr="00C24E3A">
              <w:rPr>
                <w:rFonts w:cs="Wiener Melange"/>
                <w:bCs/>
                <w:szCs w:val="20"/>
              </w:rPr>
              <w:t>Universitätsklinik für Allgemeinchirurgie/Klinische Abteilung für Transplantation</w:t>
            </w:r>
          </w:p>
        </w:tc>
      </w:tr>
      <w:tr w:rsidR="00207C6E" w:rsidRPr="00C24E3A" w14:paraId="434F4753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24E259AB" w14:textId="77777777" w:rsidR="00207C6E" w:rsidRPr="00C24E3A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C24E3A">
              <w:rPr>
                <w:rFonts w:cs="Wiener Melange"/>
                <w:b/>
                <w:bCs/>
                <w:sz w:val="20"/>
                <w:szCs w:val="20"/>
              </w:rPr>
              <w:t>Bezeichnung der Stelle</w:t>
            </w:r>
          </w:p>
        </w:tc>
        <w:tc>
          <w:tcPr>
            <w:tcW w:w="5670" w:type="dxa"/>
            <w:gridSpan w:val="2"/>
            <w:vAlign w:val="center"/>
          </w:tcPr>
          <w:p w14:paraId="1A96B1BE" w14:textId="77777777" w:rsidR="00011F25" w:rsidRPr="00C24E3A" w:rsidRDefault="00011F25" w:rsidP="00011F25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cs="Wiener Melange"/>
                <w:bCs/>
                <w:sz w:val="20"/>
                <w:szCs w:val="20"/>
              </w:rPr>
            </w:pPr>
            <w:proofErr w:type="spellStart"/>
            <w:r w:rsidRPr="00C24E3A">
              <w:rPr>
                <w:rFonts w:cs="Wiener Melange"/>
                <w:bCs/>
                <w:sz w:val="20"/>
                <w:szCs w:val="20"/>
              </w:rPr>
              <w:t>Transplantkoordinator</w:t>
            </w:r>
            <w:proofErr w:type="spellEnd"/>
            <w:r w:rsidR="0027206D">
              <w:rPr>
                <w:rFonts w:cs="Wiener Melange"/>
                <w:bCs/>
                <w:sz w:val="20"/>
                <w:szCs w:val="20"/>
              </w:rPr>
              <w:t>*</w:t>
            </w:r>
            <w:r w:rsidRPr="00C24E3A">
              <w:rPr>
                <w:rFonts w:cs="Wiener Melange"/>
                <w:bCs/>
                <w:sz w:val="20"/>
                <w:szCs w:val="20"/>
              </w:rPr>
              <w:t>in</w:t>
            </w:r>
          </w:p>
          <w:p w14:paraId="222D777A" w14:textId="466C6085" w:rsidR="009C7D44" w:rsidRPr="009C7D44" w:rsidRDefault="009C7D44" w:rsidP="009C7D44">
            <w:pPr>
              <w:autoSpaceDE w:val="0"/>
              <w:autoSpaceDN w:val="0"/>
              <w:adjustRightInd w:val="0"/>
              <w:spacing w:after="120"/>
              <w:rPr>
                <w:rFonts w:cs="Wiener Melange"/>
                <w:bCs/>
              </w:rPr>
            </w:pPr>
            <w:r w:rsidRPr="009C7D44">
              <w:rPr>
                <w:rFonts w:cs="Wiener Melange"/>
                <w:bCs/>
              </w:rPr>
              <w:t xml:space="preserve">Biomedizinische*r Analytiker*in </w:t>
            </w:r>
            <w:r w:rsidR="001E3523">
              <w:rPr>
                <w:rFonts w:cs="Wiener Melange"/>
                <w:bCs/>
              </w:rPr>
              <w:t xml:space="preserve">oder Radiologietechnolog*in </w:t>
            </w:r>
            <w:r>
              <w:rPr>
                <w:rFonts w:cs="Wiener Melange"/>
                <w:bCs/>
              </w:rPr>
              <w:t>in Verwendung als</w:t>
            </w:r>
          </w:p>
          <w:p w14:paraId="454D58AA" w14:textId="77777777" w:rsidR="00207C6E" w:rsidRPr="00C24E3A" w:rsidRDefault="00011F25" w:rsidP="0027206D">
            <w:pPr>
              <w:autoSpaceDE w:val="0"/>
              <w:autoSpaceDN w:val="0"/>
              <w:adjustRightInd w:val="0"/>
              <w:spacing w:after="120"/>
              <w:rPr>
                <w:rFonts w:cs="Wiener Melange"/>
                <w:bCs/>
                <w:szCs w:val="20"/>
              </w:rPr>
            </w:pPr>
            <w:r w:rsidRPr="00C24E3A">
              <w:rPr>
                <w:rFonts w:cs="Wiener Melange"/>
                <w:bCs/>
                <w:szCs w:val="20"/>
              </w:rPr>
              <w:t>Kardiotechniker</w:t>
            </w:r>
            <w:r w:rsidR="0027206D">
              <w:rPr>
                <w:rFonts w:cs="Wiener Melange"/>
                <w:bCs/>
                <w:szCs w:val="20"/>
              </w:rPr>
              <w:t>*</w:t>
            </w:r>
            <w:r w:rsidRPr="00C24E3A">
              <w:rPr>
                <w:rFonts w:cs="Wiener Melange"/>
                <w:bCs/>
                <w:szCs w:val="20"/>
              </w:rPr>
              <w:t>in in Ausbildung</w:t>
            </w:r>
          </w:p>
        </w:tc>
      </w:tr>
      <w:tr w:rsidR="00207C6E" w:rsidRPr="00C24E3A" w14:paraId="58E66208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537025A0" w14:textId="77777777" w:rsidR="00207C6E" w:rsidRPr="00C24E3A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C24E3A">
              <w:rPr>
                <w:rFonts w:cs="Wiener Melange"/>
                <w:b/>
                <w:bCs/>
                <w:sz w:val="20"/>
                <w:szCs w:val="20"/>
              </w:rPr>
              <w:t xml:space="preserve">Name </w:t>
            </w:r>
            <w:proofErr w:type="spellStart"/>
            <w:r w:rsidRPr="00C24E3A">
              <w:rPr>
                <w:rFonts w:cs="Wiener Melange"/>
                <w:b/>
                <w:bCs/>
                <w:sz w:val="20"/>
                <w:szCs w:val="20"/>
              </w:rPr>
              <w:t>StelleninhaberIn</w:t>
            </w:r>
            <w:proofErr w:type="spellEnd"/>
          </w:p>
        </w:tc>
        <w:tc>
          <w:tcPr>
            <w:tcW w:w="5670" w:type="dxa"/>
            <w:gridSpan w:val="2"/>
            <w:vAlign w:val="center"/>
          </w:tcPr>
          <w:p w14:paraId="1060493D" w14:textId="77777777" w:rsidR="00207C6E" w:rsidRPr="00C24E3A" w:rsidRDefault="00207C6E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C24E3A" w14:paraId="76DBF161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194BA194" w14:textId="77777777" w:rsidR="00207C6E" w:rsidRPr="00C24E3A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C24E3A">
              <w:rPr>
                <w:rFonts w:cs="Wiener Melange"/>
                <w:b/>
                <w:bCs/>
                <w:sz w:val="20"/>
                <w:szCs w:val="20"/>
              </w:rPr>
              <w:t>Erstellungsdatum</w:t>
            </w:r>
          </w:p>
        </w:tc>
        <w:tc>
          <w:tcPr>
            <w:tcW w:w="5670" w:type="dxa"/>
            <w:gridSpan w:val="2"/>
            <w:vAlign w:val="center"/>
          </w:tcPr>
          <w:p w14:paraId="058267FC" w14:textId="3FF1FC0B" w:rsidR="00207C6E" w:rsidRPr="00C24E3A" w:rsidRDefault="001E3523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05.12.25</w:t>
            </w:r>
          </w:p>
        </w:tc>
      </w:tr>
      <w:tr w:rsidR="00207C6E" w:rsidRPr="00C24E3A" w14:paraId="329E0001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6EC81756" w14:textId="77777777" w:rsidR="00207C6E" w:rsidRPr="00C24E3A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C24E3A">
              <w:rPr>
                <w:rFonts w:cs="Wiener Melange"/>
                <w:b/>
                <w:bCs/>
                <w:sz w:val="20"/>
                <w:szCs w:val="20"/>
              </w:rPr>
              <w:t>Bedienstetenkategorie/Dienstposten</w:t>
            </w:r>
            <w:r w:rsidR="008A36DC" w:rsidRPr="00C24E3A">
              <w:rPr>
                <w:rFonts w:cs="Wiener Melange"/>
                <w:b/>
                <w:bCs/>
                <w:sz w:val="20"/>
                <w:szCs w:val="20"/>
              </w:rPr>
              <w:t>-</w:t>
            </w:r>
            <w:r w:rsidRPr="00C24E3A">
              <w:rPr>
                <w:rFonts w:cs="Wiener Melange"/>
                <w:b/>
                <w:bCs/>
                <w:sz w:val="20"/>
                <w:szCs w:val="20"/>
              </w:rPr>
              <w:t xml:space="preserve">plangruppe/Dienstpostenbewertung  </w:t>
            </w:r>
            <w:r w:rsidRPr="00C24E3A">
              <w:rPr>
                <w:rFonts w:cs="Wiener Melange"/>
                <w:bCs/>
                <w:sz w:val="20"/>
                <w:szCs w:val="20"/>
              </w:rPr>
              <w:t>(Dienstpostenbezeichnung)</w:t>
            </w:r>
          </w:p>
        </w:tc>
        <w:tc>
          <w:tcPr>
            <w:tcW w:w="5670" w:type="dxa"/>
            <w:gridSpan w:val="2"/>
            <w:vAlign w:val="center"/>
          </w:tcPr>
          <w:p w14:paraId="0D343D40" w14:textId="090E3828" w:rsidR="00011F25" w:rsidRDefault="00125426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</w:rPr>
            </w:pPr>
            <w:r w:rsidRPr="00125426">
              <w:rPr>
                <w:rFonts w:cs="Wiener Melange"/>
                <w:bCs/>
                <w:sz w:val="20"/>
              </w:rPr>
              <w:t xml:space="preserve">Gehobener </w:t>
            </w:r>
            <w:proofErr w:type="gramStart"/>
            <w:r w:rsidRPr="00125426">
              <w:rPr>
                <w:rFonts w:cs="Wiener Melange"/>
                <w:bCs/>
                <w:sz w:val="20"/>
              </w:rPr>
              <w:t>medizinisch technischer</w:t>
            </w:r>
            <w:proofErr w:type="gramEnd"/>
            <w:r w:rsidRPr="00125426">
              <w:rPr>
                <w:rFonts w:cs="Wiener Melange"/>
                <w:bCs/>
                <w:sz w:val="20"/>
              </w:rPr>
              <w:t xml:space="preserve"> Dienst –</w:t>
            </w:r>
            <w:r w:rsidR="0027206D">
              <w:rPr>
                <w:rFonts w:cs="Wiener Melange"/>
                <w:bCs/>
                <w:sz w:val="20"/>
              </w:rPr>
              <w:t>Biomedizinische*r Analytiker*i</w:t>
            </w:r>
            <w:r>
              <w:rPr>
                <w:rFonts w:cs="Wiener Melange"/>
                <w:bCs/>
                <w:sz w:val="20"/>
              </w:rPr>
              <w:t xml:space="preserve">n </w:t>
            </w:r>
            <w:r w:rsidR="001E3523">
              <w:rPr>
                <w:rFonts w:cs="Wiener Melange"/>
                <w:bCs/>
                <w:sz w:val="20"/>
              </w:rPr>
              <w:t xml:space="preserve">oder </w:t>
            </w:r>
            <w:proofErr w:type="spellStart"/>
            <w:r w:rsidR="001E3523">
              <w:rPr>
                <w:rFonts w:cs="Wiener Melange"/>
                <w:bCs/>
                <w:sz w:val="20"/>
              </w:rPr>
              <w:t>Radiologietechnolog</w:t>
            </w:r>
            <w:proofErr w:type="spellEnd"/>
            <w:r w:rsidR="001E3523">
              <w:rPr>
                <w:rFonts w:cs="Wiener Melange"/>
                <w:bCs/>
                <w:sz w:val="20"/>
              </w:rPr>
              <w:t>*in</w:t>
            </w:r>
          </w:p>
          <w:p w14:paraId="281E6F3B" w14:textId="77777777" w:rsidR="00125426" w:rsidRPr="00125426" w:rsidRDefault="00125426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</w:rPr>
              <w:t>K2</w:t>
            </w:r>
          </w:p>
        </w:tc>
      </w:tr>
      <w:tr w:rsidR="00207C6E" w:rsidRPr="00C24E3A" w14:paraId="53986C24" w14:textId="77777777" w:rsidTr="00207C6E">
        <w:trPr>
          <w:trHeight w:val="1558"/>
        </w:trPr>
        <w:tc>
          <w:tcPr>
            <w:tcW w:w="3970" w:type="dxa"/>
            <w:gridSpan w:val="2"/>
            <w:vAlign w:val="center"/>
          </w:tcPr>
          <w:p w14:paraId="7272EA78" w14:textId="77777777" w:rsidR="00207C6E" w:rsidRPr="00C24E3A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C24E3A">
              <w:rPr>
                <w:rFonts w:cs="Wiener Melange"/>
                <w:b/>
                <w:bCs/>
                <w:sz w:val="20"/>
                <w:szCs w:val="20"/>
              </w:rPr>
              <w:t>Berufsfamilie/Modellfunktion/</w:t>
            </w:r>
            <w:r w:rsidRPr="00C24E3A">
              <w:rPr>
                <w:rFonts w:cs="Wiener Melange"/>
                <w:b/>
                <w:bCs/>
                <w:sz w:val="20"/>
                <w:szCs w:val="20"/>
              </w:rPr>
              <w:br/>
              <w:t xml:space="preserve">Modellstelle </w:t>
            </w:r>
          </w:p>
          <w:p w14:paraId="3D9A0211" w14:textId="77777777" w:rsidR="00207C6E" w:rsidRPr="00C24E3A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C24E3A">
              <w:rPr>
                <w:rFonts w:cs="Wiener Melange"/>
                <w:sz w:val="20"/>
                <w:szCs w:val="20"/>
              </w:rPr>
              <w:t xml:space="preserve">(Dienstpostenbezeichnung gem. Modellstellenverordnung, </w:t>
            </w:r>
            <w:proofErr w:type="spellStart"/>
            <w:r w:rsidRPr="00C24E3A">
              <w:rPr>
                <w:rFonts w:cs="Wiener Melange"/>
                <w:sz w:val="20"/>
                <w:szCs w:val="20"/>
              </w:rPr>
              <w:t>Wr</w:t>
            </w:r>
            <w:proofErr w:type="spellEnd"/>
            <w:r w:rsidRPr="00C24E3A">
              <w:rPr>
                <w:rFonts w:cs="Wiener Melange"/>
                <w:sz w:val="20"/>
                <w:szCs w:val="20"/>
              </w:rPr>
              <w:t xml:space="preserve">. </w:t>
            </w:r>
            <w:proofErr w:type="spellStart"/>
            <w:r w:rsidRPr="00C24E3A">
              <w:rPr>
                <w:rFonts w:cs="Wiener Melange"/>
                <w:sz w:val="20"/>
                <w:szCs w:val="20"/>
              </w:rPr>
              <w:t>Bedienstetengesetz</w:t>
            </w:r>
            <w:proofErr w:type="spellEnd"/>
            <w:r w:rsidRPr="00C24E3A">
              <w:rPr>
                <w:rFonts w:cs="Wiener Melange"/>
                <w:sz w:val="20"/>
                <w:szCs w:val="20"/>
              </w:rPr>
              <w:t xml:space="preserve"> 2017)</w:t>
            </w:r>
          </w:p>
        </w:tc>
        <w:tc>
          <w:tcPr>
            <w:tcW w:w="5670" w:type="dxa"/>
            <w:gridSpan w:val="2"/>
            <w:vAlign w:val="center"/>
          </w:tcPr>
          <w:p w14:paraId="584E2569" w14:textId="77777777" w:rsidR="00125426" w:rsidRDefault="00125426" w:rsidP="00011F25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i/>
                <w:sz w:val="20"/>
              </w:rPr>
            </w:pPr>
            <w:r w:rsidRPr="00125426">
              <w:rPr>
                <w:rFonts w:cs="Wiener Melange"/>
                <w:bCs/>
                <w:sz w:val="20"/>
              </w:rPr>
              <w:t>Gehobene medizinische, therapeutische und diagnostische Gesundheitsberufe</w:t>
            </w:r>
            <w:r w:rsidRPr="00125426">
              <w:rPr>
                <w:rFonts w:cs="Wiener Melange"/>
                <w:bCs/>
                <w:i/>
                <w:sz w:val="20"/>
              </w:rPr>
              <w:t xml:space="preserve"> </w:t>
            </w:r>
          </w:p>
          <w:p w14:paraId="48FE01D0" w14:textId="77777777" w:rsidR="00207C6E" w:rsidRPr="00C24E3A" w:rsidRDefault="00125426" w:rsidP="00011F25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M_MTD2/3</w:t>
            </w:r>
          </w:p>
        </w:tc>
      </w:tr>
      <w:tr w:rsidR="00207C6E" w:rsidRPr="00C24E3A" w14:paraId="66BAA087" w14:textId="77777777" w:rsidTr="00207C6E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19798A48" w14:textId="77777777" w:rsidR="00207C6E" w:rsidRPr="00C24E3A" w:rsidRDefault="00207C6E" w:rsidP="00207C6E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cs="Wiener Melange"/>
                <w:b/>
                <w:bCs/>
                <w:szCs w:val="20"/>
              </w:rPr>
            </w:pPr>
            <w:r w:rsidRPr="00C24E3A">
              <w:rPr>
                <w:rFonts w:cs="Wiener Melange"/>
                <w:b/>
                <w:bCs/>
                <w:szCs w:val="20"/>
              </w:rPr>
              <w:t>Organisatorische Einbindung bzw. Organisatorisches</w:t>
            </w:r>
          </w:p>
        </w:tc>
      </w:tr>
      <w:tr w:rsidR="00207C6E" w:rsidRPr="00C24E3A" w14:paraId="59B4E862" w14:textId="77777777" w:rsidTr="00067FBB">
        <w:trPr>
          <w:trHeight w:val="570"/>
        </w:trPr>
        <w:tc>
          <w:tcPr>
            <w:tcW w:w="3402" w:type="dxa"/>
            <w:vAlign w:val="center"/>
          </w:tcPr>
          <w:p w14:paraId="20AD59F9" w14:textId="77777777" w:rsidR="00207C6E" w:rsidRPr="00C24E3A" w:rsidRDefault="00207C6E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cs="Wiener Melange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356173C2" w14:textId="77777777" w:rsidR="00207C6E" w:rsidRPr="00C24E3A" w:rsidRDefault="00207C6E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/>
                <w:bCs/>
                <w:sz w:val="20"/>
                <w:szCs w:val="20"/>
              </w:rPr>
            </w:pPr>
            <w:r w:rsidRPr="00C24E3A">
              <w:rPr>
                <w:rFonts w:cs="Wiener Melange"/>
                <w:b/>
                <w:bCs/>
                <w:sz w:val="20"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76A2AC32" w14:textId="77777777" w:rsidR="00207C6E" w:rsidRPr="00C24E3A" w:rsidRDefault="00207C6E" w:rsidP="00207C6E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/>
                <w:bCs/>
                <w:sz w:val="20"/>
                <w:szCs w:val="20"/>
              </w:rPr>
            </w:pPr>
            <w:r w:rsidRPr="00C24E3A">
              <w:rPr>
                <w:rFonts w:cs="Wiener Melange"/>
                <w:b/>
                <w:bCs/>
                <w:sz w:val="20"/>
                <w:szCs w:val="20"/>
              </w:rPr>
              <w:t>Name(n)</w:t>
            </w:r>
          </w:p>
        </w:tc>
      </w:tr>
      <w:tr w:rsidR="00207C6E" w:rsidRPr="00C24E3A" w14:paraId="59B3F943" w14:textId="77777777" w:rsidTr="0027206D">
        <w:trPr>
          <w:trHeight w:hRule="exact" w:val="2069"/>
        </w:trPr>
        <w:tc>
          <w:tcPr>
            <w:tcW w:w="3402" w:type="dxa"/>
            <w:vAlign w:val="center"/>
          </w:tcPr>
          <w:p w14:paraId="0C43D8F0" w14:textId="77777777" w:rsidR="00207C6E" w:rsidRPr="00C24E3A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C24E3A">
              <w:rPr>
                <w:rFonts w:cs="Wiener Melange"/>
                <w:b/>
                <w:bCs/>
                <w:sz w:val="20"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vAlign w:val="center"/>
          </w:tcPr>
          <w:p w14:paraId="21E620CB" w14:textId="77777777" w:rsidR="00011F25" w:rsidRPr="00C24E3A" w:rsidRDefault="00C24E3A" w:rsidP="00011F25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Leitende</w:t>
            </w:r>
            <w:r w:rsidR="0027206D">
              <w:rPr>
                <w:rFonts w:cs="Wiener Melange"/>
                <w:bCs/>
                <w:sz w:val="20"/>
                <w:szCs w:val="20"/>
              </w:rPr>
              <w:t xml:space="preserve">*r Transplant </w:t>
            </w:r>
            <w:proofErr w:type="spellStart"/>
            <w:r w:rsidR="0027206D">
              <w:rPr>
                <w:rFonts w:cs="Wiener Melange"/>
                <w:bCs/>
                <w:sz w:val="20"/>
                <w:szCs w:val="20"/>
              </w:rPr>
              <w:t>koordinator</w:t>
            </w:r>
            <w:proofErr w:type="spellEnd"/>
            <w:r w:rsidR="0027206D">
              <w:rPr>
                <w:rFonts w:cs="Wiener Melange"/>
                <w:bCs/>
                <w:sz w:val="20"/>
                <w:szCs w:val="20"/>
              </w:rPr>
              <w:t xml:space="preserve">*in /  </w:t>
            </w:r>
          </w:p>
          <w:p w14:paraId="1484C8AA" w14:textId="77777777" w:rsidR="00011F25" w:rsidRDefault="00011F25" w:rsidP="00011F25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cs="Wiener Melange"/>
                <w:bCs/>
                <w:sz w:val="20"/>
                <w:szCs w:val="20"/>
              </w:rPr>
            </w:pPr>
            <w:r w:rsidRPr="00C24E3A">
              <w:rPr>
                <w:rFonts w:cs="Wiener Melange"/>
                <w:bCs/>
                <w:sz w:val="20"/>
                <w:szCs w:val="20"/>
              </w:rPr>
              <w:t>Leitende</w:t>
            </w:r>
            <w:r w:rsidR="0027206D">
              <w:rPr>
                <w:rFonts w:cs="Wiener Melange"/>
                <w:bCs/>
                <w:sz w:val="20"/>
                <w:szCs w:val="20"/>
              </w:rPr>
              <w:t>*</w:t>
            </w:r>
            <w:r w:rsidRPr="00C24E3A">
              <w:rPr>
                <w:rFonts w:cs="Wiener Melange"/>
                <w:bCs/>
                <w:sz w:val="20"/>
                <w:szCs w:val="20"/>
              </w:rPr>
              <w:t>r Kardiotechniker</w:t>
            </w:r>
            <w:r w:rsidR="0027206D">
              <w:rPr>
                <w:rFonts w:cs="Wiener Melange"/>
                <w:bCs/>
                <w:sz w:val="20"/>
                <w:szCs w:val="20"/>
              </w:rPr>
              <w:t>*in</w:t>
            </w:r>
          </w:p>
          <w:p w14:paraId="4512EF15" w14:textId="77777777" w:rsidR="00207C6E" w:rsidRPr="00C24E3A" w:rsidRDefault="00011F25" w:rsidP="00C24E3A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 w:rsidRPr="00C24E3A">
              <w:rPr>
                <w:rFonts w:cs="Wiener Melange"/>
                <w:bCs/>
                <w:szCs w:val="20"/>
              </w:rPr>
              <w:t>Ärztliche/medizinische Verantwortung: Klinische Abteilung für Transplantation</w:t>
            </w:r>
          </w:p>
        </w:tc>
        <w:tc>
          <w:tcPr>
            <w:tcW w:w="3120" w:type="dxa"/>
            <w:vAlign w:val="center"/>
          </w:tcPr>
          <w:p w14:paraId="026AE3DB" w14:textId="77777777" w:rsidR="00207C6E" w:rsidRPr="00C24E3A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C24E3A" w14:paraId="6D7E8CF9" w14:textId="77777777" w:rsidTr="000D101A">
        <w:trPr>
          <w:trHeight w:hRule="exact" w:val="737"/>
        </w:trPr>
        <w:tc>
          <w:tcPr>
            <w:tcW w:w="3402" w:type="dxa"/>
            <w:vAlign w:val="center"/>
          </w:tcPr>
          <w:p w14:paraId="686E5BBA" w14:textId="77777777" w:rsidR="00207C6E" w:rsidRPr="00C24E3A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C24E3A">
              <w:rPr>
                <w:rFonts w:cs="Wiener Melange"/>
                <w:b/>
                <w:bCs/>
                <w:sz w:val="20"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vAlign w:val="center"/>
          </w:tcPr>
          <w:p w14:paraId="6CC1DDFC" w14:textId="77777777" w:rsidR="00207C6E" w:rsidRPr="00C24E3A" w:rsidRDefault="00011F25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C24E3A"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  <w:tc>
          <w:tcPr>
            <w:tcW w:w="3120" w:type="dxa"/>
            <w:vAlign w:val="center"/>
          </w:tcPr>
          <w:p w14:paraId="646E1092" w14:textId="77777777" w:rsidR="00207C6E" w:rsidRPr="00C24E3A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C24E3A" w14:paraId="69489980" w14:textId="77777777" w:rsidTr="000D101A">
        <w:trPr>
          <w:trHeight w:hRule="exact" w:val="737"/>
        </w:trPr>
        <w:tc>
          <w:tcPr>
            <w:tcW w:w="3402" w:type="dxa"/>
            <w:vAlign w:val="center"/>
          </w:tcPr>
          <w:p w14:paraId="2AF327CA" w14:textId="77777777" w:rsidR="00207C6E" w:rsidRPr="00C24E3A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C24E3A">
              <w:rPr>
                <w:rFonts w:cs="Wiener Melange"/>
                <w:b/>
                <w:bCs/>
                <w:sz w:val="20"/>
                <w:szCs w:val="20"/>
              </w:rPr>
              <w:t xml:space="preserve">Ständige Stellvertretung lt. § 102 Wiener </w:t>
            </w:r>
            <w:proofErr w:type="spellStart"/>
            <w:r w:rsidRPr="00C24E3A">
              <w:rPr>
                <w:rFonts w:cs="Wiener Melange"/>
                <w:b/>
                <w:bCs/>
                <w:sz w:val="20"/>
                <w:szCs w:val="20"/>
              </w:rPr>
              <w:t>Bedienstetengesetz</w:t>
            </w:r>
            <w:proofErr w:type="spellEnd"/>
          </w:p>
        </w:tc>
        <w:tc>
          <w:tcPr>
            <w:tcW w:w="3118" w:type="dxa"/>
            <w:gridSpan w:val="2"/>
            <w:vAlign w:val="center"/>
          </w:tcPr>
          <w:p w14:paraId="4D4A499F" w14:textId="77777777" w:rsidR="00207C6E" w:rsidRPr="00C24E3A" w:rsidRDefault="00011F25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C24E3A"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  <w:tc>
          <w:tcPr>
            <w:tcW w:w="3120" w:type="dxa"/>
            <w:vAlign w:val="center"/>
          </w:tcPr>
          <w:p w14:paraId="35F73F6A" w14:textId="77777777" w:rsidR="00207C6E" w:rsidRPr="00C24E3A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C24E3A" w14:paraId="37599694" w14:textId="77777777" w:rsidTr="000D101A">
        <w:trPr>
          <w:trHeight w:hRule="exact" w:val="737"/>
        </w:trPr>
        <w:tc>
          <w:tcPr>
            <w:tcW w:w="3402" w:type="dxa"/>
            <w:vAlign w:val="center"/>
          </w:tcPr>
          <w:p w14:paraId="2135B518" w14:textId="77777777" w:rsidR="00207C6E" w:rsidRPr="00C24E3A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C24E3A">
              <w:rPr>
                <w:rFonts w:cs="Wiener Melange"/>
                <w:b/>
                <w:bCs/>
                <w:sz w:val="20"/>
                <w:szCs w:val="20"/>
              </w:rPr>
              <w:lastRenderedPageBreak/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24711B48" w14:textId="77777777" w:rsidR="00207C6E" w:rsidRPr="00C24E3A" w:rsidRDefault="0027206D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Teamkolleg*i</w:t>
            </w:r>
            <w:r w:rsidR="00011F25" w:rsidRPr="00C24E3A">
              <w:rPr>
                <w:rFonts w:cs="Wiener Melange"/>
                <w:bCs/>
                <w:sz w:val="20"/>
                <w:szCs w:val="20"/>
              </w:rPr>
              <w:t>nnen</w:t>
            </w:r>
          </w:p>
        </w:tc>
        <w:tc>
          <w:tcPr>
            <w:tcW w:w="3120" w:type="dxa"/>
            <w:vAlign w:val="center"/>
          </w:tcPr>
          <w:p w14:paraId="22307086" w14:textId="77777777" w:rsidR="00207C6E" w:rsidRPr="00C24E3A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C24E3A" w14:paraId="2BCD262C" w14:textId="77777777" w:rsidTr="000D101A">
        <w:trPr>
          <w:trHeight w:hRule="exact" w:val="737"/>
        </w:trPr>
        <w:tc>
          <w:tcPr>
            <w:tcW w:w="3402" w:type="dxa"/>
            <w:vAlign w:val="center"/>
          </w:tcPr>
          <w:p w14:paraId="02F273B3" w14:textId="77777777" w:rsidR="00207C6E" w:rsidRPr="00C24E3A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C24E3A">
              <w:rPr>
                <w:rFonts w:cs="Wiener Melange"/>
                <w:b/>
                <w:bCs/>
                <w:sz w:val="20"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2A4D5BE4" w14:textId="77777777" w:rsidR="00207C6E" w:rsidRPr="00C24E3A" w:rsidRDefault="0027206D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Teamkolleg*i</w:t>
            </w:r>
            <w:r w:rsidR="00011F25" w:rsidRPr="00C24E3A">
              <w:rPr>
                <w:rFonts w:cs="Wiener Melange"/>
                <w:bCs/>
                <w:sz w:val="20"/>
                <w:szCs w:val="20"/>
              </w:rPr>
              <w:t>nnen</w:t>
            </w:r>
          </w:p>
        </w:tc>
        <w:tc>
          <w:tcPr>
            <w:tcW w:w="3120" w:type="dxa"/>
            <w:vAlign w:val="center"/>
          </w:tcPr>
          <w:p w14:paraId="74CB06B4" w14:textId="77777777" w:rsidR="00207C6E" w:rsidRPr="00C24E3A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B26C7C" w:rsidRPr="00C24E3A" w14:paraId="3C831BCE" w14:textId="77777777" w:rsidTr="00011F25">
        <w:trPr>
          <w:trHeight w:hRule="exact" w:val="1486"/>
        </w:trPr>
        <w:tc>
          <w:tcPr>
            <w:tcW w:w="3402" w:type="dxa"/>
            <w:vAlign w:val="center"/>
          </w:tcPr>
          <w:p w14:paraId="783E2658" w14:textId="77777777" w:rsidR="002C3384" w:rsidRPr="00C24E3A" w:rsidRDefault="002C3384" w:rsidP="002C338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0351FF4D" w14:textId="77777777" w:rsidR="00B26C7C" w:rsidRPr="00C24E3A" w:rsidRDefault="002C3384" w:rsidP="002C338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C24E3A">
              <w:rPr>
                <w:rFonts w:cs="Wiener Melange"/>
                <w:b/>
                <w:bCs/>
                <w:sz w:val="20"/>
                <w:szCs w:val="20"/>
              </w:rPr>
              <w:t>Befugnisse und Kompetenzen</w:t>
            </w:r>
          </w:p>
          <w:p w14:paraId="7BBBCDDD" w14:textId="77777777" w:rsidR="00B26C7C" w:rsidRPr="00C24E3A" w:rsidRDefault="00B26C7C" w:rsidP="00B21790">
            <w:pPr>
              <w:rPr>
                <w:rFonts w:cs="Wiener Melange"/>
                <w:szCs w:val="20"/>
                <w:lang w:val="de-AT"/>
              </w:rPr>
            </w:pPr>
          </w:p>
        </w:tc>
        <w:tc>
          <w:tcPr>
            <w:tcW w:w="6238" w:type="dxa"/>
            <w:gridSpan w:val="3"/>
            <w:vAlign w:val="center"/>
          </w:tcPr>
          <w:p w14:paraId="6ED58D86" w14:textId="77777777" w:rsidR="00011F25" w:rsidRPr="00C24E3A" w:rsidRDefault="00011F25" w:rsidP="00011F25">
            <w:pPr>
              <w:pStyle w:val="Listenabsatz"/>
              <w:numPr>
                <w:ilvl w:val="0"/>
                <w:numId w:val="3"/>
              </w:numPr>
              <w:spacing w:before="120" w:after="120" w:line="276" w:lineRule="auto"/>
              <w:jc w:val="left"/>
              <w:rPr>
                <w:rFonts w:cs="Wiener Melange"/>
                <w:sz w:val="20"/>
                <w:szCs w:val="20"/>
                <w:lang w:eastAsia="de-AT"/>
              </w:rPr>
            </w:pPr>
            <w:r w:rsidRPr="00C24E3A">
              <w:rPr>
                <w:rFonts w:cs="Wiener Melange"/>
                <w:sz w:val="20"/>
                <w:szCs w:val="20"/>
                <w:lang w:eastAsia="de-AT"/>
              </w:rPr>
              <w:t xml:space="preserve">Ggf. Apothekenbestellungen (entsprechend der </w:t>
            </w:r>
            <w:proofErr w:type="spellStart"/>
            <w:r w:rsidRPr="00C24E3A">
              <w:rPr>
                <w:rFonts w:cs="Wiener Melange"/>
                <w:sz w:val="20"/>
                <w:szCs w:val="20"/>
                <w:lang w:eastAsia="de-AT"/>
              </w:rPr>
              <w:t>Vidierungsstufe</w:t>
            </w:r>
            <w:proofErr w:type="spellEnd"/>
            <w:r w:rsidRPr="00C24E3A">
              <w:rPr>
                <w:rFonts w:cs="Wiener Melange"/>
                <w:sz w:val="20"/>
                <w:szCs w:val="20"/>
                <w:lang w:eastAsia="de-AT"/>
              </w:rPr>
              <w:t xml:space="preserve">) und Materialanforderung </w:t>
            </w:r>
          </w:p>
          <w:p w14:paraId="11A3305D" w14:textId="77777777" w:rsidR="00B26C7C" w:rsidRPr="00C24E3A" w:rsidRDefault="00011F25" w:rsidP="00011F25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 w:val="20"/>
                <w:szCs w:val="20"/>
              </w:rPr>
            </w:pPr>
            <w:r w:rsidRPr="00C24E3A">
              <w:rPr>
                <w:rFonts w:cs="Wiener Melange"/>
                <w:sz w:val="20"/>
                <w:szCs w:val="20"/>
                <w:lang w:eastAsia="de-AT"/>
              </w:rPr>
              <w:t>Ggf. Anforderung von Transporten</w:t>
            </w:r>
          </w:p>
        </w:tc>
      </w:tr>
      <w:tr w:rsidR="00207C6E" w:rsidRPr="00C24E3A" w14:paraId="7CEDC95D" w14:textId="77777777" w:rsidTr="00207C6E">
        <w:trPr>
          <w:trHeight w:hRule="exact" w:val="851"/>
        </w:trPr>
        <w:tc>
          <w:tcPr>
            <w:tcW w:w="3402" w:type="dxa"/>
            <w:vAlign w:val="center"/>
          </w:tcPr>
          <w:p w14:paraId="0CCE7446" w14:textId="77777777" w:rsidR="00207C6E" w:rsidRPr="00C24E3A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C24E3A">
              <w:rPr>
                <w:rFonts w:cs="Wiener Melange"/>
                <w:b/>
                <w:bCs/>
                <w:sz w:val="20"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674F4B03" w14:textId="77777777" w:rsidR="00E740F6" w:rsidRPr="00C24E3A" w:rsidRDefault="00011F25" w:rsidP="00C24E3A">
            <w:pPr>
              <w:rPr>
                <w:rFonts w:cs="Wiener Melange"/>
                <w:szCs w:val="20"/>
                <w:lang w:val="de-AT"/>
              </w:rPr>
            </w:pPr>
            <w:r w:rsidRPr="00C24E3A">
              <w:rPr>
                <w:rFonts w:eastAsia="Times New Roman" w:cs="Wiener Melange"/>
                <w:szCs w:val="20"/>
                <w:lang w:eastAsia="de-AT"/>
              </w:rPr>
              <w:t>Anlassbezogene Zusammenarbeit mit sämtlichen Organisationseinheiten</w:t>
            </w:r>
          </w:p>
          <w:p w14:paraId="67FDAB06" w14:textId="77777777" w:rsidR="00634874" w:rsidRPr="00C24E3A" w:rsidRDefault="00634874" w:rsidP="00E740F6">
            <w:pPr>
              <w:rPr>
                <w:rFonts w:cs="Wiener Melange"/>
                <w:szCs w:val="20"/>
                <w:lang w:val="de-AT"/>
              </w:rPr>
            </w:pPr>
          </w:p>
          <w:p w14:paraId="0996E577" w14:textId="77777777" w:rsidR="00207C6E" w:rsidRPr="00C24E3A" w:rsidRDefault="00207C6E" w:rsidP="00634874">
            <w:pPr>
              <w:rPr>
                <w:rFonts w:cs="Wiener Melange"/>
                <w:szCs w:val="20"/>
                <w:lang w:val="de-AT"/>
              </w:rPr>
            </w:pPr>
          </w:p>
        </w:tc>
      </w:tr>
      <w:tr w:rsidR="00207C6E" w:rsidRPr="00C24E3A" w14:paraId="012BD529" w14:textId="77777777" w:rsidTr="00C24E3A">
        <w:trPr>
          <w:trHeight w:hRule="exact" w:val="3312"/>
        </w:trPr>
        <w:tc>
          <w:tcPr>
            <w:tcW w:w="3402" w:type="dxa"/>
            <w:vAlign w:val="center"/>
          </w:tcPr>
          <w:p w14:paraId="4952EB65" w14:textId="77777777" w:rsidR="00207C6E" w:rsidRPr="00C24E3A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C24E3A">
              <w:rPr>
                <w:rFonts w:cs="Wiener Melange"/>
                <w:b/>
                <w:bCs/>
                <w:sz w:val="20"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0D1D7037" w14:textId="77777777" w:rsidR="00011F25" w:rsidRPr="00C24E3A" w:rsidRDefault="00011F25" w:rsidP="00011F25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cs="Wiener Melange"/>
                <w:bCs/>
                <w:sz w:val="20"/>
                <w:szCs w:val="20"/>
              </w:rPr>
            </w:pPr>
            <w:r w:rsidRPr="00C24E3A">
              <w:rPr>
                <w:rFonts w:cs="Wiener Melange"/>
                <w:bCs/>
                <w:sz w:val="20"/>
                <w:szCs w:val="20"/>
              </w:rPr>
              <w:t xml:space="preserve">Einzelfallbezogene Zusammenarbeit mit </w:t>
            </w:r>
          </w:p>
          <w:p w14:paraId="3D669E62" w14:textId="77777777" w:rsidR="00011F25" w:rsidRPr="00C24E3A" w:rsidRDefault="00011F25" w:rsidP="00011F25">
            <w:pPr>
              <w:pStyle w:val="Listenabsatz"/>
              <w:numPr>
                <w:ilvl w:val="0"/>
                <w:numId w:val="4"/>
              </w:numPr>
              <w:spacing w:before="120" w:after="120" w:line="276" w:lineRule="auto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C24E3A">
              <w:rPr>
                <w:rFonts w:cs="Wiener Melange"/>
                <w:bCs/>
                <w:sz w:val="20"/>
                <w:szCs w:val="20"/>
              </w:rPr>
              <w:t>Eurotransplant</w:t>
            </w:r>
          </w:p>
          <w:p w14:paraId="24D6FC7B" w14:textId="77777777" w:rsidR="00011F25" w:rsidRPr="00C24E3A" w:rsidRDefault="00011F25" w:rsidP="00011F25">
            <w:pPr>
              <w:pStyle w:val="Listenabsatz"/>
              <w:numPr>
                <w:ilvl w:val="0"/>
                <w:numId w:val="4"/>
              </w:numPr>
              <w:spacing w:before="120" w:after="120" w:line="276" w:lineRule="auto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C24E3A">
              <w:rPr>
                <w:rFonts w:cs="Wiener Melange"/>
                <w:bCs/>
                <w:sz w:val="20"/>
                <w:szCs w:val="20"/>
              </w:rPr>
              <w:t>anderen Transplantationszentren</w:t>
            </w:r>
          </w:p>
          <w:p w14:paraId="66A0BD38" w14:textId="77777777" w:rsidR="00011F25" w:rsidRPr="00C24E3A" w:rsidRDefault="00011F25" w:rsidP="00011F25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C24E3A">
              <w:rPr>
                <w:rFonts w:cs="Wiener Melange"/>
                <w:bCs/>
                <w:sz w:val="20"/>
                <w:szCs w:val="20"/>
              </w:rPr>
              <w:t>anderen Wiener Gesundheitsverbund-Dienststellen</w:t>
            </w:r>
          </w:p>
          <w:p w14:paraId="3F87F292" w14:textId="77777777" w:rsidR="00011F25" w:rsidRPr="00C24E3A" w:rsidRDefault="00011F25" w:rsidP="00011F2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Wiener Melange"/>
                <w:bCs/>
                <w:szCs w:val="20"/>
                <w:lang w:val="de-AT"/>
              </w:rPr>
            </w:pPr>
            <w:r w:rsidRPr="00C24E3A">
              <w:rPr>
                <w:rFonts w:eastAsia="Calibri" w:cs="Wiener Melange"/>
                <w:bCs/>
                <w:szCs w:val="20"/>
                <w:lang w:val="de-AT"/>
              </w:rPr>
              <w:t xml:space="preserve">Gesundheits- und Sozialeinrichtungen </w:t>
            </w:r>
          </w:p>
          <w:p w14:paraId="5D71B416" w14:textId="77777777" w:rsidR="00011F25" w:rsidRPr="00C24E3A" w:rsidRDefault="00011F25" w:rsidP="00011F25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C24E3A">
              <w:rPr>
                <w:rFonts w:cs="Wiener Melange"/>
                <w:bCs/>
                <w:sz w:val="20"/>
                <w:szCs w:val="20"/>
              </w:rPr>
              <w:t>Betriebsärztlichem Dienst</w:t>
            </w:r>
          </w:p>
          <w:p w14:paraId="6E16A328" w14:textId="77777777" w:rsidR="00011F25" w:rsidRPr="00C24E3A" w:rsidRDefault="00011F25" w:rsidP="00011F25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C24E3A">
              <w:rPr>
                <w:rFonts w:cs="Wiener Melange"/>
                <w:bCs/>
                <w:sz w:val="20"/>
                <w:szCs w:val="20"/>
              </w:rPr>
              <w:t>Ausbildungseinrichtungen</w:t>
            </w:r>
          </w:p>
          <w:p w14:paraId="757E1656" w14:textId="77777777" w:rsidR="00207C6E" w:rsidRPr="00C24E3A" w:rsidRDefault="00011F25" w:rsidP="00C24E3A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 w:val="20"/>
                <w:szCs w:val="20"/>
              </w:rPr>
            </w:pPr>
            <w:r w:rsidRPr="00C24E3A">
              <w:rPr>
                <w:rFonts w:cs="Wiener Melange"/>
                <w:bCs/>
                <w:sz w:val="20"/>
                <w:szCs w:val="20"/>
              </w:rPr>
              <w:t>Definierten Unternehmen (z. B. Medizinprodukte, fachspezifische Geräte)</w:t>
            </w:r>
          </w:p>
        </w:tc>
      </w:tr>
      <w:tr w:rsidR="00207C6E" w:rsidRPr="00C24E3A" w14:paraId="1E82C6F8" w14:textId="77777777" w:rsidTr="00A302AF">
        <w:trPr>
          <w:trHeight w:hRule="exact" w:val="645"/>
        </w:trPr>
        <w:tc>
          <w:tcPr>
            <w:tcW w:w="3402" w:type="dxa"/>
            <w:vAlign w:val="center"/>
          </w:tcPr>
          <w:p w14:paraId="099D3960" w14:textId="77777777" w:rsidR="00207C6E" w:rsidRPr="00C24E3A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C24E3A">
              <w:rPr>
                <w:rFonts w:cs="Wiener Melange"/>
                <w:b/>
                <w:bCs/>
                <w:sz w:val="20"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vAlign w:val="center"/>
          </w:tcPr>
          <w:p w14:paraId="6FAEC32F" w14:textId="77777777" w:rsidR="00207C6E" w:rsidRPr="00C24E3A" w:rsidRDefault="0027206D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</w:tr>
      <w:tr w:rsidR="00207C6E" w:rsidRPr="00C24E3A" w14:paraId="37498BEA" w14:textId="77777777" w:rsidTr="00A302AF">
        <w:trPr>
          <w:trHeight w:hRule="exact" w:val="643"/>
        </w:trPr>
        <w:tc>
          <w:tcPr>
            <w:tcW w:w="3402" w:type="dxa"/>
            <w:vAlign w:val="center"/>
          </w:tcPr>
          <w:p w14:paraId="1A17CEB8" w14:textId="77777777" w:rsidR="00207C6E" w:rsidRPr="00C24E3A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C24E3A">
              <w:rPr>
                <w:rFonts w:cs="Wiener Melange"/>
                <w:b/>
                <w:bCs/>
                <w:sz w:val="20"/>
                <w:szCs w:val="20"/>
              </w:rPr>
              <w:t xml:space="preserve">Direkte Führungsspanne </w:t>
            </w:r>
          </w:p>
        </w:tc>
        <w:tc>
          <w:tcPr>
            <w:tcW w:w="6238" w:type="dxa"/>
            <w:gridSpan w:val="3"/>
            <w:vAlign w:val="center"/>
          </w:tcPr>
          <w:p w14:paraId="1E622C48" w14:textId="77777777" w:rsidR="00207C6E" w:rsidRPr="00C24E3A" w:rsidRDefault="00011F25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C24E3A"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</w:tr>
      <w:tr w:rsidR="00207C6E" w:rsidRPr="00C24E3A" w14:paraId="4EE59D3D" w14:textId="77777777" w:rsidTr="00067FBB">
        <w:trPr>
          <w:trHeight w:val="850"/>
        </w:trPr>
        <w:tc>
          <w:tcPr>
            <w:tcW w:w="3402" w:type="dxa"/>
            <w:vAlign w:val="center"/>
          </w:tcPr>
          <w:p w14:paraId="1B896DF8" w14:textId="77777777" w:rsidR="00207C6E" w:rsidRPr="00C24E3A" w:rsidRDefault="00207C6E" w:rsidP="00851D9A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C24E3A">
              <w:rPr>
                <w:rFonts w:cs="Wiener Melange"/>
                <w:b/>
                <w:bCs/>
                <w:sz w:val="20"/>
                <w:szCs w:val="20"/>
              </w:rPr>
              <w:t xml:space="preserve">Modellfunktion „Führung V“: </w:t>
            </w:r>
            <w:r w:rsidRPr="00C24E3A">
              <w:rPr>
                <w:rFonts w:cs="Wiener Melange"/>
                <w:b/>
                <w:bCs/>
                <w:sz w:val="20"/>
                <w:szCs w:val="20"/>
              </w:rPr>
              <w:br/>
              <w:t>Führung mehrerer örtlich getrennter Organisationsein</w:t>
            </w:r>
            <w:r w:rsidR="00851D9A" w:rsidRPr="00C24E3A">
              <w:rPr>
                <w:rFonts w:cs="Wiener Melange"/>
                <w:b/>
                <w:bCs/>
                <w:sz w:val="20"/>
                <w:szCs w:val="20"/>
              </w:rPr>
              <w:t>-</w:t>
            </w:r>
            <w:proofErr w:type="spellStart"/>
            <w:r w:rsidRPr="00C24E3A">
              <w:rPr>
                <w:rFonts w:cs="Wiener Melange"/>
                <w:b/>
                <w:bCs/>
                <w:sz w:val="20"/>
                <w:szCs w:val="20"/>
              </w:rPr>
              <w:t>heiten</w:t>
            </w:r>
            <w:proofErr w:type="spellEnd"/>
          </w:p>
        </w:tc>
        <w:tc>
          <w:tcPr>
            <w:tcW w:w="6238" w:type="dxa"/>
            <w:gridSpan w:val="3"/>
            <w:vAlign w:val="center"/>
          </w:tcPr>
          <w:p w14:paraId="024C9465" w14:textId="77777777" w:rsidR="00207C6E" w:rsidRPr="00C24E3A" w:rsidRDefault="00011F25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C24E3A"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</w:tr>
      <w:tr w:rsidR="00207C6E" w:rsidRPr="00C24E3A" w14:paraId="6137270C" w14:textId="77777777" w:rsidTr="00A302AF">
        <w:trPr>
          <w:trHeight w:hRule="exact" w:val="646"/>
        </w:trPr>
        <w:tc>
          <w:tcPr>
            <w:tcW w:w="3402" w:type="dxa"/>
            <w:vAlign w:val="center"/>
          </w:tcPr>
          <w:p w14:paraId="59CE0FFE" w14:textId="77777777" w:rsidR="00207C6E" w:rsidRPr="00C24E3A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C24E3A">
              <w:rPr>
                <w:rFonts w:cs="Wiener Melange"/>
                <w:b/>
                <w:bCs/>
                <w:sz w:val="20"/>
                <w:szCs w:val="20"/>
              </w:rPr>
              <w:t>Kundinnen- und Kundenkontakte</w:t>
            </w:r>
          </w:p>
        </w:tc>
        <w:tc>
          <w:tcPr>
            <w:tcW w:w="6238" w:type="dxa"/>
            <w:gridSpan w:val="3"/>
            <w:vAlign w:val="center"/>
          </w:tcPr>
          <w:p w14:paraId="51486428" w14:textId="77777777" w:rsidR="00207C6E" w:rsidRPr="00C24E3A" w:rsidRDefault="00011F25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C24E3A"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</w:tr>
      <w:tr w:rsidR="00207C6E" w:rsidRPr="00C24E3A" w14:paraId="730E130E" w14:textId="77777777" w:rsidTr="00A302AF">
        <w:trPr>
          <w:trHeight w:hRule="exact" w:val="501"/>
        </w:trPr>
        <w:tc>
          <w:tcPr>
            <w:tcW w:w="3402" w:type="dxa"/>
            <w:vAlign w:val="center"/>
          </w:tcPr>
          <w:p w14:paraId="1BE1F35E" w14:textId="77777777" w:rsidR="00207C6E" w:rsidRPr="00C24E3A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C24E3A">
              <w:rPr>
                <w:rFonts w:cs="Wiener Melange"/>
                <w:b/>
                <w:bCs/>
                <w:sz w:val="20"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4642283A" w14:textId="77777777" w:rsidR="00207C6E" w:rsidRPr="00C24E3A" w:rsidRDefault="00011F25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C24E3A"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</w:tr>
      <w:tr w:rsidR="00207C6E" w:rsidRPr="00C24E3A" w14:paraId="1CDD42A2" w14:textId="77777777" w:rsidTr="00A302AF">
        <w:trPr>
          <w:trHeight w:hRule="exact" w:val="500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DFE060E" w14:textId="77777777" w:rsidR="00207C6E" w:rsidRPr="00C24E3A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C24E3A">
              <w:rPr>
                <w:rFonts w:cs="Wiener Melange"/>
                <w:b/>
                <w:bCs/>
                <w:sz w:val="20"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153B3E99" w14:textId="77777777" w:rsidR="00207C6E" w:rsidRPr="00C24E3A" w:rsidRDefault="00300B5A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C24E3A">
              <w:rPr>
                <w:rFonts w:cs="Wiener Melange"/>
                <w:bCs/>
                <w:sz w:val="20"/>
                <w:szCs w:val="20"/>
              </w:rPr>
              <w:t>1090 Wien, Währinger Gürtel 18-20</w:t>
            </w:r>
          </w:p>
        </w:tc>
      </w:tr>
      <w:tr w:rsidR="00207C6E" w:rsidRPr="00C24E3A" w14:paraId="50130196" w14:textId="77777777" w:rsidTr="00A302AF">
        <w:trPr>
          <w:trHeight w:hRule="exact" w:val="639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F520C87" w14:textId="77777777" w:rsidR="00207C6E" w:rsidRPr="00C24E3A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C24E3A">
              <w:rPr>
                <w:rFonts w:cs="Wiener Melange"/>
                <w:b/>
                <w:bCs/>
                <w:sz w:val="20"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39B7826A" w14:textId="27D6C64C" w:rsidR="00207C6E" w:rsidRPr="00C24E3A" w:rsidRDefault="001E3523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DZM WIGEV</w:t>
            </w:r>
          </w:p>
        </w:tc>
      </w:tr>
      <w:tr w:rsidR="00207C6E" w:rsidRPr="00C24E3A" w14:paraId="5D1391C0" w14:textId="77777777" w:rsidTr="00851D9A">
        <w:trPr>
          <w:trHeight w:hRule="exact" w:val="851"/>
        </w:trPr>
        <w:tc>
          <w:tcPr>
            <w:tcW w:w="3402" w:type="dxa"/>
            <w:vAlign w:val="center"/>
          </w:tcPr>
          <w:p w14:paraId="0430B29C" w14:textId="77777777" w:rsidR="00207C6E" w:rsidRPr="00C24E3A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C24E3A">
              <w:rPr>
                <w:rFonts w:cs="Wiener Melange"/>
                <w:b/>
                <w:bCs/>
                <w:sz w:val="20"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5B40B95A" w14:textId="77777777" w:rsidR="00207C6E" w:rsidRPr="00C24E3A" w:rsidRDefault="009262FE" w:rsidP="002C3384">
            <w:pPr>
              <w:autoSpaceDE w:val="0"/>
              <w:autoSpaceDN w:val="0"/>
              <w:adjustRightInd w:val="0"/>
              <w:spacing w:line="240" w:lineRule="auto"/>
              <w:ind w:left="352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4</w:t>
            </w:r>
            <w:r w:rsidR="00563F9F">
              <w:rPr>
                <w:rFonts w:cs="Wiener Melange"/>
                <w:bCs/>
                <w:szCs w:val="20"/>
              </w:rPr>
              <w:t xml:space="preserve">0 </w:t>
            </w:r>
            <w:r w:rsidR="0027206D">
              <w:rPr>
                <w:rFonts w:cs="Wiener Melange"/>
                <w:bCs/>
                <w:szCs w:val="20"/>
              </w:rPr>
              <w:t>Wochenstunden</w:t>
            </w:r>
          </w:p>
        </w:tc>
      </w:tr>
      <w:tr w:rsidR="00207C6E" w:rsidRPr="00C24E3A" w14:paraId="6C3AFE1A" w14:textId="77777777" w:rsidTr="00851D9A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2CB6DB5" w14:textId="77777777" w:rsidR="00207C6E" w:rsidRPr="00C24E3A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C24E3A">
              <w:rPr>
                <w:rFonts w:cs="Wiener Melange"/>
                <w:b/>
                <w:bCs/>
                <w:sz w:val="20"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613C955D" w14:textId="77777777" w:rsidR="00207C6E" w:rsidRPr="00C24E3A" w:rsidRDefault="00C24E3A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C24E3A">
              <w:rPr>
                <w:rFonts w:cs="Wiener Melange"/>
                <w:bCs/>
                <w:sz w:val="20"/>
                <w:szCs w:val="20"/>
              </w:rPr>
              <w:t>Aufgrund der Aufgabenstellung nicht möglich</w:t>
            </w:r>
          </w:p>
        </w:tc>
      </w:tr>
    </w:tbl>
    <w:p w14:paraId="2E332C2C" w14:textId="77777777" w:rsidR="00207C6E" w:rsidRPr="00C24E3A" w:rsidRDefault="00207C6E" w:rsidP="00207C6E">
      <w:pPr>
        <w:rPr>
          <w:rFonts w:cs="Wiener Melange"/>
          <w:szCs w:val="20"/>
        </w:rPr>
      </w:pPr>
      <w:r w:rsidRPr="00C24E3A">
        <w:rPr>
          <w:rFonts w:cs="Wiener Melange"/>
          <w:szCs w:val="20"/>
        </w:rP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207C6E" w:rsidRPr="00C24E3A" w14:paraId="36080530" w14:textId="77777777" w:rsidTr="00851D9A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7C327038" w14:textId="77777777" w:rsidR="00207C6E" w:rsidRPr="00C24E3A" w:rsidRDefault="00207C6E" w:rsidP="00851D9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/>
                <w:bCs/>
                <w:szCs w:val="20"/>
              </w:rPr>
            </w:pPr>
            <w:r w:rsidRPr="00C24E3A">
              <w:rPr>
                <w:rFonts w:cs="Wiener Melange"/>
                <w:b/>
                <w:bCs/>
                <w:szCs w:val="20"/>
              </w:rPr>
              <w:lastRenderedPageBreak/>
              <w:t xml:space="preserve">Stellenzweck </w:t>
            </w:r>
          </w:p>
        </w:tc>
      </w:tr>
      <w:tr w:rsidR="00207C6E" w:rsidRPr="00C24E3A" w14:paraId="526180CB" w14:textId="77777777" w:rsidTr="00067FBB">
        <w:trPr>
          <w:trHeight w:val="850"/>
        </w:trPr>
        <w:tc>
          <w:tcPr>
            <w:tcW w:w="9640" w:type="dxa"/>
            <w:tcBorders>
              <w:bottom w:val="single" w:sz="4" w:space="0" w:color="auto"/>
            </w:tcBorders>
            <w:vAlign w:val="center"/>
          </w:tcPr>
          <w:p w14:paraId="6CBBCB31" w14:textId="77777777" w:rsidR="00C24E3A" w:rsidRPr="00C24E3A" w:rsidRDefault="00C24E3A" w:rsidP="00C24E3A">
            <w:pPr>
              <w:pStyle w:val="Listenabsatz"/>
              <w:spacing w:before="120" w:after="120"/>
              <w:ind w:left="0"/>
              <w:rPr>
                <w:rFonts w:cs="Wiener Melange"/>
                <w:bCs/>
                <w:sz w:val="20"/>
                <w:szCs w:val="20"/>
              </w:rPr>
            </w:pPr>
            <w:r w:rsidRPr="00C24E3A">
              <w:rPr>
                <w:rFonts w:cs="Wiener Melange"/>
                <w:bCs/>
                <w:sz w:val="20"/>
                <w:szCs w:val="20"/>
              </w:rPr>
              <w:t>Spenderkoordination und -Administration innerhalb der Region Ost (Wien, Niederösterreich, Burgenland) für alle soliden Organe und die Koordination und Administration von auswärtigen Organangeboten.</w:t>
            </w:r>
          </w:p>
          <w:p w14:paraId="7B6EFEF3" w14:textId="77777777" w:rsidR="00C24E3A" w:rsidRPr="00C24E3A" w:rsidRDefault="00C24E3A" w:rsidP="00C24E3A">
            <w:pPr>
              <w:pStyle w:val="Listenabsatz"/>
              <w:spacing w:before="120" w:after="120"/>
              <w:ind w:left="0"/>
              <w:rPr>
                <w:rFonts w:cs="Wiener Melange"/>
                <w:bCs/>
                <w:sz w:val="20"/>
                <w:szCs w:val="20"/>
              </w:rPr>
            </w:pPr>
            <w:r w:rsidRPr="00C24E3A">
              <w:rPr>
                <w:rFonts w:cs="Wiener Melange"/>
                <w:bCs/>
                <w:sz w:val="20"/>
                <w:szCs w:val="20"/>
              </w:rPr>
              <w:t>Die Organ-Allokation erfolgt in jedem Fall von Eurotranspl</w:t>
            </w:r>
            <w:r w:rsidR="00A5619E">
              <w:rPr>
                <w:rFonts w:cs="Wiener Melange"/>
                <w:bCs/>
                <w:sz w:val="20"/>
                <w:szCs w:val="20"/>
              </w:rPr>
              <w:t xml:space="preserve">ant. Die </w:t>
            </w:r>
            <w:proofErr w:type="spellStart"/>
            <w:r w:rsidR="00A5619E">
              <w:rPr>
                <w:rFonts w:cs="Wiener Melange"/>
                <w:bCs/>
                <w:sz w:val="20"/>
                <w:szCs w:val="20"/>
              </w:rPr>
              <w:t>Transplantkoordinator</w:t>
            </w:r>
            <w:proofErr w:type="spellEnd"/>
            <w:r w:rsidR="00A5619E">
              <w:rPr>
                <w:rFonts w:cs="Wiener Melange"/>
                <w:bCs/>
                <w:sz w:val="20"/>
                <w:szCs w:val="20"/>
              </w:rPr>
              <w:t>*i</w:t>
            </w:r>
            <w:r w:rsidRPr="00C24E3A">
              <w:rPr>
                <w:rFonts w:cs="Wiener Melange"/>
                <w:bCs/>
                <w:sz w:val="20"/>
                <w:szCs w:val="20"/>
              </w:rPr>
              <w:t>nnen stellen die für die Entscheidung notwendigen Unterlagen zusammen und sind nicht Entscheidungsträger f</w:t>
            </w:r>
            <w:r>
              <w:rPr>
                <w:rFonts w:cs="Wiener Melange"/>
                <w:bCs/>
                <w:sz w:val="20"/>
                <w:szCs w:val="20"/>
              </w:rPr>
              <w:t>ü</w:t>
            </w:r>
            <w:r w:rsidR="00A5619E">
              <w:rPr>
                <w:rFonts w:cs="Wiener Melange"/>
                <w:bCs/>
                <w:sz w:val="20"/>
                <w:szCs w:val="20"/>
              </w:rPr>
              <w:t>r Spenderorgane oder Empfänger*i</w:t>
            </w:r>
            <w:r w:rsidRPr="00C24E3A">
              <w:rPr>
                <w:rFonts w:cs="Wiener Melange"/>
                <w:bCs/>
                <w:sz w:val="20"/>
                <w:szCs w:val="20"/>
              </w:rPr>
              <w:t>nnen. Diese Entscheidung obliegt jede</w:t>
            </w:r>
            <w:r>
              <w:rPr>
                <w:rFonts w:cs="Wiener Melange"/>
                <w:bCs/>
                <w:sz w:val="20"/>
                <w:szCs w:val="20"/>
              </w:rPr>
              <w:t>nfa</w:t>
            </w:r>
            <w:r w:rsidR="0056007B">
              <w:rPr>
                <w:rFonts w:cs="Wiener Melange"/>
                <w:bCs/>
                <w:sz w:val="20"/>
                <w:szCs w:val="20"/>
              </w:rPr>
              <w:t xml:space="preserve">lls den zuständigen </w:t>
            </w:r>
            <w:proofErr w:type="spellStart"/>
            <w:r w:rsidR="0056007B">
              <w:rPr>
                <w:rFonts w:cs="Wiener Melange"/>
                <w:bCs/>
                <w:sz w:val="20"/>
                <w:szCs w:val="20"/>
              </w:rPr>
              <w:t>Fachärzt</w:t>
            </w:r>
            <w:proofErr w:type="spellEnd"/>
            <w:r w:rsidR="00A5619E">
              <w:rPr>
                <w:rFonts w:cs="Wiener Melange"/>
                <w:bCs/>
                <w:sz w:val="20"/>
                <w:szCs w:val="20"/>
              </w:rPr>
              <w:t>*i</w:t>
            </w:r>
            <w:r w:rsidRPr="00C24E3A">
              <w:rPr>
                <w:rFonts w:cs="Wiener Melange"/>
                <w:bCs/>
                <w:sz w:val="20"/>
                <w:szCs w:val="20"/>
              </w:rPr>
              <w:t>nnen.</w:t>
            </w:r>
          </w:p>
          <w:p w14:paraId="6C379CB2" w14:textId="77777777" w:rsidR="00C24E3A" w:rsidRPr="00C24E3A" w:rsidRDefault="00C24E3A" w:rsidP="00C24E3A">
            <w:pPr>
              <w:pStyle w:val="Listenabsatz"/>
              <w:spacing w:before="120" w:after="120"/>
              <w:ind w:left="0"/>
              <w:rPr>
                <w:rFonts w:cs="Wiener Melange"/>
                <w:bCs/>
                <w:sz w:val="20"/>
                <w:szCs w:val="20"/>
              </w:rPr>
            </w:pPr>
            <w:r w:rsidRPr="00C24E3A">
              <w:rPr>
                <w:rFonts w:cs="Wiener Melange"/>
                <w:bCs/>
                <w:sz w:val="20"/>
                <w:szCs w:val="20"/>
              </w:rPr>
              <w:t>Anwendung berufsspezifischer Verfahren und Methoden zur Betreuung von Patientinnen und Patienten auf Basis fachlich aktueller Standards der Berufsgruppe - im Rahmen der Unternehmensvorgaben und unter Einhaltung des Berufsgesetzes</w:t>
            </w:r>
          </w:p>
          <w:p w14:paraId="2C835293" w14:textId="77777777" w:rsidR="00C24E3A" w:rsidRPr="00C24E3A" w:rsidRDefault="00C24E3A" w:rsidP="00C24E3A">
            <w:pPr>
              <w:pStyle w:val="Listenabsatz"/>
              <w:spacing w:before="120" w:after="120"/>
              <w:ind w:left="0"/>
              <w:rPr>
                <w:rFonts w:cs="Wiener Melange"/>
                <w:bCs/>
                <w:sz w:val="20"/>
                <w:szCs w:val="20"/>
              </w:rPr>
            </w:pPr>
            <w:r w:rsidRPr="00C24E3A">
              <w:rPr>
                <w:rFonts w:cs="Wiener Melange"/>
                <w:bCs/>
                <w:sz w:val="20"/>
                <w:szCs w:val="20"/>
              </w:rPr>
              <w:t xml:space="preserve">Sicherung eines reibungslosen und rationellen Betriebsablaufes in Zusammenarbeit mit der/dem direkt Vorgesetzten und anderen Berufsgruppen im Rahmen der </w:t>
            </w:r>
            <w:proofErr w:type="spellStart"/>
            <w:r w:rsidRPr="00C24E3A">
              <w:rPr>
                <w:rFonts w:cs="Wiener Melange"/>
                <w:bCs/>
                <w:sz w:val="20"/>
                <w:szCs w:val="20"/>
              </w:rPr>
              <w:t>Transplantkoordination</w:t>
            </w:r>
            <w:proofErr w:type="spellEnd"/>
            <w:r w:rsidRPr="00C24E3A">
              <w:rPr>
                <w:rFonts w:cs="Wiener Melange"/>
                <w:bCs/>
                <w:sz w:val="20"/>
                <w:szCs w:val="20"/>
              </w:rPr>
              <w:t xml:space="preserve"> im AKH Wien</w:t>
            </w:r>
          </w:p>
          <w:p w14:paraId="45039942" w14:textId="77777777" w:rsidR="00C24E3A" w:rsidRPr="00C24E3A" w:rsidRDefault="00C24E3A" w:rsidP="00C24E3A">
            <w:pPr>
              <w:pStyle w:val="Listenabsatz"/>
              <w:spacing w:before="120" w:after="120"/>
              <w:ind w:left="0"/>
              <w:rPr>
                <w:rFonts w:cs="Wiener Melange"/>
                <w:bCs/>
                <w:sz w:val="20"/>
                <w:szCs w:val="20"/>
              </w:rPr>
            </w:pPr>
            <w:r w:rsidRPr="00C24E3A">
              <w:rPr>
                <w:rFonts w:cs="Wiener Melange"/>
                <w:bCs/>
                <w:sz w:val="20"/>
                <w:szCs w:val="20"/>
              </w:rPr>
              <w:t>Patient</w:t>
            </w:r>
            <w:r w:rsidR="00A5619E">
              <w:rPr>
                <w:rFonts w:cs="Wiener Melange"/>
                <w:bCs/>
                <w:sz w:val="20"/>
                <w:szCs w:val="20"/>
              </w:rPr>
              <w:t>*i</w:t>
            </w:r>
            <w:r w:rsidRPr="00C24E3A">
              <w:rPr>
                <w:rFonts w:cs="Wiener Melange"/>
                <w:bCs/>
                <w:sz w:val="20"/>
                <w:szCs w:val="20"/>
              </w:rPr>
              <w:t>nnen Orientierung als oberstes Prinzip nach den Grundsätzen des Wiener Gesundheitsverbundes und auf Basis von definierten Qualitäts- und Patient</w:t>
            </w:r>
            <w:r w:rsidR="00A5619E">
              <w:rPr>
                <w:rFonts w:cs="Wiener Melange"/>
                <w:bCs/>
                <w:sz w:val="20"/>
                <w:szCs w:val="20"/>
              </w:rPr>
              <w:t>*i</w:t>
            </w:r>
            <w:r w:rsidRPr="00C24E3A">
              <w:rPr>
                <w:rFonts w:cs="Wiener Melange"/>
                <w:bCs/>
                <w:sz w:val="20"/>
                <w:szCs w:val="20"/>
              </w:rPr>
              <w:t>nnensicherheitsvorgaben</w:t>
            </w:r>
          </w:p>
          <w:p w14:paraId="361B5A3C" w14:textId="77777777" w:rsidR="00207C6E" w:rsidRPr="00C24E3A" w:rsidRDefault="00C24E3A" w:rsidP="00C24E3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Cs/>
                <w:szCs w:val="20"/>
              </w:rPr>
            </w:pPr>
            <w:r w:rsidRPr="00C24E3A">
              <w:rPr>
                <w:rFonts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</w:tc>
      </w:tr>
      <w:tr w:rsidR="00207C6E" w:rsidRPr="00C24E3A" w14:paraId="122F25C2" w14:textId="77777777" w:rsidTr="00851D9A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14:paraId="0196D327" w14:textId="77777777" w:rsidR="00207C6E" w:rsidRPr="00C24E3A" w:rsidRDefault="00207C6E" w:rsidP="00851D9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/>
                <w:bCs/>
                <w:szCs w:val="20"/>
              </w:rPr>
            </w:pPr>
            <w:r w:rsidRPr="00C24E3A">
              <w:rPr>
                <w:rFonts w:cs="Wiener Melange"/>
                <w:b/>
                <w:bCs/>
                <w:szCs w:val="20"/>
              </w:rPr>
              <w:t>Hauptau</w:t>
            </w:r>
            <w:r w:rsidR="00851D9A" w:rsidRPr="00C24E3A">
              <w:rPr>
                <w:rFonts w:cs="Wiener Melange"/>
                <w:b/>
                <w:bCs/>
                <w:szCs w:val="20"/>
              </w:rPr>
              <w:t>fgaben</w:t>
            </w:r>
          </w:p>
        </w:tc>
      </w:tr>
      <w:tr w:rsidR="00C24E3A" w:rsidRPr="00C24E3A" w14:paraId="6BA85E3A" w14:textId="77777777" w:rsidTr="00067FBB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35C84BDC" w14:textId="77777777" w:rsidR="00C24E3A" w:rsidRPr="00C24E3A" w:rsidRDefault="00C24E3A" w:rsidP="00C24E3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rPr>
                <w:rFonts w:cs="Wiener Melange"/>
                <w:b/>
                <w:bCs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b/>
                <w:bCs/>
                <w:color w:val="000000"/>
                <w:sz w:val="20"/>
                <w:szCs w:val="20"/>
              </w:rPr>
              <w:t>Führungsaufgaben (nur bei Modellfunktionen mit Personalführung auszufüllen):</w:t>
            </w:r>
          </w:p>
          <w:p w14:paraId="601307BB" w14:textId="77777777" w:rsidR="00C24E3A" w:rsidRPr="00C24E3A" w:rsidRDefault="00C24E3A" w:rsidP="00C24E3A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cs="Wiener Melange"/>
                <w:bCs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bCs/>
                <w:color w:val="000000"/>
                <w:sz w:val="20"/>
                <w:szCs w:val="20"/>
              </w:rPr>
              <w:t>keine</w:t>
            </w:r>
          </w:p>
          <w:p w14:paraId="551C7A22" w14:textId="77777777" w:rsidR="00C24E3A" w:rsidRPr="00C24E3A" w:rsidRDefault="00C24E3A" w:rsidP="00C24E3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rPr>
                <w:rFonts w:cs="Wiener Melange"/>
                <w:b/>
                <w:bCs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b/>
                <w:bCs/>
                <w:color w:val="000000"/>
                <w:sz w:val="20"/>
                <w:szCs w:val="20"/>
              </w:rPr>
              <w:t>Aufgaben der Fachführung:</w:t>
            </w:r>
          </w:p>
          <w:p w14:paraId="40864517" w14:textId="77777777" w:rsidR="00C24E3A" w:rsidRPr="00C24E3A" w:rsidRDefault="00C24E3A" w:rsidP="00C24E3A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cs="Wiener Melange"/>
                <w:b/>
                <w:bCs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bCs/>
                <w:color w:val="000000"/>
                <w:sz w:val="20"/>
                <w:szCs w:val="20"/>
              </w:rPr>
              <w:t>keine</w:t>
            </w:r>
          </w:p>
          <w:p w14:paraId="7A155BEB" w14:textId="77777777" w:rsidR="00C24E3A" w:rsidRPr="00C24E3A" w:rsidRDefault="00C24E3A" w:rsidP="00C24E3A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cs="Wiener Melange"/>
                <w:b/>
                <w:bCs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b/>
                <w:bCs/>
                <w:color w:val="000000"/>
                <w:sz w:val="20"/>
                <w:szCs w:val="20"/>
              </w:rPr>
              <w:t>Hauptaufgaben:</w:t>
            </w:r>
          </w:p>
          <w:p w14:paraId="20743B09" w14:textId="77777777" w:rsidR="00C24E3A" w:rsidRPr="00C24E3A" w:rsidRDefault="00C24E3A" w:rsidP="00C24E3A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jc w:val="left"/>
              <w:rPr>
                <w:rFonts w:cs="Wiener Melange"/>
                <w:b/>
                <w:bCs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b/>
                <w:bCs/>
                <w:color w:val="000000"/>
                <w:sz w:val="20"/>
                <w:szCs w:val="20"/>
              </w:rPr>
              <w:t xml:space="preserve">Eigenverantwortliche Durchführung </w:t>
            </w:r>
            <w:proofErr w:type="spellStart"/>
            <w:r w:rsidRPr="00C24E3A">
              <w:rPr>
                <w:rFonts w:cs="Wiener Melange"/>
                <w:b/>
                <w:bCs/>
                <w:color w:val="000000"/>
                <w:sz w:val="20"/>
                <w:szCs w:val="20"/>
              </w:rPr>
              <w:t>patient</w:t>
            </w:r>
            <w:proofErr w:type="spellEnd"/>
            <w:r w:rsidR="00A5619E">
              <w:rPr>
                <w:rFonts w:cs="Wiener Melange"/>
                <w:b/>
                <w:bCs/>
                <w:color w:val="000000"/>
                <w:sz w:val="20"/>
                <w:szCs w:val="20"/>
              </w:rPr>
              <w:t>*i</w:t>
            </w:r>
            <w:r w:rsidRPr="00C24E3A">
              <w:rPr>
                <w:rFonts w:cs="Wiener Melange"/>
                <w:b/>
                <w:bCs/>
                <w:color w:val="000000"/>
                <w:sz w:val="20"/>
                <w:szCs w:val="20"/>
              </w:rPr>
              <w:t xml:space="preserve">nnenbezogener Basisaufgaben in der </w:t>
            </w:r>
            <w:proofErr w:type="spellStart"/>
            <w:r w:rsidRPr="00C24E3A">
              <w:rPr>
                <w:rFonts w:cs="Wiener Melange"/>
                <w:b/>
                <w:bCs/>
                <w:color w:val="000000"/>
                <w:sz w:val="20"/>
                <w:szCs w:val="20"/>
              </w:rPr>
              <w:t>Transplantkoordination</w:t>
            </w:r>
            <w:proofErr w:type="spellEnd"/>
            <w:r w:rsidRPr="00C24E3A">
              <w:rPr>
                <w:rFonts w:cs="Wiener Melange"/>
                <w:b/>
                <w:bCs/>
                <w:color w:val="000000"/>
                <w:sz w:val="20"/>
                <w:szCs w:val="20"/>
              </w:rPr>
              <w:t xml:space="preserve"> unter Einhaltung relevanter Vorschriften und Berufsgesetze</w:t>
            </w:r>
          </w:p>
          <w:p w14:paraId="26099B11" w14:textId="77777777" w:rsidR="00C24E3A" w:rsidRPr="00C24E3A" w:rsidRDefault="00C24E3A" w:rsidP="00C24E3A">
            <w:pPr>
              <w:pStyle w:val="AMBQM2"/>
              <w:rPr>
                <w:rFonts w:ascii="Wiener Melange" w:eastAsia="Calibri" w:hAnsi="Wiener Melange" w:cs="Wiener Melange"/>
                <w:b/>
                <w:sz w:val="20"/>
                <w:szCs w:val="20"/>
              </w:rPr>
            </w:pPr>
            <w:r w:rsidRPr="00C24E3A">
              <w:rPr>
                <w:rFonts w:ascii="Wiener Melange" w:eastAsia="Calibri" w:hAnsi="Wiener Melange" w:cs="Wiener Melange"/>
                <w:b/>
                <w:sz w:val="20"/>
                <w:szCs w:val="20"/>
              </w:rPr>
              <w:t>Koordination und Administration von regionalen Organspendern</w:t>
            </w:r>
          </w:p>
          <w:p w14:paraId="598EAA00" w14:textId="77777777" w:rsidR="00C24E3A" w:rsidRPr="00C24E3A" w:rsidRDefault="00C24E3A" w:rsidP="00C24E3A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200" w:line="240" w:lineRule="auto"/>
              <w:ind w:left="714" w:hanging="357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color w:val="000000"/>
                <w:sz w:val="20"/>
                <w:szCs w:val="20"/>
              </w:rPr>
              <w:t>Kommunikation mit dem Spender-Krankenhaus</w:t>
            </w:r>
          </w:p>
          <w:p w14:paraId="511C9F23" w14:textId="77777777" w:rsidR="00C24E3A" w:rsidRPr="00C24E3A" w:rsidRDefault="00C24E3A" w:rsidP="00C24E3A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40" w:lineRule="auto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color w:val="000000"/>
                <w:sz w:val="20"/>
                <w:szCs w:val="20"/>
              </w:rPr>
              <w:t>Einholen der Befunde zur Erstellung des Spenderprotokolls</w:t>
            </w:r>
          </w:p>
          <w:p w14:paraId="5211D316" w14:textId="77777777" w:rsidR="00C24E3A" w:rsidRPr="00C24E3A" w:rsidRDefault="00C24E3A" w:rsidP="00C24E3A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40" w:lineRule="auto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color w:val="000000"/>
                <w:sz w:val="20"/>
                <w:szCs w:val="20"/>
              </w:rPr>
              <w:t xml:space="preserve">Weiterleiten der potentiellen Spendermeldung an die zuständigen </w:t>
            </w:r>
            <w:proofErr w:type="spellStart"/>
            <w:r w:rsidRPr="00C24E3A">
              <w:rPr>
                <w:rFonts w:cs="Wiener Melange"/>
                <w:color w:val="000000"/>
                <w:sz w:val="20"/>
                <w:szCs w:val="20"/>
              </w:rPr>
              <w:t>Fachärzt</w:t>
            </w:r>
            <w:proofErr w:type="spellEnd"/>
            <w:r w:rsidR="00A5619E">
              <w:rPr>
                <w:rFonts w:cs="Wiener Melange"/>
                <w:color w:val="000000"/>
                <w:sz w:val="20"/>
                <w:szCs w:val="20"/>
              </w:rPr>
              <w:t>*i</w:t>
            </w:r>
            <w:r w:rsidRPr="00C24E3A">
              <w:rPr>
                <w:rFonts w:cs="Wiener Melange"/>
                <w:color w:val="000000"/>
                <w:sz w:val="20"/>
                <w:szCs w:val="20"/>
              </w:rPr>
              <w:t>nnen der jeweiligen Bereiche (</w:t>
            </w:r>
            <w:proofErr w:type="spellStart"/>
            <w:r w:rsidRPr="00C24E3A">
              <w:rPr>
                <w:rFonts w:cs="Wiener Melange"/>
                <w:color w:val="000000"/>
                <w:sz w:val="20"/>
                <w:szCs w:val="20"/>
              </w:rPr>
              <w:t>Klin</w:t>
            </w:r>
            <w:proofErr w:type="spellEnd"/>
            <w:r w:rsidRPr="00C24E3A">
              <w:rPr>
                <w:rFonts w:cs="Wiener Melange"/>
                <w:color w:val="000000"/>
                <w:sz w:val="20"/>
                <w:szCs w:val="20"/>
              </w:rPr>
              <w:t xml:space="preserve">. Abteilung für Transplantation, Klinik für Herzchirurgie, Klinik für Thoraxchirurgie) für die erste Entscheidung über das potentielle Organangebot </w:t>
            </w:r>
          </w:p>
          <w:p w14:paraId="10DBD6E0" w14:textId="77777777" w:rsidR="00C24E3A" w:rsidRPr="00C24E3A" w:rsidRDefault="00C24E3A" w:rsidP="00C24E3A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40" w:lineRule="auto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color w:val="000000"/>
                <w:sz w:val="20"/>
                <w:szCs w:val="20"/>
              </w:rPr>
              <w:t xml:space="preserve">Veranlassung von Blut- und Probenabnahmen, die für die Transplantation notwendig sind </w:t>
            </w:r>
          </w:p>
          <w:p w14:paraId="5CCF07B8" w14:textId="77777777" w:rsidR="00C24E3A" w:rsidRPr="00C24E3A" w:rsidRDefault="00C24E3A" w:rsidP="00C24E3A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40" w:lineRule="auto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color w:val="000000"/>
                <w:sz w:val="20"/>
                <w:szCs w:val="20"/>
              </w:rPr>
              <w:t>Verschicken von Blutproben und Gewebeproben</w:t>
            </w:r>
          </w:p>
          <w:p w14:paraId="0D680E77" w14:textId="77777777" w:rsidR="00C24E3A" w:rsidRPr="00C24E3A" w:rsidRDefault="00C24E3A" w:rsidP="00C24E3A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40" w:lineRule="auto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color w:val="000000"/>
                <w:sz w:val="20"/>
                <w:szCs w:val="20"/>
              </w:rPr>
              <w:t>Organisation der Hirntod-Diagnostik</w:t>
            </w:r>
          </w:p>
          <w:p w14:paraId="6BFF9EEE" w14:textId="77777777" w:rsidR="00C24E3A" w:rsidRPr="00C24E3A" w:rsidRDefault="00C24E3A" w:rsidP="00C24E3A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40" w:lineRule="auto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color w:val="000000"/>
                <w:sz w:val="20"/>
                <w:szCs w:val="20"/>
              </w:rPr>
              <w:t>Spendermeldung bei Eurotransplant</w:t>
            </w:r>
          </w:p>
          <w:p w14:paraId="4880F70A" w14:textId="77777777" w:rsidR="00C24E3A" w:rsidRPr="00C24E3A" w:rsidRDefault="00C24E3A" w:rsidP="00C24E3A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40" w:lineRule="auto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color w:val="000000"/>
                <w:sz w:val="20"/>
                <w:szCs w:val="20"/>
              </w:rPr>
              <w:t>Organisation der Organentnahme</w:t>
            </w:r>
          </w:p>
          <w:p w14:paraId="169207BD" w14:textId="77777777" w:rsidR="00C24E3A" w:rsidRPr="00C24E3A" w:rsidRDefault="00C24E3A" w:rsidP="00C24E3A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40" w:lineRule="auto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color w:val="000000"/>
                <w:sz w:val="20"/>
                <w:szCs w:val="20"/>
              </w:rPr>
              <w:t>Dokumentation sämtlicher Prozess-Schritte entsprechend der AA/SOPs</w:t>
            </w:r>
          </w:p>
          <w:p w14:paraId="7B3F8D9C" w14:textId="77777777" w:rsidR="00C24E3A" w:rsidRPr="00C24E3A" w:rsidRDefault="00A5619E" w:rsidP="00C24E3A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40" w:lineRule="auto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</w:rPr>
            </w:pPr>
            <w:r>
              <w:rPr>
                <w:rFonts w:cs="Wiener Melange"/>
                <w:color w:val="000000"/>
                <w:sz w:val="20"/>
                <w:szCs w:val="20"/>
              </w:rPr>
              <w:lastRenderedPageBreak/>
              <w:t>Einberufen der Empfänger*i</w:t>
            </w:r>
            <w:r w:rsidR="00C24E3A" w:rsidRPr="00C24E3A">
              <w:rPr>
                <w:rFonts w:cs="Wiener Melange"/>
                <w:color w:val="000000"/>
                <w:sz w:val="20"/>
                <w:szCs w:val="20"/>
              </w:rPr>
              <w:t>nnen für die lokal allozierten Organe</w:t>
            </w:r>
          </w:p>
          <w:p w14:paraId="5028A377" w14:textId="77777777" w:rsidR="00C24E3A" w:rsidRPr="00C24E3A" w:rsidRDefault="00C24E3A" w:rsidP="00C24E3A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40" w:lineRule="auto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color w:val="000000"/>
                <w:sz w:val="20"/>
                <w:szCs w:val="20"/>
              </w:rPr>
              <w:t>Verständigung sämtlicher Berufsgruppen, die an der Transplantation beteiligt sind und Erstellen eines für alle Teams und dem Spender-KH passenden Zeitplans.</w:t>
            </w:r>
          </w:p>
          <w:p w14:paraId="4213E791" w14:textId="77777777" w:rsidR="00C24E3A" w:rsidRPr="00C24E3A" w:rsidRDefault="00C24E3A" w:rsidP="00C24E3A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40" w:lineRule="auto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color w:val="000000"/>
                <w:sz w:val="20"/>
                <w:szCs w:val="20"/>
              </w:rPr>
              <w:t>Begleitung bei d</w:t>
            </w:r>
            <w:r>
              <w:rPr>
                <w:rFonts w:cs="Wiener Melange"/>
                <w:color w:val="000000"/>
                <w:sz w:val="20"/>
                <w:szCs w:val="20"/>
              </w:rPr>
              <w:t>e</w:t>
            </w:r>
            <w:r w:rsidR="00A5619E">
              <w:rPr>
                <w:rFonts w:cs="Wiener Melange"/>
                <w:color w:val="000000"/>
                <w:sz w:val="20"/>
                <w:szCs w:val="20"/>
              </w:rPr>
              <w:t>r Organentnahme (1 Koordinator*i</w:t>
            </w:r>
            <w:r w:rsidRPr="00C24E3A">
              <w:rPr>
                <w:rFonts w:cs="Wiener Melange"/>
                <w:color w:val="000000"/>
                <w:sz w:val="20"/>
                <w:szCs w:val="20"/>
              </w:rPr>
              <w:t>n, unabhängig von der Anzahl der entnommenen Organe)</w:t>
            </w:r>
          </w:p>
          <w:p w14:paraId="10A78FA1" w14:textId="77777777" w:rsidR="00C24E3A" w:rsidRPr="00C24E3A" w:rsidRDefault="00C24E3A" w:rsidP="00C24E3A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40" w:lineRule="auto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color w:val="000000"/>
                <w:sz w:val="20"/>
                <w:szCs w:val="20"/>
              </w:rPr>
              <w:t>Assistenzleistungen während der Explantation (z.B. Assistenz bei Bronchoskopien, Zusammensetzen der Perfusion</w:t>
            </w:r>
            <w:r>
              <w:rPr>
                <w:rFonts w:cs="Wiener Melange"/>
                <w:color w:val="000000"/>
                <w:sz w:val="20"/>
                <w:szCs w:val="20"/>
              </w:rPr>
              <w:t>s</w:t>
            </w:r>
            <w:r w:rsidRPr="00C24E3A">
              <w:rPr>
                <w:rFonts w:cs="Wiener Melange"/>
                <w:color w:val="000000"/>
                <w:sz w:val="20"/>
                <w:szCs w:val="20"/>
              </w:rPr>
              <w:t>lösungen und der Perfusion</w:t>
            </w:r>
            <w:r>
              <w:rPr>
                <w:rFonts w:cs="Wiener Melange"/>
                <w:color w:val="000000"/>
                <w:sz w:val="20"/>
                <w:szCs w:val="20"/>
              </w:rPr>
              <w:t>s</w:t>
            </w:r>
            <w:r w:rsidRPr="00C24E3A">
              <w:rPr>
                <w:rFonts w:cs="Wiener Melange"/>
                <w:color w:val="000000"/>
                <w:sz w:val="20"/>
                <w:szCs w:val="20"/>
              </w:rPr>
              <w:t>sets, Durchführung der Perfusion, Hilfe beim Verpacken der Organe, etc.)</w:t>
            </w:r>
          </w:p>
          <w:p w14:paraId="073DC0D3" w14:textId="77777777" w:rsidR="00C24E3A" w:rsidRPr="00C24E3A" w:rsidRDefault="00C24E3A" w:rsidP="00C24E3A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40" w:lineRule="auto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color w:val="000000"/>
                <w:sz w:val="20"/>
                <w:szCs w:val="20"/>
              </w:rPr>
              <w:t>abschließende Kommunikation mit Eurotransplant und ÖBIG</w:t>
            </w:r>
            <w:r>
              <w:rPr>
                <w:rFonts w:cs="Wiener Melange"/>
                <w:color w:val="000000"/>
                <w:sz w:val="20"/>
                <w:szCs w:val="20"/>
              </w:rPr>
              <w:t xml:space="preserve"> (Organreporte, Organ-Empfänger*i</w:t>
            </w:r>
            <w:r w:rsidRPr="00C24E3A">
              <w:rPr>
                <w:rFonts w:cs="Wiener Melange"/>
                <w:color w:val="000000"/>
                <w:sz w:val="20"/>
                <w:szCs w:val="20"/>
              </w:rPr>
              <w:t>nnen, Transplantation) entsprechend AA/SOPs</w:t>
            </w:r>
          </w:p>
          <w:p w14:paraId="671B0E01" w14:textId="77777777" w:rsidR="00C24E3A" w:rsidRPr="00C24E3A" w:rsidRDefault="00C24E3A" w:rsidP="00C24E3A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40" w:lineRule="auto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color w:val="000000"/>
                <w:sz w:val="20"/>
                <w:szCs w:val="20"/>
              </w:rPr>
              <w:t>Dokumentation der Transplantationsstatistiken</w:t>
            </w:r>
          </w:p>
          <w:p w14:paraId="13F534C7" w14:textId="77777777" w:rsidR="00C24E3A" w:rsidRPr="00C24E3A" w:rsidRDefault="00C24E3A" w:rsidP="00C24E3A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40" w:lineRule="auto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color w:val="000000"/>
                <w:sz w:val="20"/>
                <w:szCs w:val="20"/>
              </w:rPr>
              <w:t>Sammeln und Archivieren von Daten (u.a. für Audits)</w:t>
            </w:r>
          </w:p>
          <w:p w14:paraId="40F665CC" w14:textId="77777777" w:rsidR="00C24E3A" w:rsidRPr="00C24E3A" w:rsidRDefault="00C24E3A" w:rsidP="00C24E3A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40" w:lineRule="auto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color w:val="000000"/>
                <w:sz w:val="20"/>
                <w:szCs w:val="20"/>
              </w:rPr>
              <w:t>Organisation sämtlicher Transporte</w:t>
            </w:r>
          </w:p>
          <w:p w14:paraId="47AC2318" w14:textId="77777777" w:rsidR="00C24E3A" w:rsidRPr="00C24E3A" w:rsidRDefault="00C24E3A" w:rsidP="00C24E3A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40" w:lineRule="auto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color w:val="000000"/>
                <w:sz w:val="20"/>
                <w:szCs w:val="20"/>
              </w:rPr>
              <w:t>Verortung und Dokumentation sämtlicher Gewebespenden im Rahnen einer lokalen Organentnahme (Blutgefäße, Homografts)</w:t>
            </w:r>
          </w:p>
          <w:p w14:paraId="31CB1D58" w14:textId="77777777" w:rsidR="00C24E3A" w:rsidRPr="00C24E3A" w:rsidRDefault="00C24E3A" w:rsidP="00C24E3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60"/>
              <w:rPr>
                <w:rFonts w:cs="Wiener Melange"/>
                <w:b/>
                <w:color w:val="000000"/>
                <w:sz w:val="20"/>
                <w:szCs w:val="20"/>
              </w:rPr>
            </w:pPr>
          </w:p>
          <w:p w14:paraId="583199B3" w14:textId="77777777" w:rsidR="00C24E3A" w:rsidRPr="00C24E3A" w:rsidRDefault="00C24E3A" w:rsidP="00C24E3A">
            <w:pPr>
              <w:pStyle w:val="AMBQM2"/>
              <w:rPr>
                <w:rFonts w:ascii="Wiener Melange" w:eastAsia="Calibri" w:hAnsi="Wiener Melange" w:cs="Wiener Melange"/>
                <w:b/>
                <w:sz w:val="20"/>
                <w:szCs w:val="20"/>
              </w:rPr>
            </w:pPr>
            <w:r w:rsidRPr="00C24E3A">
              <w:rPr>
                <w:rFonts w:ascii="Wiener Melange" w:eastAsia="Calibri" w:hAnsi="Wiener Melange" w:cs="Wiener Melange"/>
                <w:b/>
                <w:sz w:val="20"/>
                <w:szCs w:val="20"/>
              </w:rPr>
              <w:t>Organangebote von Eurotransplant</w:t>
            </w:r>
          </w:p>
          <w:p w14:paraId="01E254FA" w14:textId="77777777" w:rsidR="00C24E3A" w:rsidRPr="00C24E3A" w:rsidRDefault="00C24E3A" w:rsidP="00C24E3A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200" w:line="240" w:lineRule="auto"/>
              <w:ind w:left="714" w:hanging="357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color w:val="000000"/>
                <w:sz w:val="20"/>
                <w:szCs w:val="20"/>
              </w:rPr>
              <w:t>Weiterleiten des Spenderprotokolls (</w:t>
            </w:r>
            <w:proofErr w:type="spellStart"/>
            <w:r w:rsidRPr="00C24E3A">
              <w:rPr>
                <w:rFonts w:cs="Wiener Melange"/>
                <w:color w:val="000000"/>
                <w:sz w:val="20"/>
                <w:szCs w:val="20"/>
              </w:rPr>
              <w:t>Donor</w:t>
            </w:r>
            <w:proofErr w:type="spellEnd"/>
            <w:r w:rsidRPr="00C24E3A">
              <w:rPr>
                <w:rFonts w:cs="Wiener Melange"/>
                <w:color w:val="000000"/>
                <w:sz w:val="20"/>
                <w:szCs w:val="20"/>
              </w:rPr>
              <w:t xml:space="preserve"> Repo</w:t>
            </w:r>
            <w:r>
              <w:rPr>
                <w:rFonts w:cs="Wiener Melange"/>
                <w:color w:val="000000"/>
                <w:sz w:val="20"/>
                <w:szCs w:val="20"/>
              </w:rPr>
              <w:t>rt) an die zuständige/n Facharzt / Fachärztin</w:t>
            </w:r>
            <w:r w:rsidRPr="00C24E3A">
              <w:rPr>
                <w:rFonts w:cs="Wiener Melange"/>
                <w:color w:val="000000"/>
                <w:sz w:val="20"/>
                <w:szCs w:val="20"/>
              </w:rPr>
              <w:t xml:space="preserve"> für die Entscheidung über das Organangebot </w:t>
            </w:r>
            <w:r>
              <w:rPr>
                <w:rFonts w:cs="Wiener Melange"/>
                <w:color w:val="000000"/>
                <w:sz w:val="20"/>
                <w:szCs w:val="20"/>
              </w:rPr>
              <w:t>un</w:t>
            </w:r>
            <w:r w:rsidR="00AB72A5">
              <w:rPr>
                <w:rFonts w:cs="Wiener Melange"/>
                <w:color w:val="000000"/>
                <w:sz w:val="20"/>
                <w:szCs w:val="20"/>
              </w:rPr>
              <w:t>d gegebenenfalls die Empfänger*i</w:t>
            </w:r>
            <w:r w:rsidRPr="00C24E3A">
              <w:rPr>
                <w:rFonts w:cs="Wiener Melange"/>
                <w:color w:val="000000"/>
                <w:sz w:val="20"/>
                <w:szCs w:val="20"/>
              </w:rPr>
              <w:t>n</w:t>
            </w:r>
          </w:p>
          <w:p w14:paraId="62E2B257" w14:textId="77777777" w:rsidR="00C24E3A" w:rsidRPr="00C24E3A" w:rsidRDefault="00C24E3A" w:rsidP="00C24E3A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40" w:lineRule="auto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color w:val="000000"/>
                <w:sz w:val="20"/>
                <w:szCs w:val="20"/>
              </w:rPr>
              <w:t>Dokumentation sämtlicher Prozess-Schritte entsprechend der AA/SOPs</w:t>
            </w:r>
          </w:p>
          <w:p w14:paraId="2DE0A44D" w14:textId="77777777" w:rsidR="00C24E3A" w:rsidRPr="00C24E3A" w:rsidRDefault="00AB72A5" w:rsidP="00C24E3A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40" w:lineRule="auto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</w:rPr>
            </w:pPr>
            <w:r>
              <w:rPr>
                <w:rFonts w:cs="Wiener Melange"/>
                <w:color w:val="000000"/>
                <w:sz w:val="20"/>
                <w:szCs w:val="20"/>
              </w:rPr>
              <w:t>Einberufen der Empfänger*i</w:t>
            </w:r>
            <w:r w:rsidR="00C24E3A" w:rsidRPr="00C24E3A">
              <w:rPr>
                <w:rFonts w:cs="Wiener Melange"/>
                <w:color w:val="000000"/>
                <w:sz w:val="20"/>
                <w:szCs w:val="20"/>
              </w:rPr>
              <w:t>n</w:t>
            </w:r>
          </w:p>
          <w:p w14:paraId="1E0BEFA6" w14:textId="77777777" w:rsidR="00C24E3A" w:rsidRPr="00C24E3A" w:rsidRDefault="00C24E3A" w:rsidP="00C24E3A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40" w:lineRule="auto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color w:val="000000"/>
                <w:sz w:val="20"/>
                <w:szCs w:val="20"/>
              </w:rPr>
              <w:t>Verständigung sämtlicher Berufsgruppen, die an der Transplantation beteiligt sind</w:t>
            </w:r>
          </w:p>
          <w:p w14:paraId="4AF56655" w14:textId="77777777" w:rsidR="00C24E3A" w:rsidRPr="00C24E3A" w:rsidRDefault="00C24E3A" w:rsidP="00C24E3A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40" w:lineRule="auto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color w:val="000000"/>
                <w:sz w:val="20"/>
                <w:szCs w:val="20"/>
              </w:rPr>
              <w:t>Organisation des Organ-Transportes (für abdominelle Organe) bzw. Transport und Begleitung des Entnahme-Teams (für thorakale Organe)</w:t>
            </w:r>
          </w:p>
          <w:p w14:paraId="4363991B" w14:textId="77777777" w:rsidR="00C24E3A" w:rsidRPr="00C24E3A" w:rsidRDefault="00C24E3A" w:rsidP="00C24E3A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40" w:lineRule="auto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color w:val="000000"/>
                <w:sz w:val="20"/>
                <w:szCs w:val="20"/>
              </w:rPr>
              <w:t>Assistenzleistungen während der Explantation (z.B. Assistenz bei Bronchoskopien, Zusammensetzen der Perfusion</w:t>
            </w:r>
            <w:r>
              <w:rPr>
                <w:rFonts w:cs="Wiener Melange"/>
                <w:color w:val="000000"/>
                <w:sz w:val="20"/>
                <w:szCs w:val="20"/>
              </w:rPr>
              <w:t>s</w:t>
            </w:r>
            <w:r w:rsidRPr="00C24E3A">
              <w:rPr>
                <w:rFonts w:cs="Wiener Melange"/>
                <w:color w:val="000000"/>
                <w:sz w:val="20"/>
                <w:szCs w:val="20"/>
              </w:rPr>
              <w:t>lösungen und der Perfusions</w:t>
            </w:r>
            <w:r w:rsidR="00E6136C">
              <w:rPr>
                <w:rFonts w:cs="Wiener Melange"/>
                <w:color w:val="000000"/>
                <w:sz w:val="20"/>
                <w:szCs w:val="20"/>
              </w:rPr>
              <w:t>s</w:t>
            </w:r>
            <w:r w:rsidRPr="00C24E3A">
              <w:rPr>
                <w:rFonts w:cs="Wiener Melange"/>
                <w:color w:val="000000"/>
                <w:sz w:val="20"/>
                <w:szCs w:val="20"/>
              </w:rPr>
              <w:t>ets, Durchführung der Perfusion, Hilfe beim Verpacken des Organs, etc.)</w:t>
            </w:r>
          </w:p>
          <w:p w14:paraId="5EF56C8F" w14:textId="77777777" w:rsidR="00C24E3A" w:rsidRPr="00C24E3A" w:rsidRDefault="00C24E3A" w:rsidP="00C24E3A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40" w:lineRule="auto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color w:val="000000"/>
                <w:sz w:val="20"/>
                <w:szCs w:val="20"/>
              </w:rPr>
              <w:t>abschließende Kommunikation mit Eurotransplant und ÖBIG (Organ-Empfänger</w:t>
            </w:r>
            <w:r w:rsidR="00E6136C">
              <w:rPr>
                <w:rFonts w:cs="Wiener Melange"/>
                <w:color w:val="000000"/>
                <w:sz w:val="20"/>
                <w:szCs w:val="20"/>
              </w:rPr>
              <w:t>*i</w:t>
            </w:r>
            <w:r w:rsidRPr="00C24E3A">
              <w:rPr>
                <w:rFonts w:cs="Wiener Melange"/>
                <w:color w:val="000000"/>
                <w:sz w:val="20"/>
                <w:szCs w:val="20"/>
              </w:rPr>
              <w:t>nnen, Transplantation) entsprechend AA/SOPs</w:t>
            </w:r>
          </w:p>
          <w:p w14:paraId="08529C4B" w14:textId="77777777" w:rsidR="00C24E3A" w:rsidRPr="00C24E3A" w:rsidRDefault="00C24E3A" w:rsidP="00C24E3A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40" w:lineRule="auto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color w:val="000000"/>
                <w:sz w:val="20"/>
                <w:szCs w:val="20"/>
              </w:rPr>
              <w:t>Dokumentation der Transplantationsstatistiken</w:t>
            </w:r>
          </w:p>
          <w:p w14:paraId="6442A3C3" w14:textId="77777777" w:rsidR="00C24E3A" w:rsidRPr="00C24E3A" w:rsidRDefault="00C24E3A" w:rsidP="00C24E3A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40" w:lineRule="auto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color w:val="000000"/>
                <w:sz w:val="20"/>
                <w:szCs w:val="20"/>
              </w:rPr>
              <w:t>Sammeln und Archivieren von Daten (u.a. für Audits)</w:t>
            </w:r>
          </w:p>
          <w:p w14:paraId="44B810DA" w14:textId="3D22319A" w:rsidR="00C24E3A" w:rsidRPr="001E3523" w:rsidRDefault="00C24E3A" w:rsidP="001E3523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40" w:lineRule="auto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color w:val="000000"/>
                <w:sz w:val="20"/>
                <w:szCs w:val="20"/>
              </w:rPr>
              <w:t>Organisation sämtlicher Transporte</w:t>
            </w:r>
          </w:p>
          <w:p w14:paraId="646B4659" w14:textId="77777777" w:rsidR="00C24E3A" w:rsidRPr="00C24E3A" w:rsidRDefault="00C24E3A" w:rsidP="00C24E3A">
            <w:pPr>
              <w:pStyle w:val="AMBQM2"/>
              <w:rPr>
                <w:rFonts w:ascii="Wiener Melange" w:eastAsia="Calibri" w:hAnsi="Wiener Melange" w:cs="Wiener Melange"/>
                <w:b/>
                <w:sz w:val="20"/>
                <w:szCs w:val="20"/>
              </w:rPr>
            </w:pPr>
            <w:r w:rsidRPr="00C24E3A">
              <w:rPr>
                <w:rFonts w:ascii="Wiener Melange" w:eastAsia="Calibri" w:hAnsi="Wiener Melange" w:cs="Wiener Melange"/>
                <w:b/>
                <w:sz w:val="20"/>
                <w:szCs w:val="20"/>
              </w:rPr>
              <w:t>Ex vivo Maschinenperfusion</w:t>
            </w:r>
          </w:p>
          <w:p w14:paraId="0276A54B" w14:textId="77777777" w:rsidR="00C24E3A" w:rsidRPr="00C24E3A" w:rsidRDefault="00C24E3A" w:rsidP="00C24E3A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200" w:line="240" w:lineRule="auto"/>
              <w:ind w:left="714" w:hanging="357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color w:val="000000"/>
                <w:sz w:val="20"/>
                <w:szCs w:val="20"/>
              </w:rPr>
              <w:t>Im Fall einer geplanten ex vivo Maschinenperfusion Aufrüsten der Perfusionsmaschine entsprechend der AA/SOPs</w:t>
            </w:r>
          </w:p>
          <w:p w14:paraId="1CAFE35F" w14:textId="77777777" w:rsidR="00C24E3A" w:rsidRPr="00C24E3A" w:rsidRDefault="00C24E3A" w:rsidP="00C24E3A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40" w:lineRule="auto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color w:val="000000"/>
                <w:sz w:val="20"/>
                <w:szCs w:val="20"/>
              </w:rPr>
              <w:lastRenderedPageBreak/>
              <w:t>Organisation des Instrumentariums und Tisches für die Back-Table Präparation aus der entsprechenden OP-Gruppe</w:t>
            </w:r>
          </w:p>
          <w:p w14:paraId="22B2850A" w14:textId="77777777" w:rsidR="00C24E3A" w:rsidRPr="00C24E3A" w:rsidRDefault="00C24E3A" w:rsidP="00C24E3A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40" w:lineRule="auto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color w:val="000000"/>
                <w:sz w:val="20"/>
                <w:szCs w:val="20"/>
              </w:rPr>
              <w:t>Überwachung der Maschinenfunktion nach Anschluss des Spenderorganes durch die/den Chirurg</w:t>
            </w:r>
            <w:r w:rsidR="00E6136C">
              <w:rPr>
                <w:rFonts w:cs="Wiener Melange"/>
                <w:color w:val="000000"/>
                <w:sz w:val="20"/>
                <w:szCs w:val="20"/>
              </w:rPr>
              <w:t>en*i</w:t>
            </w:r>
            <w:r w:rsidRPr="00C24E3A">
              <w:rPr>
                <w:rFonts w:cs="Wiener Melange"/>
                <w:color w:val="000000"/>
                <w:sz w:val="20"/>
                <w:szCs w:val="20"/>
              </w:rPr>
              <w:t>n</w:t>
            </w:r>
          </w:p>
          <w:p w14:paraId="35A68CBA" w14:textId="77777777" w:rsidR="00C24E3A" w:rsidRPr="00C24E3A" w:rsidRDefault="00C24E3A" w:rsidP="00C24E3A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40" w:lineRule="auto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color w:val="000000"/>
                <w:sz w:val="20"/>
                <w:szCs w:val="20"/>
              </w:rPr>
              <w:t>Abrüsten der Perfusionsmaschine nach Beendigung der Maschinenperfusion</w:t>
            </w:r>
          </w:p>
          <w:p w14:paraId="517188F8" w14:textId="77777777" w:rsidR="00C24E3A" w:rsidRPr="00C24E3A" w:rsidRDefault="00C24E3A" w:rsidP="00C24E3A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40" w:lineRule="auto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color w:val="000000"/>
                <w:sz w:val="20"/>
                <w:szCs w:val="20"/>
              </w:rPr>
              <w:t xml:space="preserve">Administration, Verwaltung und Nachbestellung der Medizinprodukte und Arzneimittel für die Maschinenperfusion </w:t>
            </w:r>
          </w:p>
          <w:p w14:paraId="0BA0844A" w14:textId="77777777" w:rsidR="00C24E3A" w:rsidRPr="00C24E3A" w:rsidRDefault="00AB72A5" w:rsidP="00C24E3A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jc w:val="left"/>
              <w:rPr>
                <w:rFonts w:cs="Wiener Melange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Wiener Melange"/>
                <w:b/>
                <w:bCs/>
                <w:color w:val="000000"/>
                <w:sz w:val="20"/>
                <w:szCs w:val="20"/>
              </w:rPr>
              <w:t>Durchführung Patient*i</w:t>
            </w:r>
            <w:r w:rsidR="00C24E3A" w:rsidRPr="00C24E3A">
              <w:rPr>
                <w:rFonts w:cs="Wiener Melange"/>
                <w:b/>
                <w:bCs/>
                <w:color w:val="000000"/>
                <w:sz w:val="20"/>
                <w:szCs w:val="20"/>
              </w:rPr>
              <w:t>nnenbezogener Basisaufgaben (entsprechend dem Kardiotechnikergesetz - KTG) in der Kardiotechnik unter Einhaltung aller relevanten Vorschriften gemäß dem Ausbildungsstand und unter Supervision</w:t>
            </w:r>
          </w:p>
          <w:p w14:paraId="182E2CFF" w14:textId="19EA9D6A" w:rsidR="00C24E3A" w:rsidRPr="001E3523" w:rsidRDefault="00C24E3A" w:rsidP="001E3523">
            <w:pPr>
              <w:pStyle w:val="Listenabsatz"/>
              <w:numPr>
                <w:ilvl w:val="0"/>
                <w:numId w:val="9"/>
              </w:numPr>
              <w:spacing w:after="120" w:line="276" w:lineRule="auto"/>
              <w:ind w:left="1023" w:hanging="283"/>
              <w:rPr>
                <w:rFonts w:cs="Wiener Melange"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color w:val="000000"/>
                <w:sz w:val="20"/>
                <w:szCs w:val="20"/>
              </w:rPr>
              <w:t>Durchführung der extrakorporalen Zirkulation zur Herz-Kreislaufunterstützung sowie der Perfusion und damit zusammenhängende Tätigkeiten und Betreuung der berufsspezifischen Geräte.</w:t>
            </w:r>
          </w:p>
          <w:p w14:paraId="3E80E12B" w14:textId="77777777" w:rsidR="00C24E3A" w:rsidRPr="00C24E3A" w:rsidRDefault="00C24E3A" w:rsidP="00C24E3A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jc w:val="left"/>
              <w:rPr>
                <w:rFonts w:cs="Wiener Melange"/>
                <w:b/>
                <w:bCs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b/>
                <w:bCs/>
                <w:color w:val="000000"/>
                <w:sz w:val="20"/>
                <w:szCs w:val="20"/>
              </w:rPr>
              <w:t>Qualitätskontr</w:t>
            </w:r>
            <w:r w:rsidR="00E6136C">
              <w:rPr>
                <w:rFonts w:cs="Wiener Melange"/>
                <w:b/>
                <w:bCs/>
                <w:color w:val="000000"/>
                <w:sz w:val="20"/>
                <w:szCs w:val="20"/>
              </w:rPr>
              <w:t>o</w:t>
            </w:r>
            <w:r w:rsidR="00AB72A5">
              <w:rPr>
                <w:rFonts w:cs="Wiener Melange"/>
                <w:b/>
                <w:bCs/>
                <w:color w:val="000000"/>
                <w:sz w:val="20"/>
                <w:szCs w:val="20"/>
              </w:rPr>
              <w:t>lle/Qualitätssicherung/Patient*i</w:t>
            </w:r>
            <w:r w:rsidR="00E6136C" w:rsidRPr="00C24E3A">
              <w:rPr>
                <w:rFonts w:cs="Wiener Melange"/>
                <w:b/>
                <w:bCs/>
                <w:color w:val="000000"/>
                <w:sz w:val="20"/>
                <w:szCs w:val="20"/>
              </w:rPr>
              <w:t>nnen Sicherheit</w:t>
            </w:r>
          </w:p>
          <w:p w14:paraId="714B00BD" w14:textId="77777777" w:rsidR="00C24E3A" w:rsidRPr="00C24E3A" w:rsidRDefault="00C24E3A" w:rsidP="00C24E3A">
            <w:pPr>
              <w:pStyle w:val="Listenabsatz"/>
              <w:numPr>
                <w:ilvl w:val="0"/>
                <w:numId w:val="9"/>
              </w:numPr>
              <w:spacing w:after="120" w:line="276" w:lineRule="auto"/>
              <w:ind w:left="1023" w:hanging="283"/>
              <w:rPr>
                <w:rFonts w:cs="Wiener Melange"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color w:val="000000"/>
                <w:sz w:val="20"/>
                <w:szCs w:val="20"/>
              </w:rPr>
              <w:t xml:space="preserve">Durchführung vor- und nachbereitender sowie qualitätssichernder Maßnahmen </w:t>
            </w:r>
          </w:p>
          <w:p w14:paraId="656855DC" w14:textId="77777777" w:rsidR="00C24E3A" w:rsidRPr="00C24E3A" w:rsidRDefault="00C24E3A" w:rsidP="00C24E3A">
            <w:pPr>
              <w:pStyle w:val="Listenabsatz"/>
              <w:numPr>
                <w:ilvl w:val="0"/>
                <w:numId w:val="9"/>
              </w:numPr>
              <w:spacing w:after="120" w:line="276" w:lineRule="auto"/>
              <w:ind w:left="1023" w:hanging="283"/>
              <w:rPr>
                <w:rFonts w:cs="Wiener Melange"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color w:val="000000"/>
                <w:sz w:val="20"/>
                <w:szCs w:val="20"/>
              </w:rPr>
              <w:t xml:space="preserve"> Durchführung fachspezifischer Dokumentation (inkl. Leistungserfassung)</w:t>
            </w:r>
          </w:p>
          <w:p w14:paraId="58D130E4" w14:textId="1B14EF8E" w:rsidR="00C24E3A" w:rsidRDefault="00C24E3A" w:rsidP="001E3523">
            <w:pPr>
              <w:pStyle w:val="Listenabsatz"/>
              <w:numPr>
                <w:ilvl w:val="0"/>
                <w:numId w:val="9"/>
              </w:numPr>
              <w:spacing w:after="120" w:line="276" w:lineRule="auto"/>
              <w:ind w:left="1023" w:hanging="283"/>
              <w:rPr>
                <w:rFonts w:cs="Wiener Melange"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color w:val="000000"/>
                <w:sz w:val="20"/>
                <w:szCs w:val="20"/>
              </w:rPr>
              <w:t xml:space="preserve"> Durchfü</w:t>
            </w:r>
            <w:r w:rsidR="00E6136C">
              <w:rPr>
                <w:rFonts w:cs="Wiener Melange"/>
                <w:color w:val="000000"/>
                <w:sz w:val="20"/>
                <w:szCs w:val="20"/>
              </w:rPr>
              <w:t xml:space="preserve">hrung von Maßnahmen </w:t>
            </w:r>
            <w:proofErr w:type="gramStart"/>
            <w:r w:rsidR="00E6136C">
              <w:rPr>
                <w:rFonts w:cs="Wiener Melange"/>
                <w:color w:val="000000"/>
                <w:sz w:val="20"/>
                <w:szCs w:val="20"/>
              </w:rPr>
              <w:t>zur Patient</w:t>
            </w:r>
            <w:proofErr w:type="gramEnd"/>
            <w:r w:rsidR="00E6136C">
              <w:rPr>
                <w:rFonts w:cs="Wiener Melange"/>
                <w:color w:val="000000"/>
                <w:sz w:val="20"/>
                <w:szCs w:val="20"/>
              </w:rPr>
              <w:t>*i</w:t>
            </w:r>
            <w:r w:rsidRPr="00C24E3A">
              <w:rPr>
                <w:rFonts w:cs="Wiener Melange"/>
                <w:color w:val="000000"/>
                <w:sz w:val="20"/>
                <w:szCs w:val="20"/>
              </w:rPr>
              <w:t>nnen</w:t>
            </w:r>
            <w:r w:rsidR="00E6136C">
              <w:rPr>
                <w:rFonts w:cs="Wiener Melange"/>
                <w:color w:val="000000"/>
                <w:sz w:val="20"/>
                <w:szCs w:val="20"/>
              </w:rPr>
              <w:t xml:space="preserve"> Si</w:t>
            </w:r>
            <w:r w:rsidRPr="00C24E3A">
              <w:rPr>
                <w:rFonts w:cs="Wiener Melange"/>
                <w:color w:val="000000"/>
                <w:sz w:val="20"/>
                <w:szCs w:val="20"/>
              </w:rPr>
              <w:t>cherheit und Qualitätssicherun</w:t>
            </w:r>
            <w:r w:rsidR="001E3523">
              <w:rPr>
                <w:rFonts w:cs="Wiener Melange"/>
                <w:color w:val="000000"/>
                <w:sz w:val="20"/>
                <w:szCs w:val="20"/>
              </w:rPr>
              <w:t>g</w:t>
            </w:r>
          </w:p>
          <w:p w14:paraId="0B10478A" w14:textId="77777777" w:rsidR="001E3523" w:rsidRPr="001E3523" w:rsidRDefault="001E3523" w:rsidP="001E3523">
            <w:pPr>
              <w:pStyle w:val="Listenabsatz"/>
              <w:spacing w:after="120" w:line="276" w:lineRule="auto"/>
              <w:ind w:left="1023"/>
              <w:rPr>
                <w:rFonts w:cs="Wiener Melange"/>
                <w:color w:val="000000"/>
                <w:sz w:val="20"/>
                <w:szCs w:val="20"/>
              </w:rPr>
            </w:pPr>
          </w:p>
          <w:p w14:paraId="726A96D3" w14:textId="31D838A1" w:rsidR="00C24E3A" w:rsidRPr="001E3523" w:rsidRDefault="00C24E3A" w:rsidP="001E3523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jc w:val="left"/>
              <w:rPr>
                <w:rFonts w:cs="Wiener Melange"/>
                <w:bCs/>
                <w:color w:val="000000"/>
                <w:sz w:val="20"/>
                <w:szCs w:val="20"/>
              </w:rPr>
            </w:pPr>
            <w:r w:rsidRPr="001E3523">
              <w:rPr>
                <w:rFonts w:cs="Wiener Melange"/>
                <w:b/>
                <w:color w:val="000000"/>
                <w:sz w:val="20"/>
                <w:szCs w:val="20"/>
              </w:rPr>
              <w:t xml:space="preserve">Mitwirkung an organisationsspezifischen </w:t>
            </w:r>
            <w:r w:rsidRPr="001E3523">
              <w:rPr>
                <w:rFonts w:cs="Wiener Melange"/>
                <w:bCs/>
                <w:color w:val="000000"/>
                <w:sz w:val="20"/>
                <w:szCs w:val="20"/>
              </w:rPr>
              <w:t xml:space="preserve">(z. B. Mitwirkung bei Veränderungsprozessen) </w:t>
            </w:r>
            <w:r w:rsidRPr="001E3523">
              <w:rPr>
                <w:rFonts w:cs="Wiener Melange"/>
                <w:b/>
                <w:color w:val="000000"/>
                <w:sz w:val="20"/>
                <w:szCs w:val="20"/>
              </w:rPr>
              <w:t>und teambezogenen Aufgaben (</w:t>
            </w:r>
            <w:r w:rsidRPr="00C24E3A">
              <w:rPr>
                <w:rFonts w:cs="Wiener Melange"/>
                <w:bCs/>
                <w:color w:val="000000"/>
                <w:sz w:val="20"/>
                <w:szCs w:val="20"/>
              </w:rPr>
              <w:t xml:space="preserve">z. B. Vertretung im Team, Teambesprechungen, Teamsupervision) zur Gewährleistung eines reibungslosen Betriebsablaufes </w:t>
            </w:r>
          </w:p>
          <w:p w14:paraId="096A5923" w14:textId="7DB390B9" w:rsidR="00C24E3A" w:rsidRPr="001E3523" w:rsidRDefault="00C24E3A" w:rsidP="001E3523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jc w:val="left"/>
              <w:rPr>
                <w:rFonts w:cs="Wiener Melange"/>
                <w:b/>
                <w:bCs/>
                <w:color w:val="000000"/>
                <w:sz w:val="20"/>
                <w:szCs w:val="20"/>
              </w:rPr>
            </w:pPr>
            <w:r w:rsidRPr="001E3523">
              <w:rPr>
                <w:rFonts w:cs="Wiener Melange"/>
                <w:b/>
                <w:bCs/>
                <w:color w:val="000000"/>
                <w:sz w:val="20"/>
                <w:szCs w:val="20"/>
              </w:rPr>
              <w:t xml:space="preserve">Auseinandersetzung mit wissenschaftlichen Erkenntnissen zur beruflichen Weiterentwicklung </w:t>
            </w:r>
            <w:r w:rsidRPr="001E3523">
              <w:rPr>
                <w:rFonts w:cs="Wiener Melange"/>
                <w:color w:val="000000"/>
                <w:sz w:val="20"/>
                <w:szCs w:val="20"/>
              </w:rPr>
              <w:t xml:space="preserve">(evidenzorientierte Berufsausübung) </w:t>
            </w:r>
            <w:r w:rsidRPr="001E3523">
              <w:rPr>
                <w:rFonts w:cs="Wiener Melange"/>
                <w:b/>
                <w:bCs/>
                <w:color w:val="000000"/>
                <w:sz w:val="20"/>
                <w:szCs w:val="20"/>
              </w:rPr>
              <w:t>und Mitwirkung an fachspezifischer Wissensgenerierung</w:t>
            </w:r>
          </w:p>
          <w:p w14:paraId="4FEA5414" w14:textId="77777777" w:rsidR="00C24E3A" w:rsidRPr="00C24E3A" w:rsidRDefault="00C24E3A" w:rsidP="00C24E3A">
            <w:pPr>
              <w:tabs>
                <w:tab w:val="left" w:pos="743"/>
              </w:tabs>
              <w:contextualSpacing/>
              <w:jc w:val="both"/>
              <w:rPr>
                <w:rFonts w:cs="Wiener Melange"/>
                <w:color w:val="000000"/>
                <w:szCs w:val="20"/>
                <w:lang w:val="de-AT"/>
              </w:rPr>
            </w:pPr>
          </w:p>
        </w:tc>
      </w:tr>
    </w:tbl>
    <w:p w14:paraId="3533C48B" w14:textId="77777777" w:rsidR="00207C6E" w:rsidRPr="00C24E3A" w:rsidRDefault="00207C6E" w:rsidP="00207C6E">
      <w:pPr>
        <w:rPr>
          <w:rFonts w:cs="Wiener Melange"/>
          <w:szCs w:val="20"/>
        </w:rPr>
      </w:pPr>
    </w:p>
    <w:p w14:paraId="1E07CA83" w14:textId="77777777" w:rsidR="00207C6E" w:rsidRPr="00C24E3A" w:rsidRDefault="00207C6E" w:rsidP="00207C6E">
      <w:pPr>
        <w:spacing w:before="240"/>
        <w:rPr>
          <w:rFonts w:cs="Wiener Melange"/>
          <w:szCs w:val="20"/>
        </w:rPr>
      </w:pPr>
      <w:r w:rsidRPr="00C24E3A">
        <w:rPr>
          <w:rFonts w:cs="Wiener Melange"/>
          <w:szCs w:val="20"/>
        </w:rPr>
        <w:t>Unterschrift der Stelleninhaberin bzw. des Stelleninhabers:</w:t>
      </w:r>
    </w:p>
    <w:p w14:paraId="2BF0B80B" w14:textId="77777777" w:rsidR="00207C6E" w:rsidRPr="00C24E3A" w:rsidRDefault="00207C6E" w:rsidP="00207C6E">
      <w:pPr>
        <w:tabs>
          <w:tab w:val="right" w:leader="dot" w:pos="8505"/>
        </w:tabs>
        <w:rPr>
          <w:rFonts w:cs="Wiener Melange"/>
          <w:szCs w:val="20"/>
        </w:rPr>
      </w:pPr>
      <w:r w:rsidRPr="00C24E3A">
        <w:rPr>
          <w:rFonts w:cs="Wiener Melange"/>
          <w:szCs w:val="20"/>
        </w:rPr>
        <w:tab/>
      </w:r>
    </w:p>
    <w:p w14:paraId="4CD1372A" w14:textId="77777777" w:rsidR="00207C6E" w:rsidRPr="00C24E3A" w:rsidRDefault="00207C6E" w:rsidP="00207C6E">
      <w:pPr>
        <w:tabs>
          <w:tab w:val="right" w:leader="dot" w:pos="8505"/>
        </w:tabs>
        <w:rPr>
          <w:rFonts w:cs="Wiener Melange"/>
          <w:szCs w:val="20"/>
        </w:rPr>
      </w:pPr>
    </w:p>
    <w:p w14:paraId="113E36CE" w14:textId="77777777" w:rsidR="00207C6E" w:rsidRPr="00C24E3A" w:rsidRDefault="00207C6E" w:rsidP="00207C6E">
      <w:pPr>
        <w:rPr>
          <w:rFonts w:cs="Wiener Melange"/>
          <w:szCs w:val="20"/>
        </w:rPr>
      </w:pPr>
      <w:r w:rsidRPr="00C24E3A">
        <w:rPr>
          <w:rFonts w:cs="Wiener Melange"/>
          <w:szCs w:val="20"/>
        </w:rPr>
        <w:t>Unterschrift der Vorgesetzten bzw. des Vorgesetzten:</w:t>
      </w:r>
    </w:p>
    <w:p w14:paraId="1AC92992" w14:textId="77777777" w:rsidR="00207C6E" w:rsidRPr="00C24E3A" w:rsidRDefault="00207C6E" w:rsidP="00207C6E">
      <w:pPr>
        <w:tabs>
          <w:tab w:val="right" w:leader="dot" w:pos="8505"/>
        </w:tabs>
        <w:rPr>
          <w:rFonts w:cs="Wiener Melange"/>
          <w:szCs w:val="20"/>
        </w:rPr>
      </w:pPr>
      <w:r w:rsidRPr="00C24E3A">
        <w:rPr>
          <w:rFonts w:cs="Wiener Melange"/>
          <w:szCs w:val="20"/>
        </w:rPr>
        <w:tab/>
      </w:r>
    </w:p>
    <w:p w14:paraId="324C8A60" w14:textId="77777777" w:rsidR="00207C6E" w:rsidRPr="00C24E3A" w:rsidRDefault="00207C6E" w:rsidP="00207C6E">
      <w:pPr>
        <w:rPr>
          <w:rFonts w:cs="Wiener Melange"/>
          <w:szCs w:val="20"/>
        </w:rPr>
      </w:pPr>
    </w:p>
    <w:p w14:paraId="3D655187" w14:textId="77777777" w:rsidR="00207C6E" w:rsidRPr="00C24E3A" w:rsidRDefault="00207C6E" w:rsidP="00207C6E">
      <w:pPr>
        <w:rPr>
          <w:rFonts w:cs="Wiener Melange"/>
          <w:szCs w:val="20"/>
        </w:rPr>
      </w:pPr>
      <w:r w:rsidRPr="00C24E3A">
        <w:rPr>
          <w:rFonts w:cs="Wiener Melange"/>
          <w:szCs w:val="20"/>
        </w:rPr>
        <w:t>Wien, am …………………………………….</w:t>
      </w:r>
    </w:p>
    <w:p w14:paraId="72F57AE9" w14:textId="77777777" w:rsidR="004F2E35" w:rsidRPr="00C24E3A" w:rsidRDefault="004F2E35" w:rsidP="001E7E47">
      <w:pPr>
        <w:rPr>
          <w:rFonts w:cs="Wiener Melange"/>
          <w:szCs w:val="20"/>
        </w:rPr>
      </w:pPr>
    </w:p>
    <w:sectPr w:rsidR="004F2E35" w:rsidRPr="00C24E3A" w:rsidSect="003C30F4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928" w:right="1060" w:bottom="1418" w:left="1644" w:header="72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56052" w14:textId="77777777" w:rsidR="00D52926" w:rsidRDefault="00D52926" w:rsidP="00D87492">
      <w:pPr>
        <w:spacing w:after="0" w:line="240" w:lineRule="auto"/>
      </w:pPr>
      <w:r>
        <w:separator/>
      </w:r>
    </w:p>
  </w:endnote>
  <w:endnote w:type="continuationSeparator" w:id="0">
    <w:p w14:paraId="06F24863" w14:textId="77777777" w:rsidR="00D52926" w:rsidRDefault="00D52926" w:rsidP="00D87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ener Melange Extra Bold">
    <w:panose1 w:val="020B0802020209020204"/>
    <w:charset w:val="00"/>
    <w:family w:val="swiss"/>
    <w:pitch w:val="variable"/>
    <w:sig w:usb0="A000006F" w:usb1="0000004A" w:usb2="00000008" w:usb3="00000000" w:csb0="00000001" w:csb1="00000000"/>
  </w:font>
  <w:font w:name="Wiener Melange Cd">
    <w:panose1 w:val="020B0506020209020204"/>
    <w:charset w:val="00"/>
    <w:family w:val="swiss"/>
    <w:pitch w:val="variable"/>
    <w:sig w:usb0="A000006F" w:usb1="0000004A" w:usb2="00000008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27D24" w14:textId="77777777" w:rsidR="003E6F5D" w:rsidRPr="003E6F5D" w:rsidRDefault="00E359EE" w:rsidP="003C30F4">
    <w:pPr>
      <w:pStyle w:val="Fuzeile"/>
      <w:tabs>
        <w:tab w:val="clear" w:pos="4419"/>
        <w:tab w:val="clear" w:pos="8838"/>
        <w:tab w:val="left" w:pos="7460"/>
      </w:tabs>
      <w:rPr>
        <w:lang w:val="de-AT"/>
      </w:rPr>
    </w:pPr>
    <w:r>
      <w:rPr>
        <w:noProof/>
        <w:lang w:val="de-DE" w:eastAsia="de-DE"/>
      </w:rPr>
      <w:drawing>
        <wp:anchor distT="0" distB="0" distL="114300" distR="114300" simplePos="0" relativeHeight="251665408" behindDoc="1" locked="0" layoutInCell="1" allowOverlap="1" wp14:anchorId="3976CA0B" wp14:editId="1D31D6F9">
          <wp:simplePos x="0" y="0"/>
          <wp:positionH relativeFrom="margin">
            <wp:align>left</wp:align>
          </wp:positionH>
          <wp:positionV relativeFrom="page">
            <wp:align>bottom</wp:align>
          </wp:positionV>
          <wp:extent cx="3124200" cy="800100"/>
          <wp:effectExtent l="0" t="0" r="0" b="0"/>
          <wp:wrapNone/>
          <wp:docPr id="21" name="Grafik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0F4">
      <w:rPr>
        <w:lang w:val="de-AT"/>
      </w:rPr>
      <w:tab/>
    </w:r>
    <w:r w:rsidR="00634874">
      <w:t>Stand 19</w:t>
    </w:r>
    <w:r w:rsidR="003C30F4">
      <w:t>.07.2021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FF98" w14:textId="77777777" w:rsidR="000917F0" w:rsidRPr="001E7E47" w:rsidRDefault="00E359EE" w:rsidP="003C30F4">
    <w:pPr>
      <w:pStyle w:val="Fuzeile"/>
      <w:tabs>
        <w:tab w:val="clear" w:pos="4419"/>
        <w:tab w:val="clear" w:pos="8838"/>
        <w:tab w:val="left" w:pos="7834"/>
      </w:tabs>
      <w:rPr>
        <w:sz w:val="12"/>
        <w:szCs w:val="12"/>
        <w:lang w:val="de-AT"/>
      </w:rPr>
    </w:pPr>
    <w:r>
      <w:rPr>
        <w:noProof/>
        <w:lang w:val="de-DE" w:eastAsia="de-DE"/>
      </w:rPr>
      <w:drawing>
        <wp:anchor distT="0" distB="0" distL="114300" distR="114300" simplePos="0" relativeHeight="251663360" behindDoc="1" locked="0" layoutInCell="1" allowOverlap="1" wp14:anchorId="1C10D32B" wp14:editId="4C81E1C0">
          <wp:simplePos x="0" y="0"/>
          <wp:positionH relativeFrom="margin">
            <wp:posOffset>-142875</wp:posOffset>
          </wp:positionH>
          <wp:positionV relativeFrom="page">
            <wp:align>bottom</wp:align>
          </wp:positionV>
          <wp:extent cx="3124200" cy="800100"/>
          <wp:effectExtent l="0" t="0" r="0" b="0"/>
          <wp:wrapNone/>
          <wp:docPr id="22" name="Grafik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0F4">
      <w:rPr>
        <w:sz w:val="12"/>
        <w:szCs w:val="12"/>
        <w:lang w:val="de-AT"/>
      </w:rPr>
      <w:tab/>
    </w:r>
    <w:r w:rsidR="00634874">
      <w:t xml:space="preserve">Stand </w:t>
    </w:r>
    <w:r w:rsidR="00634874">
      <w:t>19</w:t>
    </w:r>
    <w:r w:rsidR="003C30F4">
      <w:t>.07.202</w:t>
    </w:r>
    <w:r w:rsidR="00E740F6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4E991" w14:textId="77777777" w:rsidR="00D52926" w:rsidRDefault="00D52926" w:rsidP="00D87492">
      <w:pPr>
        <w:spacing w:after="0" w:line="240" w:lineRule="auto"/>
      </w:pPr>
      <w:r>
        <w:separator/>
      </w:r>
    </w:p>
  </w:footnote>
  <w:footnote w:type="continuationSeparator" w:id="0">
    <w:p w14:paraId="251D72C8" w14:textId="77777777" w:rsidR="00D52926" w:rsidRDefault="00D52926" w:rsidP="00D87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0F6F7" w14:textId="77777777" w:rsidR="000917F0" w:rsidRDefault="00590724" w:rsidP="004B76E2">
    <w:pPr>
      <w:pStyle w:val="Kopf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69F185A" w14:textId="77777777" w:rsidR="000917F0" w:rsidRDefault="000917F0" w:rsidP="00D02BB7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CB3E5" w14:textId="77777777" w:rsidR="000917F0" w:rsidRPr="00DD0ECD" w:rsidRDefault="00590724" w:rsidP="00CD78DE">
    <w:pPr>
      <w:pStyle w:val="Kopfzeile"/>
      <w:framePr w:h="2141" w:hRule="exact" w:wrap="none" w:vAnchor="text" w:hAnchor="page" w:x="10202" w:y="-27"/>
      <w:rPr>
        <w:rStyle w:val="Seitenzahl"/>
        <w:rFonts w:asciiTheme="minorHAnsi" w:hAnsiTheme="minorHAnsi"/>
        <w:szCs w:val="20"/>
      </w:rPr>
    </w:pPr>
    <w:r w:rsidRPr="00DD0ECD">
      <w:rPr>
        <w:rStyle w:val="Seitenzahl"/>
        <w:rFonts w:asciiTheme="minorHAnsi" w:hAnsiTheme="minorHAnsi"/>
        <w:szCs w:val="20"/>
        <w:lang w:val="de-DE"/>
      </w:rPr>
      <w:t xml:space="preserve">Seite </w:t>
    </w:r>
    <w:r w:rsidRPr="00DD0ECD">
      <w:rPr>
        <w:rStyle w:val="Seitenzahl"/>
        <w:rFonts w:asciiTheme="minorHAnsi" w:hAnsiTheme="minorHAnsi"/>
        <w:szCs w:val="20"/>
      </w:rPr>
      <w:fldChar w:fldCharType="begin"/>
    </w:r>
    <w:r w:rsidRPr="00DD0ECD">
      <w:rPr>
        <w:rStyle w:val="Seitenzahl"/>
        <w:rFonts w:asciiTheme="minorHAnsi" w:hAnsiTheme="minorHAnsi"/>
        <w:szCs w:val="20"/>
      </w:rPr>
      <w:instrText>PAGE  \* Arabic  \* MERGEFORMAT</w:instrText>
    </w:r>
    <w:r w:rsidRPr="00DD0ECD">
      <w:rPr>
        <w:rStyle w:val="Seitenzahl"/>
        <w:rFonts w:asciiTheme="minorHAnsi" w:hAnsiTheme="minorHAnsi"/>
        <w:szCs w:val="20"/>
      </w:rPr>
      <w:fldChar w:fldCharType="separate"/>
    </w:r>
    <w:r w:rsidR="009262FE" w:rsidRPr="009262FE">
      <w:rPr>
        <w:rStyle w:val="Seitenzahl"/>
        <w:rFonts w:asciiTheme="minorHAnsi" w:hAnsiTheme="minorHAnsi"/>
        <w:noProof/>
        <w:szCs w:val="20"/>
        <w:lang w:val="de-DE"/>
      </w:rPr>
      <w:t>4</w:t>
    </w:r>
    <w:r w:rsidRPr="00DD0ECD">
      <w:rPr>
        <w:rStyle w:val="Seitenzahl"/>
        <w:rFonts w:asciiTheme="minorHAnsi" w:hAnsiTheme="minorHAnsi"/>
        <w:szCs w:val="20"/>
      </w:rPr>
      <w:fldChar w:fldCharType="end"/>
    </w:r>
    <w:r w:rsidRPr="00DD0ECD">
      <w:rPr>
        <w:rStyle w:val="Seitenzahl"/>
        <w:rFonts w:asciiTheme="minorHAnsi" w:hAnsiTheme="minorHAnsi"/>
        <w:szCs w:val="20"/>
        <w:lang w:val="de-DE"/>
      </w:rPr>
      <w:t>/</w:t>
    </w:r>
    <w:fldSimple w:instr="NUMPAGES  \* Arabic  \* MERGEFORMAT">
      <w:r w:rsidR="009262FE" w:rsidRPr="009262FE">
        <w:rPr>
          <w:rStyle w:val="Seitenzahl"/>
          <w:rFonts w:asciiTheme="minorHAnsi" w:hAnsiTheme="minorHAnsi"/>
          <w:noProof/>
          <w:szCs w:val="20"/>
          <w:lang w:val="de-DE"/>
        </w:rPr>
        <w:t>6</w:t>
      </w:r>
    </w:fldSimple>
  </w:p>
  <w:p w14:paraId="010E3628" w14:textId="77777777" w:rsidR="000917F0" w:rsidRPr="00D02BB7" w:rsidRDefault="00590724" w:rsidP="00DD0ECD">
    <w:pPr>
      <w:pStyle w:val="Kopfzeile"/>
      <w:ind w:left="-947" w:right="357" w:firstLine="425"/>
      <w:rPr>
        <w:rFonts w:ascii="Calibri" w:hAnsi="Calibri" w:cs="Calibri"/>
      </w:rPr>
    </w:pPr>
    <w:r>
      <w:rPr>
        <w:rFonts w:ascii="Calibri" w:hAnsi="Calibri" w:cs="Calibri"/>
      </w:rPr>
      <w:tab/>
    </w:r>
    <w:r>
      <w:rPr>
        <w:rFonts w:ascii="Calibri" w:hAnsi="Calibri" w:cs="Calibri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3E0B6" w14:textId="77777777" w:rsidR="003C30F4" w:rsidRPr="008D38F0" w:rsidRDefault="003C30F4" w:rsidP="003C30F4">
    <w:pPr>
      <w:spacing w:after="160" w:line="259" w:lineRule="auto"/>
      <w:jc w:val="center"/>
      <w:rPr>
        <w:rFonts w:ascii="Lucida Sans Unicode" w:hAnsi="Lucida Sans Unicode" w:cs="Lucida Sans Unicode"/>
        <w:sz w:val="28"/>
        <w:szCs w:val="28"/>
      </w:rPr>
    </w:pPr>
    <w:r w:rsidRPr="00580B28">
      <w:rPr>
        <w:rFonts w:ascii="Lucida Sans Unicode" w:hAnsi="Lucida Sans Unicode" w:cs="Lucida Sans Unicode"/>
        <w:sz w:val="28"/>
        <w:szCs w:val="28"/>
      </w:rPr>
      <w:t>Universitätsklinikum AKH Wien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6DA8"/>
    <w:multiLevelType w:val="multilevel"/>
    <w:tmpl w:val="AE5EF1D4"/>
    <w:lvl w:ilvl="0">
      <w:start w:val="1"/>
      <w:numFmt w:val="decimal"/>
      <w:pStyle w:val="AMBQM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pStyle w:val="AMBQM2"/>
      <w:lvlText w:val="%1.%2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7D11C50"/>
    <w:multiLevelType w:val="hybridMultilevel"/>
    <w:tmpl w:val="C4DE1D5E"/>
    <w:lvl w:ilvl="0" w:tplc="7BBC4A52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A4C76"/>
    <w:multiLevelType w:val="multilevel"/>
    <w:tmpl w:val="44EEE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  <w:sz w:val="24"/>
      </w:rPr>
    </w:lvl>
  </w:abstractNum>
  <w:abstractNum w:abstractNumId="4" w15:restartNumberingAfterBreak="0">
    <w:nsid w:val="126D0C9A"/>
    <w:multiLevelType w:val="hybridMultilevel"/>
    <w:tmpl w:val="D3B8E294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C4CAA"/>
    <w:multiLevelType w:val="hybridMultilevel"/>
    <w:tmpl w:val="4E1610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840D2"/>
    <w:multiLevelType w:val="multilevel"/>
    <w:tmpl w:val="DDACB9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4FA0E7C"/>
    <w:multiLevelType w:val="hybridMultilevel"/>
    <w:tmpl w:val="B816B650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6290D6D"/>
    <w:multiLevelType w:val="hybridMultilevel"/>
    <w:tmpl w:val="FDECE4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E9086E"/>
    <w:multiLevelType w:val="hybridMultilevel"/>
    <w:tmpl w:val="1C2ADA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85871">
    <w:abstractNumId w:val="4"/>
  </w:num>
  <w:num w:numId="2" w16cid:durableId="1990940038">
    <w:abstractNumId w:val="3"/>
  </w:num>
  <w:num w:numId="3" w16cid:durableId="1550649738">
    <w:abstractNumId w:val="1"/>
  </w:num>
  <w:num w:numId="4" w16cid:durableId="1382023797">
    <w:abstractNumId w:val="5"/>
  </w:num>
  <w:num w:numId="5" w16cid:durableId="2083285452">
    <w:abstractNumId w:val="0"/>
  </w:num>
  <w:num w:numId="6" w16cid:durableId="1544055425">
    <w:abstractNumId w:val="2"/>
  </w:num>
  <w:num w:numId="7" w16cid:durableId="643126719">
    <w:abstractNumId w:val="6"/>
  </w:num>
  <w:num w:numId="8" w16cid:durableId="609700908">
    <w:abstractNumId w:val="7"/>
  </w:num>
  <w:num w:numId="9" w16cid:durableId="1708335352">
    <w:abstractNumId w:val="8"/>
  </w:num>
  <w:num w:numId="10" w16cid:durableId="1616016157">
    <w:abstractNumId w:val="10"/>
  </w:num>
  <w:num w:numId="11" w16cid:durableId="3832590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492"/>
    <w:rsid w:val="00011F25"/>
    <w:rsid w:val="00012A2F"/>
    <w:rsid w:val="000764CB"/>
    <w:rsid w:val="000917F0"/>
    <w:rsid w:val="000D101A"/>
    <w:rsid w:val="00125426"/>
    <w:rsid w:val="00130733"/>
    <w:rsid w:val="001E3523"/>
    <w:rsid w:val="001E7E47"/>
    <w:rsid w:val="00207C6E"/>
    <w:rsid w:val="002260FD"/>
    <w:rsid w:val="0027206D"/>
    <w:rsid w:val="002B49DC"/>
    <w:rsid w:val="002C2032"/>
    <w:rsid w:val="002C3384"/>
    <w:rsid w:val="00300B5A"/>
    <w:rsid w:val="00305C80"/>
    <w:rsid w:val="003C30F4"/>
    <w:rsid w:val="003E6F5D"/>
    <w:rsid w:val="004211BB"/>
    <w:rsid w:val="004433BF"/>
    <w:rsid w:val="004E2E05"/>
    <w:rsid w:val="004E70DA"/>
    <w:rsid w:val="004F2E35"/>
    <w:rsid w:val="005461F0"/>
    <w:rsid w:val="005557DD"/>
    <w:rsid w:val="0056007B"/>
    <w:rsid w:val="00563F9F"/>
    <w:rsid w:val="00590724"/>
    <w:rsid w:val="005D7AFF"/>
    <w:rsid w:val="00634874"/>
    <w:rsid w:val="006C472F"/>
    <w:rsid w:val="006F7F99"/>
    <w:rsid w:val="007268F9"/>
    <w:rsid w:val="00727BAD"/>
    <w:rsid w:val="00731BA9"/>
    <w:rsid w:val="00744272"/>
    <w:rsid w:val="00755C11"/>
    <w:rsid w:val="007C0FB4"/>
    <w:rsid w:val="007C7E4A"/>
    <w:rsid w:val="007E46D7"/>
    <w:rsid w:val="008116E9"/>
    <w:rsid w:val="00812173"/>
    <w:rsid w:val="00825A76"/>
    <w:rsid w:val="0082757C"/>
    <w:rsid w:val="00851D9A"/>
    <w:rsid w:val="008606B6"/>
    <w:rsid w:val="008A36DC"/>
    <w:rsid w:val="009262FE"/>
    <w:rsid w:val="009C7D44"/>
    <w:rsid w:val="009D3F25"/>
    <w:rsid w:val="00A013F9"/>
    <w:rsid w:val="00A1385C"/>
    <w:rsid w:val="00A302AF"/>
    <w:rsid w:val="00A5619E"/>
    <w:rsid w:val="00A744A3"/>
    <w:rsid w:val="00A909E5"/>
    <w:rsid w:val="00AB72A5"/>
    <w:rsid w:val="00AF0AF7"/>
    <w:rsid w:val="00AF167F"/>
    <w:rsid w:val="00B17B6C"/>
    <w:rsid w:val="00B21790"/>
    <w:rsid w:val="00B26C7C"/>
    <w:rsid w:val="00B27363"/>
    <w:rsid w:val="00C24E3A"/>
    <w:rsid w:val="00C44D0B"/>
    <w:rsid w:val="00C5194D"/>
    <w:rsid w:val="00C61CD7"/>
    <w:rsid w:val="00CC60BE"/>
    <w:rsid w:val="00D52926"/>
    <w:rsid w:val="00D85A95"/>
    <w:rsid w:val="00D87492"/>
    <w:rsid w:val="00DA390C"/>
    <w:rsid w:val="00E359EE"/>
    <w:rsid w:val="00E6136C"/>
    <w:rsid w:val="00E73AC5"/>
    <w:rsid w:val="00E740F6"/>
    <w:rsid w:val="00E91C25"/>
    <w:rsid w:val="00EC5F4D"/>
    <w:rsid w:val="00F26412"/>
    <w:rsid w:val="00F3626D"/>
    <w:rsid w:val="00F4275D"/>
    <w:rsid w:val="00F4718F"/>
    <w:rsid w:val="00F662F1"/>
    <w:rsid w:val="00F662F5"/>
    <w:rsid w:val="00F67ECE"/>
    <w:rsid w:val="00F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C90CBE7"/>
  <w14:defaultImageDpi w14:val="32767"/>
  <w15:chartTrackingRefBased/>
  <w15:docId w15:val="{D86BB5F0-F06A-6B4F-A898-584BD7797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87492"/>
    <w:pPr>
      <w:spacing w:after="200" w:line="264" w:lineRule="auto"/>
    </w:pPr>
    <w:rPr>
      <w:rFonts w:ascii="Wiener Melange" w:hAnsi="Wiener Melange"/>
      <w:color w:val="000000" w:themeColor="text1"/>
      <w:sz w:val="20"/>
      <w:lang w:val="es-E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07C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qFormat/>
    <w:rsid w:val="00207C6E"/>
    <w:pPr>
      <w:keepNext w:val="0"/>
      <w:keepLines w:val="0"/>
      <w:tabs>
        <w:tab w:val="left" w:pos="1418"/>
      </w:tabs>
      <w:overflowPunct w:val="0"/>
      <w:autoSpaceDE w:val="0"/>
      <w:autoSpaceDN w:val="0"/>
      <w:adjustRightInd w:val="0"/>
      <w:spacing w:line="360" w:lineRule="auto"/>
      <w:textAlignment w:val="baseline"/>
      <w:outlineLvl w:val="1"/>
    </w:pPr>
    <w:rPr>
      <w:rFonts w:ascii="Arial" w:eastAsia="Times New Roman" w:hAnsi="Arial" w:cs="Times New Roman"/>
      <w:b/>
      <w:color w:val="000000"/>
      <w:sz w:val="4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">
    <w:name w:val="TITEL"/>
    <w:qFormat/>
    <w:rsid w:val="00F26412"/>
    <w:pPr>
      <w:widowControl w:val="0"/>
      <w:snapToGrid w:val="0"/>
      <w:spacing w:after="160" w:line="720" w:lineRule="exact"/>
      <w:contextualSpacing/>
    </w:pPr>
    <w:rPr>
      <w:rFonts w:ascii="Wiener Melange Extra Bold" w:hAnsi="Wiener Melange Extra Bold" w:cs="Wiener Melange Extra Bold"/>
      <w:b/>
      <w:sz w:val="62"/>
      <w:szCs w:val="62"/>
      <w:lang w:val="de-AT"/>
    </w:rPr>
  </w:style>
  <w:style w:type="paragraph" w:customStyle="1" w:styleId="Untertitel16pt">
    <w:name w:val="Untertitel 16pt"/>
    <w:next w:val="Standard"/>
    <w:qFormat/>
    <w:rsid w:val="00F26412"/>
    <w:pPr>
      <w:snapToGrid w:val="0"/>
    </w:pPr>
    <w:rPr>
      <w:rFonts w:ascii="Wiener Melange" w:hAnsi="Wiener Melange" w:cs="Wiener Melange"/>
      <w:color w:val="000000"/>
      <w:sz w:val="32"/>
      <w:szCs w:val="32"/>
      <w:lang w:val="de-AT"/>
    </w:rPr>
  </w:style>
  <w:style w:type="paragraph" w:customStyle="1" w:styleId="ABImpressum">
    <w:name w:val="AB_Impressum"/>
    <w:qFormat/>
    <w:rsid w:val="00F26412"/>
    <w:rPr>
      <w:rFonts w:ascii="Wiener Melange" w:hAnsi="Wiener Melange" w:cs="Wiener Melange"/>
      <w:spacing w:val="2"/>
      <w:sz w:val="17"/>
      <w:szCs w:val="17"/>
    </w:rPr>
  </w:style>
  <w:style w:type="paragraph" w:customStyle="1" w:styleId="ABbertitel24pt">
    <w:name w:val="AB_Übertitel 24pt"/>
    <w:qFormat/>
    <w:rsid w:val="00F26412"/>
    <w:pPr>
      <w:widowControl w:val="0"/>
      <w:snapToGrid w:val="0"/>
      <w:spacing w:after="120" w:line="600" w:lineRule="exact"/>
      <w:contextualSpacing/>
      <w:jc w:val="center"/>
    </w:pPr>
    <w:rPr>
      <w:rFonts w:ascii="Wiener Melange Extra Bold" w:hAnsi="Wiener Melange Extra Bold" w:cs="Wiener Melange Extra Bold"/>
      <w:b/>
      <w:sz w:val="48"/>
      <w:szCs w:val="48"/>
      <w:lang w:val="de-AT"/>
    </w:rPr>
  </w:style>
  <w:style w:type="paragraph" w:customStyle="1" w:styleId="ABUTitel16pt-zentriert">
    <w:name w:val="AB_U_Titel 16pt-zentriert"/>
    <w:qFormat/>
    <w:rsid w:val="00F26412"/>
    <w:rPr>
      <w:rFonts w:ascii="Wiener Melange" w:hAnsi="Wiener Melange" w:cs="Wiener Melange"/>
      <w:color w:val="000000"/>
      <w:sz w:val="32"/>
      <w:szCs w:val="32"/>
    </w:rPr>
  </w:style>
  <w:style w:type="character" w:customStyle="1" w:styleId="ABMarginalien7pt">
    <w:name w:val="AB_Marginalien 7pt"/>
    <w:uiPriority w:val="1"/>
    <w:qFormat/>
    <w:rsid w:val="00F26412"/>
    <w:rPr>
      <w:rFonts w:ascii="Wiener Melange" w:hAnsi="Wiener Melange" w:cs="Wiener Melange"/>
      <w:color w:val="000000"/>
      <w:spacing w:val="2"/>
      <w:sz w:val="14"/>
      <w:szCs w:val="14"/>
    </w:rPr>
  </w:style>
  <w:style w:type="character" w:customStyle="1" w:styleId="ABMarginalienKURSIV7pt">
    <w:name w:val="AB_Marginalien KURSIV 7pt"/>
    <w:uiPriority w:val="1"/>
    <w:qFormat/>
    <w:rsid w:val="00F26412"/>
    <w:rPr>
      <w:rFonts w:ascii="Wiener Melange" w:hAnsi="Wiener Melange" w:cs="Wiener Melange"/>
      <w:i/>
      <w:iCs/>
      <w:color w:val="000000"/>
      <w:spacing w:val="2"/>
      <w:sz w:val="14"/>
      <w:szCs w:val="14"/>
    </w:rPr>
  </w:style>
  <w:style w:type="paragraph" w:customStyle="1" w:styleId="ABAufzhlung18">
    <w:name w:val="AB_Aufzählung_1  8"/>
    <w:aliases w:val="5pt"/>
    <w:qFormat/>
    <w:rsid w:val="00F26412"/>
    <w:pPr>
      <w:tabs>
        <w:tab w:val="left" w:pos="200"/>
        <w:tab w:val="left" w:pos="2835"/>
        <w:tab w:val="right" w:pos="4734"/>
        <w:tab w:val="center" w:pos="4820"/>
        <w:tab w:val="left" w:pos="4961"/>
      </w:tabs>
      <w:autoSpaceDE w:val="0"/>
      <w:autoSpaceDN w:val="0"/>
      <w:adjustRightInd w:val="0"/>
      <w:spacing w:after="43" w:line="230" w:lineRule="atLeast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character" w:customStyle="1" w:styleId="ABAufzhlung2fett">
    <w:name w:val="AB_Aufzählung_2 fett"/>
    <w:uiPriority w:val="1"/>
    <w:qFormat/>
    <w:rsid w:val="00F26412"/>
    <w:rPr>
      <w:b/>
      <w:bCs/>
    </w:rPr>
  </w:style>
  <w:style w:type="paragraph" w:customStyle="1" w:styleId="ABSunTitel8pt">
    <w:name w:val="AB_SunTitel 8pt"/>
    <w:qFormat/>
    <w:rsid w:val="00F26412"/>
    <w:rPr>
      <w:rFonts w:ascii="Wiener Melange Extra Bold" w:hAnsi="Wiener Melange Extra Bold" w:cs="Wiener Melange Extra Bold"/>
      <w:b/>
      <w:bCs/>
      <w:caps/>
      <w:color w:val="000000"/>
      <w:sz w:val="16"/>
      <w:szCs w:val="16"/>
    </w:rPr>
  </w:style>
  <w:style w:type="paragraph" w:customStyle="1" w:styleId="ABAufzhlung2">
    <w:name w:val="AB_Aufzählung_2"/>
    <w:qFormat/>
    <w:rsid w:val="00F26412"/>
    <w:pPr>
      <w:tabs>
        <w:tab w:val="right" w:pos="1940"/>
        <w:tab w:val="center" w:pos="1984"/>
        <w:tab w:val="left" w:pos="2280"/>
      </w:tabs>
      <w:autoSpaceDE w:val="0"/>
      <w:autoSpaceDN w:val="0"/>
      <w:adjustRightInd w:val="0"/>
      <w:spacing w:line="230" w:lineRule="atLeast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paragraph" w:customStyle="1" w:styleId="ABberschrift224pt">
    <w:name w:val="AB_Überschrift_2_24pt"/>
    <w:qFormat/>
    <w:rsid w:val="00F26412"/>
    <w:pPr>
      <w:widowControl w:val="0"/>
      <w:snapToGrid w:val="0"/>
      <w:spacing w:line="600" w:lineRule="exact"/>
      <w:contextualSpacing/>
      <w:jc w:val="center"/>
    </w:pPr>
    <w:rPr>
      <w:rFonts w:ascii="Wiener Melange Extra Bold" w:hAnsi="Wiener Melange Extra Bold" w:cs="Wiener Melange Extra Bold"/>
      <w:b/>
      <w:sz w:val="48"/>
      <w:szCs w:val="48"/>
      <w:lang w:val="de-AT"/>
    </w:rPr>
  </w:style>
  <w:style w:type="paragraph" w:customStyle="1" w:styleId="Zwiti-8pt">
    <w:name w:val="Zwiti-8pt"/>
    <w:qFormat/>
    <w:rsid w:val="00F26412"/>
    <w:pPr>
      <w:autoSpaceDE w:val="0"/>
      <w:autoSpaceDN w:val="0"/>
      <w:adjustRightInd w:val="0"/>
      <w:spacing w:before="460"/>
      <w:jc w:val="center"/>
      <w:textAlignment w:val="center"/>
    </w:pPr>
    <w:rPr>
      <w:rFonts w:ascii="Wiener Melange Extra Bold" w:hAnsi="Wiener Melange Extra Bold" w:cs="Wiener Melange Extra Bold"/>
      <w:b/>
      <w:bCs/>
      <w:color w:val="000000"/>
      <w:sz w:val="16"/>
      <w:szCs w:val="16"/>
    </w:rPr>
  </w:style>
  <w:style w:type="paragraph" w:customStyle="1" w:styleId="ABCOPY">
    <w:name w:val="AB_COPY"/>
    <w:qFormat/>
    <w:rsid w:val="00F26412"/>
    <w:pPr>
      <w:autoSpaceDE w:val="0"/>
      <w:autoSpaceDN w:val="0"/>
      <w:adjustRightInd w:val="0"/>
      <w:ind w:firstLine="227"/>
      <w:textAlignment w:val="center"/>
    </w:pPr>
    <w:rPr>
      <w:rFonts w:ascii="Wiener Melange Cd" w:hAnsi="Wiener Melange Cd" w:cs="Wiener Melange Cd"/>
      <w:color w:val="000000"/>
      <w:sz w:val="17"/>
      <w:szCs w:val="17"/>
    </w:rPr>
  </w:style>
  <w:style w:type="paragraph" w:customStyle="1" w:styleId="ABCOPYAufzhlung">
    <w:name w:val="AB_COPY_Aufzählung"/>
    <w:qFormat/>
    <w:rsid w:val="00F26412"/>
    <w:pPr>
      <w:widowControl w:val="0"/>
      <w:tabs>
        <w:tab w:val="right" w:pos="1531"/>
        <w:tab w:val="left" w:pos="1780"/>
      </w:tabs>
      <w:autoSpaceDE w:val="0"/>
      <w:autoSpaceDN w:val="0"/>
      <w:adjustRightInd w:val="0"/>
      <w:textAlignment w:val="center"/>
    </w:pPr>
    <w:rPr>
      <w:rFonts w:ascii="Wiener Melange Cd" w:hAnsi="Wiener Melange Cd" w:cs="Wiener Melange Cd"/>
      <w:color w:val="000000"/>
      <w:spacing w:val="2"/>
      <w:sz w:val="17"/>
      <w:szCs w:val="17"/>
    </w:rPr>
  </w:style>
  <w:style w:type="paragraph" w:customStyle="1" w:styleId="ABMagistratsbezeichnungen">
    <w:name w:val="AB_Magistratsbezeichnungen"/>
    <w:qFormat/>
    <w:rsid w:val="00F26412"/>
    <w:pPr>
      <w:keepNext/>
      <w:widowControl w:val="0"/>
      <w:autoSpaceDE w:val="0"/>
      <w:autoSpaceDN w:val="0"/>
      <w:adjustRightInd w:val="0"/>
      <w:spacing w:before="170" w:after="220"/>
      <w:jc w:val="center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paragraph" w:customStyle="1" w:styleId="ABMagistratsabteilungen">
    <w:name w:val="AB_Magistratsabteilungen"/>
    <w:qFormat/>
    <w:rsid w:val="00F26412"/>
    <w:pPr>
      <w:keepNext/>
      <w:widowControl w:val="0"/>
      <w:autoSpaceDE w:val="0"/>
      <w:autoSpaceDN w:val="0"/>
      <w:adjustRightInd w:val="0"/>
      <w:spacing w:before="283"/>
      <w:jc w:val="center"/>
      <w:textAlignment w:val="center"/>
    </w:pPr>
    <w:rPr>
      <w:rFonts w:ascii="Wiener Melange" w:hAnsi="Wiener Melange" w:cs="Wiener Melange"/>
      <w:b/>
      <w:bCs/>
      <w:color w:val="000000"/>
      <w:sz w:val="17"/>
      <w:szCs w:val="17"/>
    </w:rPr>
  </w:style>
  <w:style w:type="paragraph" w:customStyle="1" w:styleId="ABCOPYEinzug">
    <w:name w:val="AB_COPY_Einzug"/>
    <w:basedOn w:val="ABCOPY"/>
    <w:qFormat/>
    <w:rsid w:val="00F26412"/>
    <w:pPr>
      <w:ind w:left="227" w:firstLine="0"/>
    </w:pPr>
  </w:style>
  <w:style w:type="paragraph" w:customStyle="1" w:styleId="ABCOPYEinzug-Zeichen">
    <w:name w:val="AB_COPY_Einzug-Zeichen"/>
    <w:basedOn w:val="ABCOPY"/>
    <w:link w:val="ABCOPYEinzug-ZeichenZchn"/>
    <w:qFormat/>
    <w:rsid w:val="00F26412"/>
    <w:pPr>
      <w:ind w:left="227" w:firstLine="0"/>
    </w:pPr>
  </w:style>
  <w:style w:type="character" w:customStyle="1" w:styleId="ABCOPYEinzug-ZeichenZchn">
    <w:name w:val="AB_COPY_Einzug-Zeichen Zchn"/>
    <w:basedOn w:val="Absatz-Standardschriftart"/>
    <w:link w:val="ABCOPYEinzug-Zeichen"/>
    <w:rsid w:val="00F26412"/>
    <w:rPr>
      <w:rFonts w:ascii="Wiener Melange Cd" w:hAnsi="Wiener Melange Cd" w:cs="Wiener Melange Cd"/>
      <w:color w:val="000000"/>
      <w:sz w:val="17"/>
      <w:szCs w:val="17"/>
    </w:rPr>
  </w:style>
  <w:style w:type="paragraph" w:customStyle="1" w:styleId="ABFuzeilen">
    <w:name w:val="AB_Fußzeilen"/>
    <w:qFormat/>
    <w:rsid w:val="00F26412"/>
    <w:rPr>
      <w:rFonts w:ascii="Wiener Melange" w:hAnsi="Wiener Melange" w:cs="Wiener Melange"/>
      <w:spacing w:val="2"/>
      <w:sz w:val="17"/>
      <w:szCs w:val="17"/>
    </w:rPr>
  </w:style>
  <w:style w:type="paragraph" w:customStyle="1" w:styleId="ABImpressum7pt">
    <w:name w:val="AB_Impressum_7pt"/>
    <w:qFormat/>
    <w:rsid w:val="00F26412"/>
    <w:rPr>
      <w:rFonts w:ascii="Wiener Melange Cd" w:hAnsi="Wiener Melange Cd" w:cs="Wiener Melange Cd"/>
      <w:spacing w:val="1"/>
      <w:sz w:val="14"/>
      <w:szCs w:val="14"/>
    </w:rPr>
  </w:style>
  <w:style w:type="paragraph" w:customStyle="1" w:styleId="ABPAGINA">
    <w:name w:val="AB_PAGINA"/>
    <w:qFormat/>
    <w:rsid w:val="00F26412"/>
    <w:pPr>
      <w:framePr w:wrap="notBeside" w:vAnchor="page" w:hAnchor="margin" w:xAlign="outside" w:y="16331"/>
    </w:pPr>
    <w:rPr>
      <w:rFonts w:ascii="Wiener Melange" w:hAnsi="Wiener Melange" w:cs="Wiener Melange"/>
      <w:b/>
      <w:bCs/>
      <w:color w:val="000000"/>
      <w:sz w:val="14"/>
      <w:szCs w:val="14"/>
    </w:rPr>
  </w:style>
  <w:style w:type="paragraph" w:customStyle="1" w:styleId="ABCOPYAufzhlung1">
    <w:name w:val="AB_COPY_Aufzählung_1"/>
    <w:basedOn w:val="ABCOPY"/>
    <w:next w:val="ABMagistratsabteilungen"/>
    <w:link w:val="ABCOPYAufzhlung1Zchn"/>
    <w:qFormat/>
    <w:rsid w:val="00F26412"/>
  </w:style>
  <w:style w:type="character" w:customStyle="1" w:styleId="ABCOPYAufzhlung1Zchn">
    <w:name w:val="AB_COPY_Aufzählung_1 Zchn"/>
    <w:basedOn w:val="Absatz-Standardschriftart"/>
    <w:link w:val="ABCOPYAufzhlung1"/>
    <w:rsid w:val="00F26412"/>
    <w:rPr>
      <w:rFonts w:ascii="Wiener Melange Cd" w:hAnsi="Wiener Melange Cd" w:cs="Wiener Melange Cd"/>
      <w:color w:val="000000"/>
      <w:sz w:val="17"/>
      <w:szCs w:val="17"/>
    </w:rPr>
  </w:style>
  <w:style w:type="paragraph" w:styleId="Kopfzeile">
    <w:name w:val="header"/>
    <w:basedOn w:val="Standard"/>
    <w:link w:val="KopfzeileZchn"/>
    <w:uiPriority w:val="99"/>
    <w:unhideWhenUsed/>
    <w:rsid w:val="00D874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7492"/>
    <w:rPr>
      <w:rFonts w:ascii="Wiener Melange" w:hAnsi="Wiener Melange"/>
      <w:color w:val="000000" w:themeColor="text1"/>
      <w:sz w:val="20"/>
      <w:lang w:val="es-ES"/>
    </w:rPr>
  </w:style>
  <w:style w:type="paragraph" w:styleId="Fuzeile">
    <w:name w:val="footer"/>
    <w:basedOn w:val="Standard"/>
    <w:link w:val="FuzeileZchn"/>
    <w:uiPriority w:val="99"/>
    <w:unhideWhenUsed/>
    <w:qFormat/>
    <w:rsid w:val="00D87492"/>
    <w:pPr>
      <w:tabs>
        <w:tab w:val="center" w:pos="4419"/>
        <w:tab w:val="right" w:pos="8838"/>
      </w:tabs>
      <w:spacing w:after="0" w:line="240" w:lineRule="auto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D87492"/>
    <w:rPr>
      <w:rFonts w:ascii="Wiener Melange" w:hAnsi="Wiener Melange"/>
      <w:color w:val="000000" w:themeColor="text1"/>
      <w:sz w:val="13"/>
      <w:lang w:val="es-ES"/>
    </w:rPr>
  </w:style>
  <w:style w:type="character" w:styleId="Seitenzahl">
    <w:name w:val="page number"/>
    <w:basedOn w:val="Absatz-Standardschriftart"/>
    <w:uiPriority w:val="99"/>
    <w:semiHidden/>
    <w:unhideWhenUsed/>
    <w:rsid w:val="00D87492"/>
  </w:style>
  <w:style w:type="paragraph" w:styleId="StandardWeb">
    <w:name w:val="Normal (Web)"/>
    <w:basedOn w:val="Standard"/>
    <w:uiPriority w:val="99"/>
    <w:semiHidden/>
    <w:unhideWhenUsed/>
    <w:rsid w:val="00D8749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lang w:val="en-GB" w:eastAsia="en-GB"/>
    </w:rPr>
  </w:style>
  <w:style w:type="character" w:styleId="Hyperlink">
    <w:name w:val="Hyperlink"/>
    <w:uiPriority w:val="99"/>
    <w:rsid w:val="001E7E4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1E7E47"/>
    <w:pPr>
      <w:spacing w:after="0" w:line="288" w:lineRule="atLeast"/>
      <w:ind w:left="720"/>
      <w:contextualSpacing/>
      <w:jc w:val="both"/>
    </w:pPr>
    <w:rPr>
      <w:rFonts w:eastAsia="Calibri" w:cs="Times New Roman"/>
      <w:color w:val="auto"/>
      <w:sz w:val="24"/>
      <w:szCs w:val="22"/>
      <w:lang w:val="de-AT"/>
    </w:rPr>
  </w:style>
  <w:style w:type="character" w:customStyle="1" w:styleId="berschrift2Zchn">
    <w:name w:val="Überschrift 2 Zchn"/>
    <w:basedOn w:val="Absatz-Standardschriftart"/>
    <w:link w:val="berschrift2"/>
    <w:rsid w:val="00207C6E"/>
    <w:rPr>
      <w:rFonts w:ascii="Arial" w:eastAsia="Times New Roman" w:hAnsi="Arial" w:cs="Times New Roman"/>
      <w:b/>
      <w:color w:val="000000"/>
      <w:sz w:val="4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07C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3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36DC"/>
    <w:rPr>
      <w:rFonts w:ascii="Segoe UI" w:hAnsi="Segoe UI" w:cs="Segoe UI"/>
      <w:color w:val="000000" w:themeColor="text1"/>
      <w:sz w:val="18"/>
      <w:szCs w:val="18"/>
      <w:lang w:val="es-ES"/>
    </w:rPr>
  </w:style>
  <w:style w:type="paragraph" w:customStyle="1" w:styleId="AMBQM1">
    <w:name w:val="AMB_QM_Ü1"/>
    <w:basedOn w:val="berschrift1"/>
    <w:next w:val="Standard"/>
    <w:rsid w:val="00C24E3A"/>
    <w:pPr>
      <w:keepNext w:val="0"/>
      <w:keepLines w:val="0"/>
      <w:numPr>
        <w:numId w:val="5"/>
      </w:numPr>
      <w:autoSpaceDE w:val="0"/>
      <w:autoSpaceDN w:val="0"/>
      <w:adjustRightInd w:val="0"/>
      <w:spacing w:before="360" w:after="360" w:line="240" w:lineRule="auto"/>
    </w:pPr>
    <w:rPr>
      <w:rFonts w:ascii="Arial" w:eastAsia="Times New Roman" w:hAnsi="Arial" w:cs="Times New Roman"/>
      <w:b/>
      <w:bCs/>
      <w:smallCaps/>
      <w:color w:val="auto"/>
      <w:sz w:val="24"/>
      <w:szCs w:val="20"/>
      <w:lang w:val="de-DE" w:eastAsia="de-DE"/>
    </w:rPr>
  </w:style>
  <w:style w:type="paragraph" w:customStyle="1" w:styleId="AMBQM2">
    <w:name w:val="AMB_QM_ Ü2"/>
    <w:basedOn w:val="Standard"/>
    <w:rsid w:val="00C24E3A"/>
    <w:pPr>
      <w:numPr>
        <w:ilvl w:val="1"/>
        <w:numId w:val="5"/>
      </w:num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2"/>
      <w:szCs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4587D-CDB3-4717-90FD-3B8A4C04E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1131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dietmar.schulte@friedlundpartner.at</dc:creator>
  <cp:keywords/>
  <dc:description/>
  <cp:lastModifiedBy>Gieler Regina</cp:lastModifiedBy>
  <cp:revision>2</cp:revision>
  <cp:lastPrinted>2021-07-19T11:07:00Z</cp:lastPrinted>
  <dcterms:created xsi:type="dcterms:W3CDTF">2025-12-05T06:53:00Z</dcterms:created>
  <dcterms:modified xsi:type="dcterms:W3CDTF">2025-12-05T06:53:00Z</dcterms:modified>
  <cp:category/>
</cp:coreProperties>
</file>