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E3C2" w14:textId="77777777" w:rsidR="00E55C22" w:rsidRPr="00882CA4" w:rsidRDefault="00E55C22" w:rsidP="0013761B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882CA4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6B547692" w14:textId="039CDD5A" w:rsidR="00C646C8" w:rsidRPr="00160935" w:rsidRDefault="004F2243" w:rsidP="00C646C8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3233FD38588746499B09DD82D85ABE61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A05434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C646C8" w:rsidRPr="003571C2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888991AB8EF7429A9344B05E2C0AD3ED"/>
          </w:placeholder>
        </w:sdtPr>
        <w:sdtEndPr/>
        <w:sdtContent>
          <w:r w:rsidR="00A05434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C16482" w14:paraId="4B88A272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255AADD" w14:textId="77777777" w:rsidR="00685ADB" w:rsidRPr="00C16482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C16482" w14:paraId="748D9A8C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3CCD82A" w14:textId="77777777" w:rsidR="00685ADB" w:rsidRPr="00C16482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2F630A" w:rsidRPr="003571C2" w14:paraId="401CC46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76EDE26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734D4A38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77252E44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6EBD8F08A2644185BFE50EE69DC08EFB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6C0BD9" w:rsidRPr="003571C2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id w:val="-1143036058"/>
              <w:placeholder>
                <w:docPart w:val="3ED1F4689C9C4B7CA659CB014DB018A4"/>
              </w:placeholder>
            </w:sdtPr>
            <w:sdtEndPr/>
            <w:sdtContent>
              <w:sdt>
                <w:sdtPr>
                  <w:rPr>
                    <w:highlight w:val="lightGray"/>
                  </w:rPr>
                  <w:id w:val="458306525"/>
                  <w:placeholder>
                    <w:docPart w:val="E0380BADE6354E198E79EEC8EF61CF18"/>
                  </w:placeholder>
                </w:sdtPr>
                <w:sdtEndPr/>
                <w:sdtContent>
                  <w:p w14:paraId="686CE481" w14:textId="343651E6" w:rsidR="00C646C8" w:rsidRPr="00A05434" w:rsidRDefault="00A05434" w:rsidP="00A05434">
                    <w:pPr>
                      <w:autoSpaceDE w:val="0"/>
                      <w:autoSpaceDN w:val="0"/>
                      <w:adjustRightInd w:val="0"/>
                      <w:spacing w:before="120" w:after="12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 w:rsidRPr="00A05434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Univ. Klinik für </w:t>
                    </w:r>
                    <w:proofErr w:type="spellStart"/>
                    <w:r w:rsidRPr="00A05434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PMR</w:t>
                    </w: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u</w:t>
                    </w:r>
                    <w:r w:rsidRPr="00A05434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A</w:t>
                    </w:r>
                    <w:proofErr w:type="spellEnd"/>
                  </w:p>
                </w:sdtContent>
              </w:sdt>
            </w:sdtContent>
          </w:sdt>
          <w:p w14:paraId="3487282B" w14:textId="63EE8AED" w:rsidR="002F630A" w:rsidRPr="003571C2" w:rsidRDefault="00B747FA" w:rsidP="00C646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B8DCECB54B524D2ABF11461E959099F3"/>
                </w:placeholder>
              </w:sdtPr>
              <w:sdtEndPr/>
              <w:sdtContent>
                <w:sdt>
                  <w:sdtPr>
                    <w:rPr>
                      <w:rFonts w:ascii="Wiener Melange" w:hAnsi="Wiener Melange" w:cs="Wiener Melange"/>
                      <w:bCs/>
                      <w:szCs w:val="20"/>
                      <w:highlight w:val="lightGray"/>
                    </w:rPr>
                    <w:id w:val="-573660076"/>
                    <w:placeholder>
                      <w:docPart w:val="2D1D19DCCEE14F979410AF2EEE4A99AF"/>
                    </w:placeholder>
                  </w:sdtPr>
                  <w:sdtEndPr>
                    <w:rPr>
                      <w:i/>
                    </w:rPr>
                  </w:sdtEndPr>
                  <w:sdtContent>
                    <w:r w:rsidR="003E1B3E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Neurologie</w:t>
                    </w:r>
                    <w:r w:rsidR="00A05434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2F630A" w:rsidRPr="003571C2" w14:paraId="5748942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AA76189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2558E7F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Physiotherapeut*in</w:t>
            </w:r>
          </w:p>
        </w:tc>
      </w:tr>
      <w:tr w:rsidR="002F630A" w:rsidRPr="003571C2" w14:paraId="09BD199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66852F2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FA9AB7DDB037405093D4B7D51750E64F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B42B8EC" w14:textId="1E67A4F6" w:rsidR="002F630A" w:rsidRPr="003571C2" w:rsidRDefault="004F2243" w:rsidP="00C646C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 </w:t>
                </w:r>
              </w:p>
            </w:tc>
          </w:sdtContent>
        </w:sdt>
      </w:tr>
      <w:tr w:rsidR="002F630A" w:rsidRPr="003571C2" w14:paraId="2F245CA5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68C7ABF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96C6FB0118DD4414833E929A8E633617"/>
            </w:placeholder>
            <w:date w:fullDate="2025-05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464DBBA4" w14:textId="7102893E" w:rsidR="002F630A" w:rsidRPr="003571C2" w:rsidRDefault="002C3C0A" w:rsidP="00C646C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01.05.2025</w:t>
                </w:r>
              </w:p>
            </w:tc>
          </w:sdtContent>
        </w:sdt>
      </w:tr>
      <w:tr w:rsidR="002F630A" w:rsidRPr="003571C2" w14:paraId="0AD0E0C9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102E628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07445990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642C924C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D483B" w:rsidRPr="003571C2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*VP1</w:t>
            </w:r>
          </w:p>
          <w:p w14:paraId="1CF5552A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2F630A" w:rsidRPr="00C16482" w14:paraId="37D023C5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0A4C3F29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2A1FCDF4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212CDD1D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512B6259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0868CEBF" w14:textId="066675A8" w:rsidR="002F630A" w:rsidRPr="00C16482" w:rsidRDefault="00226DB5" w:rsidP="00226DB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="002F630A" w:rsidRPr="003571C2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E0A790896B794730AC3B3DBDE8BCC5F4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A05434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2F630A" w:rsidRPr="00C16482" w14:paraId="599EAAD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6F900C0" w14:textId="77777777" w:rsidR="002F630A" w:rsidRPr="00C16482" w:rsidRDefault="002F630A" w:rsidP="002F630A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2F630A" w:rsidRPr="00C16482" w14:paraId="65A88B79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370C6221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11D6107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0F204FF8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5A1688" w:rsidRPr="003571C2" w14:paraId="39A3DEC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DFB8B82" w14:textId="77777777"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0623B8F2" w14:textId="77777777" w:rsidR="005A1688" w:rsidRPr="003571C2" w:rsidRDefault="004F2243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288411FDE1A345D38EA7D983760590E6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5A1688" w:rsidRPr="003571C2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311F60DA2ADF4833886B290EC8D4AE5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1266804792"/>
                  <w:placeholder>
                    <w:docPart w:val="029502D9D6AA4597B54D48501BA418FC"/>
                  </w:placeholder>
                </w:sdtPr>
                <w:sdtEndPr/>
                <w:sdtContent>
                  <w:p w14:paraId="237AD0AA" w14:textId="1982E076" w:rsidR="005A1688" w:rsidRPr="00A05434" w:rsidRDefault="00516268" w:rsidP="005D5570">
                    <w:pPr>
                      <w:autoSpaceDE w:val="0"/>
                      <w:autoSpaceDN w:val="0"/>
                      <w:adjustRightInd w:val="0"/>
                      <w:spacing w:before="120" w:after="120" w:line="276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Sonja Bachinger</w:t>
                    </w:r>
                  </w:p>
                </w:sdtContent>
              </w:sdt>
            </w:sdtContent>
          </w:sdt>
        </w:tc>
      </w:tr>
      <w:tr w:rsidR="005A1688" w:rsidRPr="003571C2" w14:paraId="5B10682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EA73E87" w14:textId="77777777"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545256118"/>
              <w:lock w:val="sdtLocked"/>
              <w:placeholder>
                <w:docPart w:val="2B65A7119FC34A898E20C3FB5E59DCDA"/>
              </w:placeholder>
            </w:sdtPr>
            <w:sdtEndPr/>
            <w:sdtContent>
              <w:p w14:paraId="5116BC00" w14:textId="7442D2C3" w:rsidR="005A1688" w:rsidRDefault="005A1688" w:rsidP="005A1688">
                <w:pPr>
                  <w:spacing w:before="120" w:after="120" w:line="240" w:lineRule="auto"/>
                  <w:contextualSpacing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Medizinische Masseur*innen</w:t>
                </w:r>
                <w:r w:rsidR="00A0543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</w:t>
                </w:r>
              </w:p>
            </w:sdtContent>
          </w:sdt>
          <w:p w14:paraId="7037289C" w14:textId="77777777" w:rsidR="003251F8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0F1DD5FF" w14:textId="77777777" w:rsidR="003251F8" w:rsidRPr="003571C2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271241382"/>
              <w:placeholder>
                <w:docPart w:val="17E96DC1FB314D4DA4C20DB1A48DA353"/>
              </w:placeholder>
              <w:showingPlcHdr/>
            </w:sdtPr>
            <w:sdtEndPr/>
            <w:sdtContent>
              <w:p w14:paraId="06A74BB7" w14:textId="77777777" w:rsidR="005A1688" w:rsidRPr="003571C2" w:rsidRDefault="006905A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5A1688" w:rsidRPr="003571C2" w14:paraId="0F4DE21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F793EC5" w14:textId="77777777" w:rsidR="005A1688" w:rsidRPr="003571C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227219AE03A645988EB23E29349F6D06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0969DCCB" w14:textId="55DF1046" w:rsidR="005A1688" w:rsidRPr="003571C2" w:rsidRDefault="00AD3C2F" w:rsidP="00702700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---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09010567"/>
              <w:placeholder>
                <w:docPart w:val="579CFEFD948B42D39646BFF52D76C983"/>
              </w:placeholder>
              <w:showingPlcHdr/>
            </w:sdtPr>
            <w:sdtEndPr/>
            <w:sdtContent>
              <w:p w14:paraId="3D480753" w14:textId="31EC3000" w:rsidR="005A1688" w:rsidRPr="003571C2" w:rsidRDefault="00CD4754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14:paraId="66449DA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9E7EF50" w14:textId="77777777" w:rsidR="00B947F7" w:rsidRPr="003571C2" w:rsidRDefault="00D65BFF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11D4B12C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279DA80C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66BFF92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16068C7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1AA09015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1CC43DCA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2F831ECA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5440EBE5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700122715"/>
              <w:placeholder>
                <w:docPart w:val="C11C1D0AB6D84501AC502B786A16E152"/>
              </w:placeholder>
            </w:sdtPr>
            <w:sdtEndPr/>
            <w:sdtContent>
              <w:p w14:paraId="59A69917" w14:textId="026CD27B" w:rsidR="00B947F7" w:rsidRPr="003571C2" w:rsidRDefault="009E4C13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---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1487776510"/>
              <w:placeholder>
                <w:docPart w:val="1C52E1DF264F44C49916C76250A1AF05"/>
              </w:placeholder>
            </w:sdtPr>
            <w:sdtEndPr/>
            <w:sdtContent>
              <w:p w14:paraId="674BEC95" w14:textId="3B81C211" w:rsidR="00B947F7" w:rsidRPr="003571C2" w:rsidRDefault="009E4C13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---</w:t>
                </w:r>
              </w:p>
            </w:sdtContent>
          </w:sdt>
        </w:tc>
      </w:tr>
      <w:tr w:rsidR="00B947F7" w:rsidRPr="003571C2" w14:paraId="5480BD9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DC72683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0C1D5067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5BA2269B" w14:textId="77777777" w:rsidR="00B947F7" w:rsidRPr="003571C2" w:rsidRDefault="00B947F7" w:rsidP="00B947F7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3600A8F1F2314737AD2DA6FA670596B9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473264092"/>
                <w:placeholder>
                  <w:docPart w:val="F2C9FFA243FE4343881441AE6A3DFCEC"/>
                </w:placeholder>
              </w:sdtPr>
              <w:sdtEndPr>
                <w:rPr>
                  <w:highlight w:val="lightGray"/>
                </w:rPr>
              </w:sdtEndPr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76AFE212" w14:textId="59CA4E83" w:rsidR="00B947F7" w:rsidRPr="003571C2" w:rsidRDefault="00A05434" w:rsidP="00B947F7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 xml:space="preserve">Die Mitarbeiter*innen der gehobenen medizinisch-technischen Dienste haben im Rahmen ihrer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>Berufsaufübung</w:t>
                    </w:r>
                    <w:proofErr w:type="spellEnd"/>
                    <w:r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 xml:space="preserve"> jene Berufspflichten zu erfüllen, die im MTD-Gesetzgeregelt sind</w:t>
                    </w:r>
                  </w:p>
                </w:tc>
              </w:sdtContent>
            </w:sdt>
          </w:sdtContent>
        </w:sdt>
      </w:tr>
      <w:tr w:rsidR="00B947F7" w:rsidRPr="003571C2" w14:paraId="194ECC3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9F6C0E4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3A52E603" w14:textId="77777777" w:rsidR="00B947F7" w:rsidRPr="003571C2" w:rsidRDefault="00B947F7" w:rsidP="00B947F7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3571C2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B947F7" w:rsidRPr="003571C2" w14:paraId="31CF6AA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EFE477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7C09152B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037E0A96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1568C8A1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6FE57B70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FSW</w:t>
            </w:r>
          </w:p>
          <w:p w14:paraId="51BD654F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69E457A5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78034DDF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B947F7" w:rsidRPr="003571C2" w14:paraId="0CC3840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D3B989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FE35194CEACE4E55A03EE333D67DDA7B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725A4986" w14:textId="71199CEB" w:rsidR="00B947F7" w:rsidRPr="003571C2" w:rsidRDefault="009E4C13" w:rsidP="00B947F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---</w:t>
                </w:r>
              </w:p>
            </w:tc>
          </w:sdtContent>
        </w:sdt>
      </w:tr>
      <w:tr w:rsidR="00B947F7" w:rsidRPr="003571C2" w14:paraId="7EB8BBB2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43ABEA9D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3554511E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4719C51F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100586A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3F0BE9EB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16DC530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2AC0D8E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5D90CB83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6091124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D693537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682B4F60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0C8A4FA7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8763589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6897EEB6FA1E43DBA9E842D114A9A3EB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1370646727"/>
                  <w:placeholder>
                    <w:docPart w:val="14C66BB733014C2DA57560700B4985EC"/>
                  </w:placeholder>
                </w:sdtPr>
                <w:sdtEndPr/>
                <w:sdtContent>
                  <w:p w14:paraId="7ACC8083" w14:textId="77777777" w:rsidR="00A05434" w:rsidRDefault="00A05434" w:rsidP="00A05434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AKH Wien</w:t>
                    </w:r>
                  </w:p>
                  <w:p w14:paraId="126B0B77" w14:textId="77777777" w:rsidR="00A05434" w:rsidRDefault="00A05434" w:rsidP="00A05434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1090 Wien, Währinger Gürtel 18-20</w:t>
                    </w:r>
                  </w:p>
                </w:sdtContent>
              </w:sdt>
              <w:p w14:paraId="29F08E28" w14:textId="3F65361A" w:rsidR="00B947F7" w:rsidRPr="003571C2" w:rsidRDefault="004F2243" w:rsidP="00B947F7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</w:tc>
      </w:tr>
      <w:tr w:rsidR="00B947F7" w:rsidRPr="003571C2" w14:paraId="5F302852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11E7935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0F2F58580434192B18CE9892C86D80D"/>
              </w:placeholder>
            </w:sdtPr>
            <w:sdtEndPr/>
            <w:sdtContent>
              <w:p w14:paraId="791CC14A" w14:textId="2432926A" w:rsidR="00B947F7" w:rsidRPr="00A05434" w:rsidRDefault="002C3C0A" w:rsidP="00B947F7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B947F7" w:rsidRPr="003571C2" w14:paraId="27B113F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587B61E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2627F0E" w14:textId="2730E55C" w:rsidR="00B947F7" w:rsidRPr="003571C2" w:rsidRDefault="004F2243" w:rsidP="00B947F7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9DD1C2B812EC42B2BEAC1474251AE04F"/>
                </w:placeholder>
              </w:sdtPr>
              <w:sdtEndPr/>
              <w:sdtContent>
                <w:r w:rsidR="000262FB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  <w:r w:rsidR="00A05434"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B947F7" w:rsidRPr="00C16482" w14:paraId="0783B099" w14:textId="77777777" w:rsidTr="003571C2">
        <w:trPr>
          <w:trHeight w:hRule="exact" w:val="995"/>
        </w:trPr>
        <w:tc>
          <w:tcPr>
            <w:tcW w:w="3402" w:type="dxa"/>
            <w:vAlign w:val="center"/>
          </w:tcPr>
          <w:p w14:paraId="4F583A22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06BAFBCD" w14:textId="77777777" w:rsidR="00B947F7" w:rsidRPr="003571C2" w:rsidRDefault="004F2243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7F7" w:rsidRPr="003571C2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4E5AABF5" w14:textId="2A997297" w:rsidR="00B947F7" w:rsidRPr="00C16482" w:rsidRDefault="004F2243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43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B947F7" w:rsidRPr="00C16482" w14:paraId="2DF43860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621A81D8" w14:textId="77777777"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B947F7" w:rsidRPr="00C16482" w14:paraId="01F39540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0D238CDA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27DF2FBC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3836FD0A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</w:t>
            </w:r>
            <w:r>
              <w:rPr>
                <w:rFonts w:ascii="Wiener Melange" w:hAnsi="Wiener Melange" w:cs="Wiener Melange"/>
                <w:bCs/>
                <w:szCs w:val="20"/>
              </w:rPr>
              <w:t>it mit der*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309635E3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0D9E035C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B947F7" w:rsidRPr="00C16482" w14:paraId="49D1EC7E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78B16DE5" w14:textId="77777777"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B947F7" w:rsidRPr="00C16482" w14:paraId="089E5F0C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6A89BF" w14:textId="77777777" w:rsidR="00B947F7" w:rsidRPr="00C16482" w:rsidRDefault="00007716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33333469" w14:textId="77777777" w:rsidR="00B947F7" w:rsidRPr="00C16482" w:rsidRDefault="00B947F7" w:rsidP="00B947F7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4E6E79AF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7F3F0ABC" w14:textId="77777777" w:rsidR="00B947F7" w:rsidRPr="00C16482" w:rsidRDefault="00B947F7" w:rsidP="00B947F7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Gegebenenfalls Fachaufsicht über Medizinische Masseur*innen gemäß MMHmGesetz</w:t>
            </w:r>
          </w:p>
          <w:p w14:paraId="308BB82C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B253CC8" w14:textId="77777777" w:rsidR="00B947F7" w:rsidRPr="00C16482" w:rsidRDefault="00B947F7" w:rsidP="00B947F7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Physiotherapie unter Einhaltung aller relevanten Vorschriften</w:t>
            </w:r>
          </w:p>
          <w:p w14:paraId="5E99CBD3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des fachspezifischen physiotherapeutischen Prozesses im Einzel- bzw. Gruppensetting – inkl. Befundung und Formulierung bzw. Anpassung des Therapieziels, Planung der Therapie, Setzen der Maßnahmen und Evaluation des Therapiefortschrittes</w:t>
            </w:r>
          </w:p>
          <w:p w14:paraId="4D2D5191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14:paraId="5E9F0170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150716C2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4C00C7A0" w14:textId="77777777" w:rsidR="00B947F7" w:rsidRPr="00C16482" w:rsidRDefault="00B947F7" w:rsidP="00B947F7">
            <w:pPr>
              <w:tabs>
                <w:tab w:val="left" w:pos="743"/>
              </w:tabs>
              <w:spacing w:line="240" w:lineRule="auto"/>
              <w:ind w:left="79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4F712F9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259FD019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7EFF094C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1914ADFC" w14:textId="77777777" w:rsidR="00B947F7" w:rsidRPr="00C16482" w:rsidRDefault="00B947F7" w:rsidP="00B947F7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9635C50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03D932A5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lastRenderedPageBreak/>
              <w:t xml:space="preserve">        (evidenzorientierte Berufsausübung) und Mitwirkung an fachspezifischer Wissensgenerierung</w:t>
            </w:r>
          </w:p>
          <w:p w14:paraId="3E78A5A7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577DCF9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5265061C" w14:textId="77777777" w:rsidR="00B947F7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08A84F38" w14:textId="77777777" w:rsidR="00881F31" w:rsidRDefault="00881F31" w:rsidP="00881F31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3BF3D22A" w14:textId="6019DABC" w:rsidR="00B947F7" w:rsidRDefault="004F2243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812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881F31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881F31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13D25F4A" w14:textId="77777777" w:rsidR="00881F31" w:rsidRPr="00881F31" w:rsidRDefault="00881F31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4786D119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B0F593" w14:textId="77777777" w:rsidR="00B947F7" w:rsidRPr="003571C2" w:rsidRDefault="00B947F7" w:rsidP="00B947F7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color w:val="000000" w:themeColor="text1"/>
              </w:rPr>
              <w:id w:val="1362169694"/>
              <w:placeholder>
                <w:docPart w:val="4D1D8471AAB946819F35BFBD7FF8EF85"/>
              </w:placeholder>
            </w:sdtPr>
            <w:sdtEndPr>
              <w:rPr>
                <w:rFonts w:ascii="Wiener Melange" w:hAnsi="Wiener Melange" w:cs="Wiener Melange"/>
                <w:szCs w:val="20"/>
              </w:rPr>
            </w:sdtEndPr>
            <w:sdtContent>
              <w:sdt>
                <w:sdtPr>
                  <w:rPr>
                    <w:color w:val="000000" w:themeColor="text1"/>
                    <w:highlight w:val="lightGray"/>
                  </w:rPr>
                  <w:id w:val="-149211573"/>
                  <w:placeholder>
                    <w:docPart w:val="E6ED52E651654A6CA30F369F84FC7B4B"/>
                  </w:placeholder>
                </w:sdtPr>
                <w:sdtEndPr>
                  <w:rPr>
                    <w:rFonts w:ascii="Wiener Melange" w:hAnsi="Wiener Melange" w:cs="Wiener Melange"/>
                    <w:szCs w:val="20"/>
                  </w:rPr>
                </w:sdtEndPr>
                <w:sdtContent>
                  <w:p w14:paraId="18D25369" w14:textId="3DC93908" w:rsidR="00A05434" w:rsidRPr="00AB6892" w:rsidRDefault="00A05434" w:rsidP="00AB6892">
                    <w:pPr>
                      <w:pStyle w:val="Listenabsatz"/>
                      <w:numPr>
                        <w:ilvl w:val="1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AB6892">
                      <w:rPr>
                        <w:rFonts w:ascii="Wiener Melange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57D6A621" w14:textId="77777777" w:rsidR="00A05434" w:rsidRPr="00190916" w:rsidRDefault="00A05434" w:rsidP="00A05434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Berufsbezogene Administration</w:t>
                    </w:r>
                  </w:p>
                  <w:p w14:paraId="60B028A9" w14:textId="77777777" w:rsidR="00A05434" w:rsidRPr="00190916" w:rsidRDefault="00A05434" w:rsidP="00A05434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innenidentifikation</w:t>
                    </w:r>
                    <w:proofErr w:type="spellEnd"/>
                  </w:p>
                  <w:p w14:paraId="6114D214" w14:textId="77777777" w:rsidR="00A05434" w:rsidRPr="00190916" w:rsidRDefault="00A05434" w:rsidP="00A05434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Auskünfte an berechtigtes Fachpersonal entsprechend rechtlicher und interner Vorgaben</w:t>
                    </w:r>
                  </w:p>
                  <w:p w14:paraId="76CC3EAD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148D64E4" w14:textId="4684C259" w:rsidR="00A05434" w:rsidRPr="00AB6892" w:rsidRDefault="00A05434" w:rsidP="00AB6892">
                    <w:pPr>
                      <w:pStyle w:val="Listenabsatz"/>
                      <w:numPr>
                        <w:ilvl w:val="1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AB6892">
                      <w:rPr>
                        <w:rFonts w:ascii="Wiener Melange" w:hAnsi="Wiener Melange" w:cs="Wiener Melange"/>
                        <w:b/>
                        <w:szCs w:val="20"/>
                      </w:rPr>
                      <w:t>Physiotherapeutische Befundung:</w:t>
                    </w:r>
                  </w:p>
                  <w:p w14:paraId="1BBF4051" w14:textId="5DEBD8A2" w:rsidR="00A05434" w:rsidRPr="00B03F0E" w:rsidRDefault="00A05434" w:rsidP="00B03F0E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Berufsspezifische Befundung mittels fachspezifischer Begutachtungs- und 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Befundungsinstrumente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(z. B. Assessments, Ganganalyse, Kraftmessung, etc.) unter Berücksichtigung der medizinischen Diagnose und relevanter Vorbefunde</w:t>
                    </w:r>
                  </w:p>
                  <w:p w14:paraId="2B35EDC4" w14:textId="6FFB4246" w:rsidR="00A05434" w:rsidRPr="0088416A" w:rsidRDefault="00A05434" w:rsidP="0088416A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2DBD8C5A" w14:textId="3C923A3F" w:rsidR="002638BA" w:rsidRPr="00B03F0E" w:rsidRDefault="002638BA" w:rsidP="00B03F0E">
                    <w:pPr>
                      <w:pStyle w:val="Listenabsatz"/>
                      <w:numPr>
                        <w:ilvl w:val="1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B03F0E">
                      <w:rPr>
                        <w:rFonts w:ascii="Wiener Melange" w:hAnsi="Wiener Melange" w:cs="Wiener Melange"/>
                        <w:b/>
                        <w:szCs w:val="20"/>
                      </w:rPr>
                      <w:t>Physiotherapie:</w:t>
                    </w:r>
                  </w:p>
                  <w:p w14:paraId="5BBE2DD0" w14:textId="77777777" w:rsidR="002638BA" w:rsidRPr="00190916" w:rsidRDefault="002638BA" w:rsidP="002638BA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inneninformation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/Patient*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innenberatung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(auch hinsichtlich von Kontraindikationen von therapeutischen Maßnahmen)   </w:t>
                    </w:r>
                  </w:p>
                  <w:p w14:paraId="29F06B97" w14:textId="77777777" w:rsidR="002638BA" w:rsidRPr="00190916" w:rsidRDefault="002638BA" w:rsidP="002638BA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Beratung hausinterner, klinischer</w:t>
                    </w:r>
                    <w:r w:rsidRPr="00190916">
                      <w:rPr>
                        <w:rFonts w:ascii="Wiener Melange" w:hAnsi="Wiener Melange" w:cs="Wiener Melange"/>
                        <w:color w:val="00B050"/>
                        <w:szCs w:val="20"/>
                      </w:rPr>
                      <w:t xml:space="preserve"> </w:t>
                    </w: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Zuweiser*innen: Information über Indikationen und Möglichkeiten der Physiotherapie</w:t>
                    </w:r>
                  </w:p>
                  <w:p w14:paraId="075C5055" w14:textId="77777777" w:rsidR="002638BA" w:rsidRPr="00190916" w:rsidRDefault="002638BA" w:rsidP="002638BA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Physiotherapeutische Zielformulierung - Festlegung der therapeutischen Ziele in Abstimmung mit den Patient*innen</w:t>
                    </w:r>
                  </w:p>
                  <w:p w14:paraId="7B828380" w14:textId="5AEE8175" w:rsidR="002638BA" w:rsidRDefault="002638BA" w:rsidP="002638BA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Therapieplanung und Auswahl der geeigneten Therapiemethode basierend auf dem fachspezifischen Wissen und unter Berücksichtigung biopsychosozialer Aspekte und 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*innenspezifischer Voraussetzungen (z. B. Motorik) </w:t>
                    </w:r>
                  </w:p>
                  <w:p w14:paraId="58FBAF4C" w14:textId="77777777" w:rsidR="002638BA" w:rsidRPr="009506C1" w:rsidRDefault="002638BA" w:rsidP="002638BA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5B487D">
                      <w:rPr>
                        <w:rFonts w:cs="Wiener Melange"/>
                        <w:szCs w:val="20"/>
                      </w:rPr>
                      <w:t>Physiotherapie bei Störungen des zentralen und peripheren Nervensystems</w:t>
                    </w:r>
                  </w:p>
                  <w:p w14:paraId="4A80E2BB" w14:textId="77777777" w:rsidR="002638BA" w:rsidRDefault="002638BA" w:rsidP="002638BA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cs="Wiener Melange"/>
                        <w:szCs w:val="20"/>
                      </w:rPr>
                    </w:pPr>
                    <w:r w:rsidRPr="005B487D">
                      <w:rPr>
                        <w:rFonts w:cs="Wiener Melange"/>
                        <w:szCs w:val="20"/>
                      </w:rPr>
                      <w:t>Maßnahmen zur Verbesserung von Koordination, Sensomotorik, Propriozeption, Sensibilität,</w:t>
                    </w:r>
                    <w:r>
                      <w:rPr>
                        <w:rFonts w:cs="Wiener Melange"/>
                        <w:szCs w:val="20"/>
                      </w:rPr>
                      <w:t xml:space="preserve"> </w:t>
                    </w:r>
                    <w:r w:rsidRPr="009506C1">
                      <w:rPr>
                        <w:rFonts w:cs="Wiener Melange"/>
                        <w:szCs w:val="20"/>
                      </w:rPr>
                      <w:t>Wahrnehmung</w:t>
                    </w:r>
                  </w:p>
                  <w:p w14:paraId="4D86FDE5" w14:textId="77777777" w:rsidR="002638BA" w:rsidRPr="00190916" w:rsidRDefault="002638BA" w:rsidP="002638BA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Physiotherapeutisches funktionelles Training</w:t>
                    </w:r>
                  </w:p>
                  <w:p w14:paraId="4EC70B7D" w14:textId="77777777" w:rsidR="002638BA" w:rsidRPr="00190916" w:rsidRDefault="002638BA" w:rsidP="002638BA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Physiotherapeutische Maßnahmen zur Reduzierung körperlicher Schmerzen</w:t>
                    </w:r>
                  </w:p>
                  <w:p w14:paraId="45109752" w14:textId="77777777" w:rsidR="002638BA" w:rsidRPr="00294D46" w:rsidRDefault="002638BA" w:rsidP="002638BA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Physiotherapeutische Trainingstherapie</w:t>
                    </w:r>
                  </w:p>
                  <w:p w14:paraId="288A079F" w14:textId="4D9E3531" w:rsidR="002638BA" w:rsidRPr="00190916" w:rsidRDefault="002638BA" w:rsidP="002638BA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Durchführung der Therapie im Einzel- und Gruppensetting bzw. in Form von Ko-Therapie</w:t>
                    </w:r>
                    <w:r w:rsidR="00EE71C3">
                      <w:rPr>
                        <w:rFonts w:ascii="Wiener Melange" w:hAnsi="Wiener Melange" w:cs="Wiener Melange"/>
                        <w:szCs w:val="20"/>
                      </w:rPr>
                      <w:t xml:space="preserve"> sowohl im stationären als auch im ambulanten</w:t>
                    </w:r>
                    <w:r w:rsidR="00B04C65">
                      <w:rPr>
                        <w:rFonts w:ascii="Wiener Melange" w:hAnsi="Wiener Melange" w:cs="Wiener Melange"/>
                        <w:szCs w:val="20"/>
                      </w:rPr>
                      <w:t xml:space="preserve"> Setting</w:t>
                    </w:r>
                  </w:p>
                  <w:p w14:paraId="525328A4" w14:textId="77777777" w:rsidR="002638BA" w:rsidRPr="00190916" w:rsidRDefault="002638BA" w:rsidP="002638BA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laufende Evaluierung der gesetzten therapeutischen Maßnahmen und Interventionen unter Berücksichtigung aktueller relevanter Parameter</w:t>
                    </w:r>
                  </w:p>
                  <w:p w14:paraId="5B4AF92A" w14:textId="77777777" w:rsidR="002638BA" w:rsidRPr="00190916" w:rsidRDefault="002638BA" w:rsidP="002638BA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Hilfsmittelberatung und individuelle Versorgung mit Hilfsmittel</w:t>
                    </w:r>
                  </w:p>
                  <w:p w14:paraId="66459513" w14:textId="77777777" w:rsidR="002638BA" w:rsidRPr="00190916" w:rsidRDefault="002638BA" w:rsidP="002638BA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individuell angepasstes Funktionstraining zur Festigung und Erhaltung des Behandlungserfolgs</w:t>
                    </w:r>
                  </w:p>
                  <w:p w14:paraId="1674EB6C" w14:textId="77777777" w:rsidR="002638BA" w:rsidRPr="00190916" w:rsidRDefault="002638BA" w:rsidP="002638BA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Durchführung der notwendigen Prophylaxen in den stationären Bereichen</w:t>
                    </w:r>
                  </w:p>
                  <w:p w14:paraId="537781DA" w14:textId="628CAA9C" w:rsidR="002638BA" w:rsidRPr="00F542B6" w:rsidRDefault="002638BA" w:rsidP="00F542B6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4B98975C" w14:textId="4BCAB5E6" w:rsidR="002638BA" w:rsidRPr="002638BA" w:rsidRDefault="002638BA" w:rsidP="002638BA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4EEF4082" w14:textId="77777777" w:rsidR="00A05434" w:rsidRPr="00190916" w:rsidRDefault="00A05434" w:rsidP="00A05434">
                    <w:pPr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</w:p>
                  <w:p w14:paraId="4B8A9FEE" w14:textId="77777777" w:rsidR="00A05434" w:rsidRPr="00190916" w:rsidRDefault="00A05434" w:rsidP="00AB6892">
                    <w:pPr>
                      <w:numPr>
                        <w:ilvl w:val="1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lastRenderedPageBreak/>
                      <w:t xml:space="preserve">Therapiebegleitende Maßnahmen </w:t>
                    </w: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(Erstellung von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inneninformationen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und Übungsprogrammen,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innenschulung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, Empfehlungen weiterer unterstützender therapeutischer Aktivitäten bzw. Hilfsmittel sowie Training des korrekten und sicheren Handlings der Hilfsmittel (Training des Lagewechsel, Transfertraining, Gangschulung mit/ohne Hilfsmittel, Rollstuhltraining, Stufentraining mit/ohne Hilfsmittel), Anleitung Angehöriger, Koordination mit externen Stellen unter Einhaltung von datenschutzrechtlichen Vorgaben ,…)</w:t>
                    </w:r>
                  </w:p>
                  <w:p w14:paraId="20264C19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78421E5D" w14:textId="77777777" w:rsidR="00A05434" w:rsidRPr="00190916" w:rsidRDefault="00A05434" w:rsidP="00AB6892">
                    <w:pPr>
                      <w:numPr>
                        <w:ilvl w:val="1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Dokumentation und Besprechungen:</w:t>
                    </w:r>
                  </w:p>
                  <w:p w14:paraId="1B93DA56" w14:textId="77777777" w:rsidR="00A05434" w:rsidRPr="00190916" w:rsidRDefault="00A05434" w:rsidP="00A05434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Dokumentation des physiotherapeutischen Verlaufs sowie aller für eine multiprofessionelle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innenbetreuung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relevanten Informationen</w:t>
                    </w:r>
                  </w:p>
                  <w:p w14:paraId="122BD529" w14:textId="77777777" w:rsidR="00A05434" w:rsidRPr="00190916" w:rsidRDefault="00A05434" w:rsidP="00A05434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Dokumentation aller berufsspezifisch relevanten Daten und Leistungen nach haus- und abteilungsspezifischen Vorgaben</w:t>
                    </w:r>
                  </w:p>
                  <w:p w14:paraId="369D370C" w14:textId="77777777" w:rsidR="00A05434" w:rsidRPr="00190916" w:rsidRDefault="00A05434" w:rsidP="00A05434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Erstellung von Therapie- und Befundberichten  </w:t>
                    </w:r>
                  </w:p>
                  <w:p w14:paraId="4855A731" w14:textId="77777777" w:rsidR="00A05434" w:rsidRPr="00190916" w:rsidRDefault="00A05434" w:rsidP="00A05434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Evaluierung von therapeutischen Maßnahmen und Verlaufsdokumentation</w:t>
                    </w:r>
                  </w:p>
                  <w:p w14:paraId="18FBE8DB" w14:textId="77777777" w:rsidR="00A05434" w:rsidRPr="00190916" w:rsidRDefault="00A05434" w:rsidP="00A05434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Aktive Partizipation an multiprofessionellen 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*innenbezogenen Besprechungen im Sinne der ganzheitlichen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innenbetreuung</w:t>
                    </w:r>
                    <w:proofErr w:type="spellEnd"/>
                  </w:p>
                  <w:p w14:paraId="1320DC2C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6EAB49D1" w14:textId="77777777" w:rsidR="00A05434" w:rsidRPr="00190916" w:rsidRDefault="00A05434" w:rsidP="00AB6892">
                    <w:pPr>
                      <w:numPr>
                        <w:ilvl w:val="1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Qualitätssicherung/Patient*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</w:p>
                  <w:p w14:paraId="3C3BBBDB" w14:textId="77777777" w:rsidR="00A05434" w:rsidRPr="00190916" w:rsidRDefault="00A05434" w:rsidP="00A05434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Beitrag zu Qualitätssicherungsmaßnahmen</w:t>
                    </w:r>
                  </w:p>
                  <w:p w14:paraId="5AA28DCF" w14:textId="77777777" w:rsidR="00A05434" w:rsidRPr="00190916" w:rsidRDefault="00A05434" w:rsidP="00A05434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Beitrag zur Erarbeitung von Leitlinien, Therapiepfaden,…</w:t>
                    </w:r>
                  </w:p>
                  <w:p w14:paraId="5D619754" w14:textId="134E5DC7" w:rsidR="00A05434" w:rsidRPr="00E7183E" w:rsidRDefault="00A05434" w:rsidP="00E7183E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Auseinandersetzung mit wissenschaftlichen Erkenntnissen </w:t>
                    </w:r>
                    <w:r w:rsidR="00E7183E">
                      <w:rPr>
                        <w:rFonts w:ascii="Wiener Melange" w:hAnsi="Wiener Melange" w:cs="Wiener Melange"/>
                        <w:szCs w:val="20"/>
                      </w:rPr>
                      <w:t xml:space="preserve">und fachspezifische Wissensgenerierung </w:t>
                    </w: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zur beruflichen und wissenschaftlichen Weiterentwicklung (evidenzorientierte Berufsausübung)</w:t>
                    </w:r>
                  </w:p>
                  <w:p w14:paraId="03F74D88" w14:textId="77777777" w:rsidR="00A05434" w:rsidRPr="00190916" w:rsidRDefault="00A05434" w:rsidP="00A05434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innensicherheit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und Setzen geeigneter Maßnahmen</w:t>
                    </w:r>
                  </w:p>
                  <w:p w14:paraId="41660FFB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ind w:left="72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037FE528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5C86E242" w14:textId="77777777" w:rsidR="00A05434" w:rsidRPr="00190916" w:rsidRDefault="00A05434" w:rsidP="00AB6892">
                    <w:pPr>
                      <w:numPr>
                        <w:ilvl w:val="0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3DA2D6B1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2B13208A" w14:textId="77777777" w:rsidR="00A05434" w:rsidRPr="00190916" w:rsidRDefault="00A05434" w:rsidP="00AB6892">
                    <w:pPr>
                      <w:numPr>
                        <w:ilvl w:val="1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17D4189D" w14:textId="77777777" w:rsidR="00A05434" w:rsidRPr="00190916" w:rsidRDefault="00A05434" w:rsidP="00A05434">
                    <w:pPr>
                      <w:numPr>
                        <w:ilvl w:val="0"/>
                        <w:numId w:val="18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Einhaltung und Beachtung von Dienstvorschriften/Erlässen/Anstalts- und Hausordnungen sowie bereichsspezifischen gesetzlichen Vorgaben </w:t>
                    </w:r>
                  </w:p>
                  <w:p w14:paraId="3EC107A4" w14:textId="77777777" w:rsidR="00A05434" w:rsidRPr="00190916" w:rsidRDefault="00A05434" w:rsidP="00A05434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Mitarbeit bei der Gestaltung und Einhaltung von Arbeitsabläufen</w:t>
                    </w:r>
                  </w:p>
                  <w:p w14:paraId="0E4EF8CC" w14:textId="77777777" w:rsidR="00A05434" w:rsidRPr="00190916" w:rsidRDefault="00A05434" w:rsidP="00A05434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Koordination der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innenbehandlung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in Abstimmung mit anderen Berufsgruppen</w:t>
                    </w:r>
                  </w:p>
                  <w:p w14:paraId="06AB51E6" w14:textId="77777777" w:rsidR="00A05434" w:rsidRPr="00190916" w:rsidRDefault="00A05434" w:rsidP="00A05434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7571A956" w14:textId="77777777" w:rsidR="00A05434" w:rsidRPr="00190916" w:rsidRDefault="00A05434" w:rsidP="00A05434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247A3EB5" w14:textId="77777777" w:rsidR="00A05434" w:rsidRPr="00190916" w:rsidRDefault="00A05434" w:rsidP="00A05434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00C45FFA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08A2B278" w14:textId="77777777" w:rsidR="00A05434" w:rsidRPr="00190916" w:rsidRDefault="00A05434" w:rsidP="00AB6892">
                    <w:pPr>
                      <w:numPr>
                        <w:ilvl w:val="1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64A5655B" w14:textId="77777777" w:rsidR="00A05434" w:rsidRPr="00190916" w:rsidRDefault="00A05434" w:rsidP="00A05434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Anwendung und Einhaltung berufsspezifischer hygienischer Richtlinien </w:t>
                    </w:r>
                  </w:p>
                  <w:p w14:paraId="382E4F81" w14:textId="77777777" w:rsidR="00A05434" w:rsidRPr="00190916" w:rsidRDefault="00A05434" w:rsidP="00A05434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63ACD82F" w14:textId="77777777" w:rsidR="00A05434" w:rsidRPr="00190916" w:rsidRDefault="00A05434" w:rsidP="00A05434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78EE787C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6F911F16" w14:textId="77777777" w:rsidR="00A05434" w:rsidRPr="00190916" w:rsidRDefault="00A05434" w:rsidP="00AB6892">
                    <w:pPr>
                      <w:numPr>
                        <w:ilvl w:val="1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2D627A84" w14:textId="77777777" w:rsidR="00A05434" w:rsidRPr="00190916" w:rsidRDefault="00A05434" w:rsidP="00A05434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3602E69B" w14:textId="77777777" w:rsidR="00A05434" w:rsidRPr="00190916" w:rsidRDefault="00A05434" w:rsidP="00A05434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28559B2E" w14:textId="77777777" w:rsidR="00A05434" w:rsidRPr="00190916" w:rsidRDefault="00A05434" w:rsidP="00A05434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 xml:space="preserve">Mitarbeit bei der Beschaffung von Betriebsmitteln und Sachgütern im Sinne einer qualitativen Beurteilung </w:t>
                    </w:r>
                  </w:p>
                  <w:p w14:paraId="772F0980" w14:textId="77777777" w:rsidR="00A05434" w:rsidRPr="00190916" w:rsidRDefault="00A05434" w:rsidP="00A05434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628C72E0" w14:textId="77777777" w:rsidR="00A05434" w:rsidRPr="00190916" w:rsidRDefault="00A05434" w:rsidP="00A05434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411FF37C" w14:textId="77777777" w:rsidR="00A05434" w:rsidRPr="00190916" w:rsidRDefault="00A05434" w:rsidP="00A05434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Meldung von notwendigen Wartungen/technischen Überprüfungen und Reparaturen </w:t>
                    </w:r>
                  </w:p>
                  <w:p w14:paraId="01CCBC69" w14:textId="77777777" w:rsidR="00A05434" w:rsidRPr="00190916" w:rsidRDefault="00A05434" w:rsidP="00A05434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2664ABE3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7F22EF97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7A4E79AD" w14:textId="77777777" w:rsidR="00A05434" w:rsidRPr="00190916" w:rsidRDefault="00A05434" w:rsidP="00AB6892">
                    <w:pPr>
                      <w:numPr>
                        <w:ilvl w:val="0"/>
                        <w:numId w:val="2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, </w:t>
                    </w: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Team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- und Ausbildungs</w:t>
                    </w: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bezogene Basisaufgaben:</w:t>
                    </w:r>
                  </w:p>
                  <w:p w14:paraId="2F9ECB93" w14:textId="77777777" w:rsidR="00A05434" w:rsidRPr="00190916" w:rsidRDefault="00A05434" w:rsidP="00A0543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79F48544" w14:textId="77777777" w:rsidR="00A05434" w:rsidRPr="00190916" w:rsidRDefault="00A05434" w:rsidP="00A0543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34A96AC1" w14:textId="77777777" w:rsidR="00A05434" w:rsidRPr="00190916" w:rsidRDefault="00A05434" w:rsidP="00A0543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62713B10" w14:textId="77777777" w:rsidR="00A05434" w:rsidRPr="00190916" w:rsidRDefault="00A05434" w:rsidP="00A0543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14:paraId="2CF3C38F" w14:textId="77777777" w:rsidR="00A05434" w:rsidRPr="00190916" w:rsidRDefault="00A05434" w:rsidP="00A0543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Mitgestaltung von Teamprozessen </w:t>
                    </w:r>
                  </w:p>
                  <w:p w14:paraId="1EA20A43" w14:textId="77777777" w:rsidR="00A05434" w:rsidRPr="00190916" w:rsidRDefault="00A05434" w:rsidP="00A0543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Aktive Beteiligung an Veränderungsprozessen (z. B. Job Rotation,…)</w:t>
                    </w:r>
                  </w:p>
                  <w:p w14:paraId="4970607D" w14:textId="77777777" w:rsidR="00A05434" w:rsidRPr="00190916" w:rsidRDefault="00A05434" w:rsidP="00A0543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Teilnahme an berufsbegleitender und anlassbezogener Teamsupervision analog zu den Richtlinien des Wiener Gesundheitsverbundes (z. B. Freiwilligkeit, Regelmäßigkeit,…)</w:t>
                    </w:r>
                  </w:p>
                  <w:p w14:paraId="7732856E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6835CDFC" w14:textId="77777777" w:rsidR="00A05434" w:rsidRDefault="004F2243" w:rsidP="00A05434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  <w:p w14:paraId="25C9D44E" w14:textId="2628854A" w:rsidR="00B947F7" w:rsidRPr="003571C2" w:rsidRDefault="004F2243" w:rsidP="00C25946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4AE28E40" w14:textId="77777777" w:rsidR="00B947F7" w:rsidRPr="003571C2" w:rsidRDefault="00B947F7" w:rsidP="00B947F7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3571C2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707805E3" w14:textId="7DE6031D" w:rsidR="00B947F7" w:rsidRPr="003571C2" w:rsidRDefault="004F2243" w:rsidP="00C25946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329C4A03BEF8448DBED8E5A5D07095BB"/>
                </w:placeholder>
              </w:sdtPr>
              <w:sdtEndPr/>
              <w:sdtContent>
                <w:r w:rsidR="00A62CC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---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1A107AD6" w14:textId="77777777" w:rsidR="00685ADB" w:rsidRPr="003571C2" w:rsidRDefault="00685ADB" w:rsidP="00685ADB">
      <w:pPr>
        <w:rPr>
          <w:rFonts w:ascii="Wiener Melange" w:hAnsi="Wiener Melange" w:cs="Wiener Melange"/>
          <w:szCs w:val="20"/>
        </w:rPr>
      </w:pPr>
    </w:p>
    <w:p w14:paraId="0545138D" w14:textId="77777777" w:rsidR="00CB735F" w:rsidRPr="003571C2" w:rsidRDefault="00CB735F" w:rsidP="00952EE4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Stelleninhaber</w:t>
      </w:r>
      <w:r w:rsidR="00FE0AD9" w:rsidRPr="003571C2">
        <w:rPr>
          <w:rFonts w:ascii="Wiener Melange" w:hAnsi="Wiener Melange" w:cs="Wiener Melange"/>
          <w:szCs w:val="20"/>
        </w:rPr>
        <w:t>*in</w:t>
      </w:r>
      <w:r w:rsidRPr="003571C2">
        <w:rPr>
          <w:rFonts w:ascii="Wiener Melange" w:hAnsi="Wiener Melange" w:cs="Wiener Melange"/>
          <w:szCs w:val="20"/>
        </w:rPr>
        <w:t>:</w:t>
      </w:r>
    </w:p>
    <w:p w14:paraId="460BB75A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4A85DB33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14:paraId="0C3715C3" w14:textId="5A16FD85"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A7BD1DB4082D44D9A73B5E637F884387"/>
          </w:placeholder>
        </w:sdtPr>
        <w:sdtEndPr/>
        <w:sdtContent>
          <w:r w:rsidR="0045055A">
            <w:rPr>
              <w:rFonts w:ascii="Wiener Melange" w:hAnsi="Wiener Melange" w:cs="Wiener Melange"/>
              <w:caps/>
              <w:szCs w:val="20"/>
            </w:rPr>
            <w:t xml:space="preserve"> </w:t>
          </w:r>
        </w:sdtContent>
      </w:sdt>
    </w:p>
    <w:p w14:paraId="384A9256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1FDCC56F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Vo</w:t>
      </w:r>
      <w:r w:rsidR="00FE0AD9" w:rsidRPr="003571C2">
        <w:rPr>
          <w:rFonts w:ascii="Wiener Melange" w:hAnsi="Wiener Melange" w:cs="Wiener Melange"/>
          <w:szCs w:val="20"/>
        </w:rPr>
        <w:t>rgesetzten</w:t>
      </w:r>
      <w:r w:rsidRPr="003571C2">
        <w:rPr>
          <w:rFonts w:ascii="Wiener Melange" w:hAnsi="Wiener Melange" w:cs="Wiener Melange"/>
          <w:szCs w:val="20"/>
        </w:rPr>
        <w:t>:</w:t>
      </w:r>
    </w:p>
    <w:p w14:paraId="738F0525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50C543C4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14:paraId="3AC5A2A0" w14:textId="57AFFA6A"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371150360"/>
          <w:placeholder>
            <w:docPart w:val="CBA82E17FDBA46D28F53DD65D6A5A665"/>
          </w:placeholder>
        </w:sdtPr>
        <w:sdtEndPr/>
        <w:sdtContent>
          <w:r w:rsidR="00797EA8">
            <w:rPr>
              <w:rFonts w:ascii="Wiener Melange" w:hAnsi="Wiener Melange" w:cs="Wiener Melange"/>
              <w:caps/>
              <w:szCs w:val="20"/>
            </w:rPr>
            <w:t>sonja Bachinger</w:t>
          </w:r>
        </w:sdtContent>
      </w:sdt>
    </w:p>
    <w:p w14:paraId="4AFCA798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59B65965" w14:textId="3A83385E" w:rsidR="00CB735F" w:rsidRPr="003A0B14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7A030E571AAD4B068A1218DD3938D168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5055A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 xml:space="preserve"> </w:t>
          </w:r>
        </w:sdtContent>
      </w:sdt>
    </w:p>
    <w:p w14:paraId="4390561A" w14:textId="77777777" w:rsidR="00685ADB" w:rsidRPr="00C16482" w:rsidRDefault="00685ADB" w:rsidP="00952EE4">
      <w:pPr>
        <w:ind w:left="-284"/>
        <w:rPr>
          <w:rFonts w:ascii="Wiener Melange" w:hAnsi="Wiener Melange" w:cs="Wiener Melange"/>
          <w:szCs w:val="20"/>
        </w:rPr>
      </w:pPr>
    </w:p>
    <w:p w14:paraId="1343F831" w14:textId="77777777" w:rsidR="00685ADB" w:rsidRPr="00C16482" w:rsidRDefault="00685ADB" w:rsidP="00952EE4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319533FD" w14:textId="77777777" w:rsidR="00A73F58" w:rsidRPr="00C16482" w:rsidRDefault="00A73F58">
      <w:pPr>
        <w:rPr>
          <w:rFonts w:ascii="Wiener Melange" w:hAnsi="Wiener Melange" w:cs="Wiener Melange"/>
        </w:rPr>
      </w:pPr>
    </w:p>
    <w:sectPr w:rsidR="00A73F58" w:rsidRPr="00C16482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575E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636E643F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E83D" w14:textId="77777777" w:rsidR="0045055A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038C9F" w14:textId="77777777" w:rsidR="0045055A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37315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952EE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369D15" w14:textId="77777777" w:rsidR="0045055A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81F31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81F31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83508FF" w14:textId="77777777" w:rsidR="0045055A" w:rsidRPr="00FD6422" w:rsidRDefault="0045055A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4F038C9F" w14:textId="77777777" w:rsidR="0045055A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37315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952EE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6369D15" w14:textId="77777777" w:rsidR="0045055A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81F31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81F31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83508FF" w14:textId="77777777" w:rsidR="0045055A" w:rsidRPr="00FD6422" w:rsidRDefault="0045055A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D45B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1C2DB054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7481"/>
    <w:multiLevelType w:val="hybridMultilevel"/>
    <w:tmpl w:val="9E4C4E2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66223"/>
    <w:multiLevelType w:val="hybridMultilevel"/>
    <w:tmpl w:val="5E182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D6AB7"/>
    <w:multiLevelType w:val="hybridMultilevel"/>
    <w:tmpl w:val="7EDC490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842A4"/>
    <w:multiLevelType w:val="hybridMultilevel"/>
    <w:tmpl w:val="B5028BC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17836"/>
    <w:multiLevelType w:val="hybridMultilevel"/>
    <w:tmpl w:val="CD4EAB9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01891"/>
    <w:multiLevelType w:val="multilevel"/>
    <w:tmpl w:val="2DB4B606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1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73E1E"/>
    <w:multiLevelType w:val="hybridMultilevel"/>
    <w:tmpl w:val="6F1E5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4D36B93"/>
    <w:multiLevelType w:val="hybridMultilevel"/>
    <w:tmpl w:val="7BCEF63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0481F"/>
    <w:multiLevelType w:val="hybridMultilevel"/>
    <w:tmpl w:val="3E42F1D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32FC1"/>
    <w:multiLevelType w:val="multilevel"/>
    <w:tmpl w:val="6C824C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6" w:hanging="2160"/>
      </w:pPr>
      <w:rPr>
        <w:rFonts w:hint="default"/>
      </w:rPr>
    </w:lvl>
  </w:abstractNum>
  <w:abstractNum w:abstractNumId="17" w15:restartNumberingAfterBreak="0">
    <w:nsid w:val="6B9C1B9D"/>
    <w:multiLevelType w:val="multilevel"/>
    <w:tmpl w:val="0BCCE9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122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524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2286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688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450" w:hanging="144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212" w:hanging="180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614" w:hanging="180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376" w:hanging="2160"/>
      </w:pPr>
      <w:rPr>
        <w:rFonts w:hint="default"/>
        <w:b w:val="0"/>
        <w:color w:val="000000" w:themeColor="text1"/>
      </w:rPr>
    </w:lvl>
  </w:abstractNum>
  <w:abstractNum w:abstractNumId="18" w15:restartNumberingAfterBreak="0">
    <w:nsid w:val="72515115"/>
    <w:multiLevelType w:val="hybridMultilevel"/>
    <w:tmpl w:val="A43ABE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41BFF"/>
    <w:multiLevelType w:val="hybridMultilevel"/>
    <w:tmpl w:val="8110CD4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57282">
    <w:abstractNumId w:val="4"/>
  </w:num>
  <w:num w:numId="2" w16cid:durableId="1110474131">
    <w:abstractNumId w:val="5"/>
  </w:num>
  <w:num w:numId="3" w16cid:durableId="322507722">
    <w:abstractNumId w:val="8"/>
  </w:num>
  <w:num w:numId="4" w16cid:durableId="681055216">
    <w:abstractNumId w:val="1"/>
  </w:num>
  <w:num w:numId="5" w16cid:durableId="10430916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50181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6439390">
    <w:abstractNumId w:val="10"/>
  </w:num>
  <w:num w:numId="8" w16cid:durableId="301155973">
    <w:abstractNumId w:val="13"/>
  </w:num>
  <w:num w:numId="9" w16cid:durableId="1420100752">
    <w:abstractNumId w:val="7"/>
  </w:num>
  <w:num w:numId="10" w16cid:durableId="1599563975">
    <w:abstractNumId w:val="6"/>
  </w:num>
  <w:num w:numId="11" w16cid:durableId="698287320">
    <w:abstractNumId w:val="15"/>
  </w:num>
  <w:num w:numId="12" w16cid:durableId="356547758">
    <w:abstractNumId w:val="9"/>
  </w:num>
  <w:num w:numId="13" w16cid:durableId="1195269662">
    <w:abstractNumId w:val="19"/>
  </w:num>
  <w:num w:numId="14" w16cid:durableId="1700159000">
    <w:abstractNumId w:val="12"/>
  </w:num>
  <w:num w:numId="15" w16cid:durableId="1447264110">
    <w:abstractNumId w:val="11"/>
  </w:num>
  <w:num w:numId="16" w16cid:durableId="2119637516">
    <w:abstractNumId w:val="0"/>
  </w:num>
  <w:num w:numId="17" w16cid:durableId="321661946">
    <w:abstractNumId w:val="14"/>
  </w:num>
  <w:num w:numId="18" w16cid:durableId="1970239657">
    <w:abstractNumId w:val="2"/>
  </w:num>
  <w:num w:numId="19" w16cid:durableId="1689678027">
    <w:abstractNumId w:val="3"/>
  </w:num>
  <w:num w:numId="20" w16cid:durableId="1547373392">
    <w:abstractNumId w:val="18"/>
  </w:num>
  <w:num w:numId="21" w16cid:durableId="1318998893">
    <w:abstractNumId w:val="17"/>
  </w:num>
  <w:num w:numId="22" w16cid:durableId="16266159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/HXBuEuu1jR2ZqQUgwHJE9XgOL23kPUJch3REGGTHd/285ECiL09zvHKA5LKYbpqYoh45tWYo9wUT0Om9zUpRA==" w:salt="KLCB5jJ3c1S39ZP/ORbkLA==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716"/>
    <w:rsid w:val="000262FB"/>
    <w:rsid w:val="00110C15"/>
    <w:rsid w:val="00123D1F"/>
    <w:rsid w:val="00142CFB"/>
    <w:rsid w:val="001B6E30"/>
    <w:rsid w:val="00205E97"/>
    <w:rsid w:val="00222E9F"/>
    <w:rsid w:val="00226DB5"/>
    <w:rsid w:val="002638BA"/>
    <w:rsid w:val="002A7220"/>
    <w:rsid w:val="002B4FAE"/>
    <w:rsid w:val="002C3C0A"/>
    <w:rsid w:val="002F1C4F"/>
    <w:rsid w:val="002F630A"/>
    <w:rsid w:val="003251F8"/>
    <w:rsid w:val="003345D2"/>
    <w:rsid w:val="003571C2"/>
    <w:rsid w:val="00373154"/>
    <w:rsid w:val="003E1B3E"/>
    <w:rsid w:val="003F083C"/>
    <w:rsid w:val="00404ABB"/>
    <w:rsid w:val="00410711"/>
    <w:rsid w:val="0045055A"/>
    <w:rsid w:val="00480ADF"/>
    <w:rsid w:val="00493BC0"/>
    <w:rsid w:val="004D5557"/>
    <w:rsid w:val="004F2243"/>
    <w:rsid w:val="00507BB8"/>
    <w:rsid w:val="00516268"/>
    <w:rsid w:val="00520877"/>
    <w:rsid w:val="00523537"/>
    <w:rsid w:val="005767B7"/>
    <w:rsid w:val="005A0727"/>
    <w:rsid w:val="005A1688"/>
    <w:rsid w:val="005D5570"/>
    <w:rsid w:val="005F584B"/>
    <w:rsid w:val="00615DD2"/>
    <w:rsid w:val="0066662B"/>
    <w:rsid w:val="00685ADB"/>
    <w:rsid w:val="006905A6"/>
    <w:rsid w:val="006C0BD9"/>
    <w:rsid w:val="00702700"/>
    <w:rsid w:val="00797EA8"/>
    <w:rsid w:val="007A09D2"/>
    <w:rsid w:val="007C38FA"/>
    <w:rsid w:val="007C613B"/>
    <w:rsid w:val="007C7B8D"/>
    <w:rsid w:val="007D01BB"/>
    <w:rsid w:val="007F74EA"/>
    <w:rsid w:val="008616DC"/>
    <w:rsid w:val="00881F31"/>
    <w:rsid w:val="0088416A"/>
    <w:rsid w:val="00952EE4"/>
    <w:rsid w:val="009D19FD"/>
    <w:rsid w:val="009E4C13"/>
    <w:rsid w:val="00A05434"/>
    <w:rsid w:val="00A5273B"/>
    <w:rsid w:val="00A62CCD"/>
    <w:rsid w:val="00A73F58"/>
    <w:rsid w:val="00A83C6A"/>
    <w:rsid w:val="00AB6892"/>
    <w:rsid w:val="00AD3C2F"/>
    <w:rsid w:val="00B03F0E"/>
    <w:rsid w:val="00B04C65"/>
    <w:rsid w:val="00B747FA"/>
    <w:rsid w:val="00B947F7"/>
    <w:rsid w:val="00BD6812"/>
    <w:rsid w:val="00C16482"/>
    <w:rsid w:val="00C17656"/>
    <w:rsid w:val="00C25946"/>
    <w:rsid w:val="00C646C8"/>
    <w:rsid w:val="00CA6553"/>
    <w:rsid w:val="00CB735F"/>
    <w:rsid w:val="00CD4754"/>
    <w:rsid w:val="00D202B8"/>
    <w:rsid w:val="00D65BFF"/>
    <w:rsid w:val="00DB7F71"/>
    <w:rsid w:val="00DE64B7"/>
    <w:rsid w:val="00E55C22"/>
    <w:rsid w:val="00E7183E"/>
    <w:rsid w:val="00E85CFC"/>
    <w:rsid w:val="00ED5953"/>
    <w:rsid w:val="00EE270A"/>
    <w:rsid w:val="00EE71C3"/>
    <w:rsid w:val="00F107A9"/>
    <w:rsid w:val="00F542B6"/>
    <w:rsid w:val="00FD483B"/>
    <w:rsid w:val="00FE0AD9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4A76D843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226D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7BB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7BB8"/>
    <w:rPr>
      <w:rFonts w:ascii="Segoe UI" w:hAnsi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A790896B794730AC3B3DBDE8BCC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AB0A2-CD99-419E-98D4-B8457B2C00F8}"/>
      </w:docPartPr>
      <w:docPartBody>
        <w:p w:rsidR="002A2382" w:rsidRDefault="002A7C50" w:rsidP="002A7C50">
          <w:pPr>
            <w:pStyle w:val="E0A790896B794730AC3B3DBDE8BCC5F47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88991AB8EF7429A9344B05E2C0AD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663FC-D223-4CF5-85A8-19DC6658B001}"/>
      </w:docPartPr>
      <w:docPartBody>
        <w:p w:rsidR="00B47DE6" w:rsidRDefault="002A7C50" w:rsidP="002A7C50">
          <w:pPr>
            <w:pStyle w:val="888991AB8EF7429A9344B05E2C0AD3ED6"/>
          </w:pPr>
          <w:r w:rsidRPr="003571C2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3ED1F4689C9C4B7CA659CB014DB01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93C63-F909-4DD3-A23A-B5414C15AF0F}"/>
      </w:docPartPr>
      <w:docPartBody>
        <w:p w:rsidR="00B47DE6" w:rsidRDefault="002A7C50" w:rsidP="002A7C50">
          <w:pPr>
            <w:pStyle w:val="3ED1F4689C9C4B7CA659CB014DB018A46"/>
          </w:pPr>
          <w:r w:rsidRPr="003571C2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FA9AB7DDB037405093D4B7D51750E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D087F-30F9-42FE-A072-2AE0D12483AB}"/>
      </w:docPartPr>
      <w:docPartBody>
        <w:p w:rsidR="00B47DE6" w:rsidRDefault="002A7C50" w:rsidP="002A7C50">
          <w:pPr>
            <w:pStyle w:val="FA9AB7DDB037405093D4B7D51750E64F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6C6FB0118DD4414833E929A8E633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0BBEA-73BE-4852-A868-CB41A98822EC}"/>
      </w:docPartPr>
      <w:docPartBody>
        <w:p w:rsidR="00B47DE6" w:rsidRDefault="002A7C50" w:rsidP="002A7C50">
          <w:pPr>
            <w:pStyle w:val="96C6FB0118DD4414833E929A8E633617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88411FDE1A345D38EA7D98376059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BD2A6-0850-4CCB-A4A1-CAA74FEA9DD4}"/>
      </w:docPartPr>
      <w:docPartBody>
        <w:p w:rsidR="00B47DE6" w:rsidRDefault="002A7C50" w:rsidP="002A7C50">
          <w:pPr>
            <w:pStyle w:val="288411FDE1A345D38EA7D983760590E64"/>
          </w:pPr>
          <w:r w:rsidRPr="003571C2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2B65A7119FC34A898E20C3FB5E59D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B3735-0FE7-4C1C-BC0A-4989A7A782FC}"/>
      </w:docPartPr>
      <w:docPartBody>
        <w:p w:rsidR="00B47DE6" w:rsidRDefault="002A2382" w:rsidP="002A2382">
          <w:pPr>
            <w:pStyle w:val="2B65A7119FC34A898E20C3FB5E59DCDA"/>
          </w:pPr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7219AE03A645988EB23E29349F6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7B866-6C49-499A-BEA0-67B7A6351F10}"/>
      </w:docPartPr>
      <w:docPartBody>
        <w:p w:rsidR="00B47DE6" w:rsidRDefault="00803BBA" w:rsidP="00803BBA">
          <w:pPr>
            <w:pStyle w:val="227219AE03A645988EB23E29349F6D063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A030E571AAD4B068A1218DD3938D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17C90-0E97-4A77-97DD-D9C9AC183D72}"/>
      </w:docPartPr>
      <w:docPartBody>
        <w:p w:rsidR="00B47DE6" w:rsidRDefault="002A7C50" w:rsidP="002A7C50">
          <w:pPr>
            <w:pStyle w:val="7A030E571AAD4B068A1218DD3938D1684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233FD38588746499B09DD82D85AB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45D10-8D7E-46A3-8157-5BC5CAA049E2}"/>
      </w:docPartPr>
      <w:docPartBody>
        <w:p w:rsidR="000C19DB" w:rsidRDefault="00B47DE6" w:rsidP="00B47DE6">
          <w:pPr>
            <w:pStyle w:val="3233FD38588746499B09DD82D85ABE61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6EBD8F08A2644185BFE50EE69DC08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20B2A-4A39-457F-8C68-E15035A82120}"/>
      </w:docPartPr>
      <w:docPartBody>
        <w:p w:rsidR="00E73D2E" w:rsidRDefault="000C19DB" w:rsidP="000C19DB">
          <w:pPr>
            <w:pStyle w:val="6EBD8F08A2644185BFE50EE69DC08EFB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311F60DA2ADF4833886B290EC8D4A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D2114-3B7D-42B4-ACE9-1BA8820E03F7}"/>
      </w:docPartPr>
      <w:docPartBody>
        <w:p w:rsidR="007E23A4" w:rsidRDefault="002A7C50" w:rsidP="002A7C50">
          <w:pPr>
            <w:pStyle w:val="311F60DA2ADF4833886B290EC8D4AE51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7E96DC1FB314D4DA4C20DB1A48DA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9D8C4-990B-4E46-8CBE-838EEAEC5E83}"/>
      </w:docPartPr>
      <w:docPartBody>
        <w:p w:rsidR="007E23A4" w:rsidRDefault="002A7C50" w:rsidP="002A7C50">
          <w:pPr>
            <w:pStyle w:val="17E96DC1FB314D4DA4C20DB1A48DA35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79CFEFD948B42D39646BFF52D76C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DCC3D-79E1-446C-81F7-1ED3B2283586}"/>
      </w:docPartPr>
      <w:docPartBody>
        <w:p w:rsidR="007E23A4" w:rsidRDefault="002A7C50" w:rsidP="002A7C50">
          <w:pPr>
            <w:pStyle w:val="579CFEFD948B42D39646BFF52D76C98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11C1D0AB6D84501AC502B786A16E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B1FEA-9CFC-448F-BDBF-A60067AF1270}"/>
      </w:docPartPr>
      <w:docPartBody>
        <w:p w:rsidR="00AA6BA1" w:rsidRDefault="002A7C50" w:rsidP="002A7C50">
          <w:pPr>
            <w:pStyle w:val="C11C1D0AB6D84501AC502B786A16E152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C52E1DF264F44C49916C76250A1A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1468B-9133-4FB2-9529-7B88AEBD0C59}"/>
      </w:docPartPr>
      <w:docPartBody>
        <w:p w:rsidR="00AA6BA1" w:rsidRDefault="002A7C50" w:rsidP="002A7C50">
          <w:pPr>
            <w:pStyle w:val="1C52E1DF264F44C49916C76250A1AF05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600A8F1F2314737AD2DA6FA67059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9CEE5-DBD0-4178-8081-5CA1CC5F5154}"/>
      </w:docPartPr>
      <w:docPartBody>
        <w:p w:rsidR="00AA6BA1" w:rsidRDefault="002A7C50" w:rsidP="002A7C50">
          <w:pPr>
            <w:pStyle w:val="3600A8F1F2314737AD2DA6FA670596B92"/>
          </w:pPr>
          <w:r w:rsidRPr="003571C2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FE35194CEACE4E55A03EE333D67DD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1E661-B40A-4415-B159-0E39ADA6F274}"/>
      </w:docPartPr>
      <w:docPartBody>
        <w:p w:rsidR="00AA6BA1" w:rsidRDefault="002A7C50" w:rsidP="002A7C50">
          <w:pPr>
            <w:pStyle w:val="FE35194CEACE4E55A03EE333D67DDA7B2"/>
          </w:pPr>
          <w:r w:rsidRPr="003571C2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6897EEB6FA1E43DBA9E842D114A9A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ADF51-19D3-4D6A-9685-87AAAD9EE38E}"/>
      </w:docPartPr>
      <w:docPartBody>
        <w:p w:rsidR="00AA6BA1" w:rsidRDefault="002A7C50" w:rsidP="002A7C50">
          <w:pPr>
            <w:pStyle w:val="6897EEB6FA1E43DBA9E842D114A9A3EB2"/>
          </w:pPr>
          <w:r w:rsidRPr="003571C2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0F2F58580434192B18CE9892C86D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8516C-D30C-4D4F-A21C-5CA91E56506A}"/>
      </w:docPartPr>
      <w:docPartBody>
        <w:p w:rsidR="00AA6BA1" w:rsidRDefault="002A7C50" w:rsidP="002A7C50">
          <w:pPr>
            <w:pStyle w:val="20F2F58580434192B18CE9892C86D80D2"/>
          </w:pPr>
          <w:r w:rsidRPr="003571C2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9DD1C2B812EC42B2BEAC1474251AE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15F20-CB9B-41FA-91CA-1767B84A63BB}"/>
      </w:docPartPr>
      <w:docPartBody>
        <w:p w:rsidR="00AA6BA1" w:rsidRDefault="002A7C50" w:rsidP="002A7C50">
          <w:pPr>
            <w:pStyle w:val="9DD1C2B812EC42B2BEAC1474251AE04F2"/>
          </w:pPr>
          <w:r w:rsidRPr="003571C2">
            <w:rPr>
              <w:rStyle w:val="Platzhaltertext"/>
            </w:rPr>
            <w:t xml:space="preserve">      </w:t>
          </w:r>
        </w:p>
      </w:docPartBody>
    </w:docPart>
    <w:docPart>
      <w:docPartPr>
        <w:name w:val="4D1D8471AAB946819F35BFBD7FF8E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77D0C-CA10-448F-AF97-00BB3E2B98D1}"/>
      </w:docPartPr>
      <w:docPartBody>
        <w:p w:rsidR="00AA6BA1" w:rsidRDefault="002A7C50" w:rsidP="002A7C50">
          <w:pPr>
            <w:pStyle w:val="4D1D8471AAB946819F35BFBD7FF8EF85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29C4A03BEF8448DBED8E5A5D0709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36F9A-6930-4BF9-8ADA-55300DD4FB6A}"/>
      </w:docPartPr>
      <w:docPartBody>
        <w:p w:rsidR="00AA6BA1" w:rsidRDefault="002A7C50" w:rsidP="002A7C50">
          <w:pPr>
            <w:pStyle w:val="329C4A03BEF8448DBED8E5A5D07095BB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8DCECB54B524D2ABF11461E95909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0775E-D03B-41FB-AA23-1248383D6EA9}"/>
      </w:docPartPr>
      <w:docPartBody>
        <w:p w:rsidR="00D91D0E" w:rsidRDefault="002A7C50" w:rsidP="002A7C50">
          <w:pPr>
            <w:pStyle w:val="B8DCECB54B524D2ABF11461E959099F3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7BD1DB4082D44D9A73B5E637F884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99245-6997-4C3B-A2BD-A0A5BA61C1A4}"/>
      </w:docPartPr>
      <w:docPartBody>
        <w:p w:rsidR="00DE6E3F" w:rsidRDefault="002A7C50" w:rsidP="002A7C50">
          <w:pPr>
            <w:pStyle w:val="A7BD1DB4082D44D9A73B5E637F884387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CBA82E17FDBA46D28F53DD65D6A5A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28AF8-27C6-4A67-A060-6F064E145E29}"/>
      </w:docPartPr>
      <w:docPartBody>
        <w:p w:rsidR="00DE6E3F" w:rsidRDefault="002A7C50" w:rsidP="002A7C50">
          <w:pPr>
            <w:pStyle w:val="CBA82E17FDBA46D28F53DD65D6A5A66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E0380BADE6354E198E79EEC8EF61C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9AAB4-6BAB-4598-AAFA-604AEE7D392C}"/>
      </w:docPartPr>
      <w:docPartBody>
        <w:p w:rsidR="005D6171" w:rsidRDefault="00AC0413" w:rsidP="00AC0413">
          <w:pPr>
            <w:pStyle w:val="E0380BADE6354E198E79EEC8EF61CF18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2D1D19DCCEE14F979410AF2EEE4A99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6B39E-162D-4BC5-98B6-960E4F2C7AE6}"/>
      </w:docPartPr>
      <w:docPartBody>
        <w:p w:rsidR="005D6171" w:rsidRDefault="00AC0413" w:rsidP="00AC0413">
          <w:pPr>
            <w:pStyle w:val="2D1D19DCCEE14F979410AF2EEE4A99AF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9502D9D6AA4597B54D48501BA41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B6680-3E6B-4091-A72F-B60C210A0C15}"/>
      </w:docPartPr>
      <w:docPartBody>
        <w:p w:rsidR="005D6171" w:rsidRDefault="00AC0413" w:rsidP="00AC0413">
          <w:pPr>
            <w:pStyle w:val="029502D9D6AA4597B54D48501BA418FC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F2C9FFA243FE4343881441AE6A3DF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C9155-A51A-4EFF-8D2E-908BD7E136EB}"/>
      </w:docPartPr>
      <w:docPartBody>
        <w:p w:rsidR="005D6171" w:rsidRDefault="00AC0413" w:rsidP="00AC0413">
          <w:pPr>
            <w:pStyle w:val="F2C9FFA243FE4343881441AE6A3DFCEC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14C66BB733014C2DA57560700B498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B57F0-4D90-4D4E-8344-D486F59CED1B}"/>
      </w:docPartPr>
      <w:docPartBody>
        <w:p w:rsidR="005D6171" w:rsidRDefault="00AC0413" w:rsidP="00AC0413">
          <w:pPr>
            <w:pStyle w:val="14C66BB733014C2DA57560700B4985EC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>Adresse der Dienststelle</w:t>
          </w:r>
        </w:p>
      </w:docPartBody>
    </w:docPart>
    <w:docPart>
      <w:docPartPr>
        <w:name w:val="E6ED52E651654A6CA30F369F84FC7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7199C-17D4-4E76-BA77-3208928B15A5}"/>
      </w:docPartPr>
      <w:docPartBody>
        <w:p w:rsidR="005D6171" w:rsidRDefault="00AC0413" w:rsidP="00AC0413">
          <w:pPr>
            <w:pStyle w:val="E6ED52E651654A6CA30F369F84FC7B4B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F4"/>
    <w:rsid w:val="000C19DB"/>
    <w:rsid w:val="00222AF4"/>
    <w:rsid w:val="002A2382"/>
    <w:rsid w:val="002A7C50"/>
    <w:rsid w:val="003D3055"/>
    <w:rsid w:val="00410711"/>
    <w:rsid w:val="005D6171"/>
    <w:rsid w:val="007A09D2"/>
    <w:rsid w:val="007E23A4"/>
    <w:rsid w:val="00803BBA"/>
    <w:rsid w:val="00931C86"/>
    <w:rsid w:val="00AA6BA1"/>
    <w:rsid w:val="00AC0413"/>
    <w:rsid w:val="00B361D1"/>
    <w:rsid w:val="00B47DE6"/>
    <w:rsid w:val="00D431C6"/>
    <w:rsid w:val="00D72156"/>
    <w:rsid w:val="00D91D0E"/>
    <w:rsid w:val="00DE6E3F"/>
    <w:rsid w:val="00E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0413"/>
  </w:style>
  <w:style w:type="paragraph" w:customStyle="1" w:styleId="2B65A7119FC34A898E20C3FB5E59DCDA">
    <w:name w:val="2B65A7119FC34A898E20C3FB5E59DCDA"/>
    <w:rsid w:val="002A2382"/>
  </w:style>
  <w:style w:type="paragraph" w:customStyle="1" w:styleId="3233FD38588746499B09DD82D85ABE61">
    <w:name w:val="3233FD38588746499B09DD82D85ABE61"/>
    <w:rsid w:val="00B47DE6"/>
  </w:style>
  <w:style w:type="paragraph" w:customStyle="1" w:styleId="6EBD8F08A2644185BFE50EE69DC08EFB">
    <w:name w:val="6EBD8F08A2644185BFE50EE69DC08EFB"/>
    <w:rsid w:val="000C19DB"/>
  </w:style>
  <w:style w:type="paragraph" w:customStyle="1" w:styleId="227219AE03A645988EB23E29349F6D063">
    <w:name w:val="227219AE03A645988EB23E29349F6D063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8991AB8EF7429A9344B05E2C0AD3ED6">
    <w:name w:val="888991AB8EF7429A9344B05E2C0AD3ED6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6">
    <w:name w:val="3ED1F4689C9C4B7CA659CB014DB018A4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8DCECB54B524D2ABF11461E959099F32">
    <w:name w:val="B8DCECB54B524D2ABF11461E959099F3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6">
    <w:name w:val="FA9AB7DDB037405093D4B7D51750E64F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6">
    <w:name w:val="96C6FB0118DD4414833E929A8E633617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7">
    <w:name w:val="E0A790896B794730AC3B3DBDE8BCC5F47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8411FDE1A345D38EA7D983760590E64">
    <w:name w:val="288411FDE1A345D38EA7D983760590E64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11F60DA2ADF4833886B290EC8D4AE513">
    <w:name w:val="311F60DA2ADF4833886B290EC8D4AE51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E96DC1FB314D4DA4C20DB1A48DA3533">
    <w:name w:val="17E96DC1FB314D4DA4C20DB1A48DA35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79CFEFD948B42D39646BFF52D76C9833">
    <w:name w:val="579CFEFD948B42D39646BFF52D76C98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1C1D0AB6D84501AC502B786A16E1522">
    <w:name w:val="C11C1D0AB6D84501AC502B786A16E152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52E1DF264F44C49916C76250A1AF052">
    <w:name w:val="1C52E1DF264F44C49916C76250A1AF0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00A8F1F2314737AD2DA6FA670596B92">
    <w:name w:val="3600A8F1F2314737AD2DA6FA670596B9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5194CEACE4E55A03EE333D67DDA7B2">
    <w:name w:val="FE35194CEACE4E55A03EE333D67DDA7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97EEB6FA1E43DBA9E842D114A9A3EB2">
    <w:name w:val="6897EEB6FA1E43DBA9E842D114A9A3E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0F2F58580434192B18CE9892C86D80D2">
    <w:name w:val="20F2F58580434192B18CE9892C86D80D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D1C2B812EC42B2BEAC1474251AE04F2">
    <w:name w:val="9DD1C2B812EC42B2BEAC1474251AE04F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1D8471AAB946819F35BFBD7FF8EF852">
    <w:name w:val="4D1D8471AAB946819F35BFBD7FF8EF8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29C4A03BEF8448DBED8E5A5D07095BB2">
    <w:name w:val="329C4A03BEF8448DBED8E5A5D07095BB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BD1DB4082D44D9A73B5E637F8843871">
    <w:name w:val="A7BD1DB4082D44D9A73B5E637F884387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BA82E17FDBA46D28F53DD65D6A5A6651">
    <w:name w:val="CBA82E17FDBA46D28F53DD65D6A5A665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030E571AAD4B068A1218DD3938D1684">
    <w:name w:val="7A030E571AAD4B068A1218DD3938D1684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380BADE6354E198E79EEC8EF61CF18">
    <w:name w:val="E0380BADE6354E198E79EEC8EF61CF18"/>
    <w:rsid w:val="00AC0413"/>
    <w:rPr>
      <w:lang w:val="de-AT" w:eastAsia="de-AT"/>
    </w:rPr>
  </w:style>
  <w:style w:type="paragraph" w:customStyle="1" w:styleId="2D1D19DCCEE14F979410AF2EEE4A99AF">
    <w:name w:val="2D1D19DCCEE14F979410AF2EEE4A99AF"/>
    <w:rsid w:val="00AC0413"/>
    <w:rPr>
      <w:lang w:val="de-AT" w:eastAsia="de-AT"/>
    </w:rPr>
  </w:style>
  <w:style w:type="paragraph" w:customStyle="1" w:styleId="029502D9D6AA4597B54D48501BA418FC">
    <w:name w:val="029502D9D6AA4597B54D48501BA418FC"/>
    <w:rsid w:val="00AC0413"/>
    <w:rPr>
      <w:lang w:val="de-AT" w:eastAsia="de-AT"/>
    </w:rPr>
  </w:style>
  <w:style w:type="paragraph" w:customStyle="1" w:styleId="F2C9FFA243FE4343881441AE6A3DFCEC">
    <w:name w:val="F2C9FFA243FE4343881441AE6A3DFCEC"/>
    <w:rsid w:val="00AC0413"/>
    <w:rPr>
      <w:lang w:val="de-AT" w:eastAsia="de-AT"/>
    </w:rPr>
  </w:style>
  <w:style w:type="paragraph" w:customStyle="1" w:styleId="14C66BB733014C2DA57560700B4985EC">
    <w:name w:val="14C66BB733014C2DA57560700B4985EC"/>
    <w:rsid w:val="00AC0413"/>
    <w:rPr>
      <w:lang w:val="de-AT" w:eastAsia="de-AT"/>
    </w:rPr>
  </w:style>
  <w:style w:type="paragraph" w:customStyle="1" w:styleId="E6ED52E651654A6CA30F369F84FC7B4B">
    <w:name w:val="E6ED52E651654A6CA30F369F84FC7B4B"/>
    <w:rsid w:val="00AC0413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A43511EA-2249-4356-A621-961B0FA81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C5A88-E49D-4E9A-9ED1-B9586690B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AB30B-2670-4185-99A3-DD056152450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cbe09c0-a32a-4ef3-b294-cb551e9bfc1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1490</Words>
  <Characters>9389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Bachinger Sonja</cp:lastModifiedBy>
  <cp:revision>8</cp:revision>
  <cp:lastPrinted>2024-09-20T06:45:00Z</cp:lastPrinted>
  <dcterms:created xsi:type="dcterms:W3CDTF">2024-09-20T06:56:00Z</dcterms:created>
  <dcterms:modified xsi:type="dcterms:W3CDTF">2025-12-22T10:59:00Z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