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E52B" w14:textId="77777777" w:rsidR="00E97A98" w:rsidRPr="0053254B" w:rsidRDefault="00E97A98" w:rsidP="007D4C63">
      <w:pPr>
        <w:spacing w:line="360" w:lineRule="auto"/>
        <w:jc w:val="center"/>
        <w:rPr>
          <w:rFonts w:ascii="Wiener Melange" w:hAnsi="Wiener Melange" w:cs="Wiener Melange"/>
        </w:rPr>
      </w:pPr>
      <w:r w:rsidRPr="0053254B">
        <w:rPr>
          <w:rFonts w:ascii="Wiener Melange" w:hAnsi="Wiener Melange" w:cs="Wiener Melange"/>
        </w:rPr>
        <w:t xml:space="preserve">Dienststelle: </w:t>
      </w:r>
      <w:r w:rsidR="007D4C63" w:rsidRPr="0053254B">
        <w:rPr>
          <w:rFonts w:ascii="Wiener Melange" w:hAnsi="Wiener Melange" w:cs="Wiener Melange"/>
        </w:rPr>
        <w:t>Klinik Ott</w:t>
      </w:r>
      <w:r w:rsidR="00915DF6" w:rsidRPr="0053254B">
        <w:rPr>
          <w:rFonts w:ascii="Wiener Melange" w:hAnsi="Wiener Melange" w:cs="Wiener Melange"/>
        </w:rPr>
        <w:t xml:space="preserve">akring / Technische Direktion 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53254B" w14:paraId="1F3F2E2B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0E368FB" w14:textId="77777777" w:rsidR="00ED62A7" w:rsidRPr="0053254B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53254B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53254B" w14:paraId="479B652F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5DAD7F3" w14:textId="77777777" w:rsidR="00ED62A7" w:rsidRPr="0053254B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53254B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53254B" w14:paraId="4901D395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2F85A919" w14:textId="77777777" w:rsidR="00C522AF" w:rsidRPr="0053254B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53254B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35B4E293" w14:textId="77777777" w:rsidR="00ED62A7" w:rsidRPr="0053254B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2D1111" w:rsidRPr="0053254B" w14:paraId="6ECC3732" w14:textId="77777777" w:rsidTr="002D1111">
              <w:trPr>
                <w:trHeight w:val="377"/>
              </w:trPr>
              <w:tc>
                <w:tcPr>
                  <w:tcW w:w="12240" w:type="dxa"/>
                </w:tcPr>
                <w:p w14:paraId="7764E79B" w14:textId="77777777" w:rsidR="00FC54BF" w:rsidRPr="0053254B" w:rsidRDefault="002D1111" w:rsidP="002D111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Wiener Melange" w:hAnsi="Wiener Melange" w:cs="Wiener Melange"/>
                      <w:bCs/>
                      <w:szCs w:val="20"/>
                    </w:rPr>
                  </w:pPr>
                  <w:r w:rsidRPr="0053254B">
                    <w:rPr>
                      <w:rFonts w:ascii="Wiener Melange" w:hAnsi="Wiener Melange" w:cs="Wiener Melange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3254B">
                    <w:rPr>
                      <w:rFonts w:ascii="Wiener Melange" w:hAnsi="Wiener Melange" w:cs="Wiener Melange"/>
                      <w:color w:val="000000"/>
                      <w:szCs w:val="20"/>
                    </w:rPr>
                    <w:t xml:space="preserve">Technische Direktion / </w:t>
                  </w:r>
                  <w:r w:rsidR="00FC54BF" w:rsidRPr="0053254B">
                    <w:rPr>
                      <w:rFonts w:ascii="Wiener Melange" w:hAnsi="Wiener Melange" w:cs="Wiener Melange"/>
                      <w:bCs/>
                      <w:szCs w:val="20"/>
                    </w:rPr>
                    <w:t xml:space="preserve">Stabsstelle Sicherheitstechnik </w:t>
                  </w:r>
                </w:p>
                <w:p w14:paraId="75162D13" w14:textId="77777777" w:rsidR="002D1111" w:rsidRPr="0053254B" w:rsidRDefault="00FC54BF" w:rsidP="002D111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Wiener Melange" w:hAnsi="Wiener Melange" w:cs="Wiener Melange"/>
                      <w:color w:val="000000"/>
                      <w:szCs w:val="20"/>
                    </w:rPr>
                  </w:pPr>
                  <w:r w:rsidRPr="0053254B">
                    <w:rPr>
                      <w:rFonts w:ascii="Wiener Melange" w:hAnsi="Wiener Melange" w:cs="Wiener Melange"/>
                      <w:bCs/>
                      <w:szCs w:val="20"/>
                    </w:rPr>
                    <w:t xml:space="preserve">  und Brandschutz</w:t>
                  </w:r>
                </w:p>
              </w:tc>
            </w:tr>
          </w:tbl>
          <w:p w14:paraId="2B6E7EC3" w14:textId="77777777" w:rsidR="00ED62A7" w:rsidRPr="0053254B" w:rsidRDefault="00ED62A7" w:rsidP="008A1B58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53254B" w14:paraId="084B9075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661EE5AD" w14:textId="77777777" w:rsidR="00ED62A7" w:rsidRPr="0053254B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2D1111" w:rsidRPr="0053254B" w14:paraId="13A31937" w14:textId="77777777" w:rsidTr="002D1111">
              <w:trPr>
                <w:trHeight w:val="145"/>
              </w:trPr>
              <w:tc>
                <w:tcPr>
                  <w:tcW w:w="12240" w:type="dxa"/>
                </w:tcPr>
                <w:p w14:paraId="4A5E02ED" w14:textId="77777777" w:rsidR="002D1111" w:rsidRPr="0053254B" w:rsidRDefault="00931ECA" w:rsidP="00931ECA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Wiener Melange" w:hAnsi="Wiener Melange" w:cs="Wiener Melange"/>
                      <w:color w:val="000000"/>
                      <w:szCs w:val="20"/>
                    </w:rPr>
                  </w:pPr>
                  <w:r w:rsidRPr="0053254B">
                    <w:rPr>
                      <w:rFonts w:ascii="Wiener Melange" w:hAnsi="Wiener Melange" w:cs="Wiener Melange"/>
                      <w:bCs/>
                      <w:szCs w:val="20"/>
                    </w:rPr>
                    <w:t>Brandschutzbeauftragte*r</w:t>
                  </w:r>
                </w:p>
              </w:tc>
            </w:tr>
          </w:tbl>
          <w:p w14:paraId="730B01A8" w14:textId="77777777" w:rsidR="00ED62A7" w:rsidRPr="0053254B" w:rsidRDefault="00ED62A7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53254B" w14:paraId="3164A362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5F186E2" w14:textId="77777777" w:rsidR="00ED62A7" w:rsidRPr="0053254B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53254B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vAlign w:val="center"/>
          </w:tcPr>
          <w:p w14:paraId="2DD076A7" w14:textId="77777777" w:rsidR="00ED62A7" w:rsidRPr="0053254B" w:rsidRDefault="007D4C63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53254B">
              <w:rPr>
                <w:rFonts w:ascii="Wiener Melange" w:hAnsi="Wiener Melange" w:cs="Wiener Melange"/>
                <w:bCs/>
              </w:rPr>
              <w:t>N.N.</w:t>
            </w:r>
          </w:p>
        </w:tc>
      </w:tr>
      <w:tr w:rsidR="00ED62A7" w:rsidRPr="0053254B" w14:paraId="75371ACF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7CDCC1B6" w14:textId="77777777" w:rsidR="00ED62A7" w:rsidRPr="0053254B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3C005E86" w14:textId="2865C744" w:rsidR="00ED62A7" w:rsidRPr="0053254B" w:rsidRDefault="00D646FB" w:rsidP="00931ECA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szCs w:val="20"/>
                </w:rPr>
                <w:id w:val="-1090151773"/>
                <w:placeholder>
                  <w:docPart w:val="7A2FF290F901443F98EE01BA1D2C8038"/>
                </w:placeholder>
                <w:date w:fullDate="2026-01-08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3349F">
                  <w:rPr>
                    <w:rFonts w:ascii="Wiener Melange" w:hAnsi="Wiener Melange" w:cs="Wiener Melange"/>
                    <w:szCs w:val="20"/>
                  </w:rPr>
                  <w:t>08.01.2026</w:t>
                </w:r>
              </w:sdtContent>
            </w:sdt>
          </w:p>
        </w:tc>
      </w:tr>
      <w:tr w:rsidR="00ED62A7" w:rsidRPr="0053254B" w14:paraId="62F79AF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E0C7920" w14:textId="77777777" w:rsidR="00ED62A7" w:rsidRPr="0053254B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53254B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1F8F9944" w14:textId="77777777" w:rsidR="00ED62A7" w:rsidRPr="0053254B" w:rsidRDefault="00824C3E" w:rsidP="00824C3E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Werkmeister*in</w:t>
            </w:r>
            <w:r w:rsidR="00FC54BF" w:rsidRPr="0053254B">
              <w:rPr>
                <w:rFonts w:ascii="Wiener Melange" w:hAnsi="Wiener Melange" w:cs="Wiener Melange"/>
                <w:bCs/>
                <w:szCs w:val="20"/>
              </w:rPr>
              <w:t xml:space="preserve">, Schema IV, </w:t>
            </w:r>
            <w:r w:rsidRPr="0053254B">
              <w:rPr>
                <w:rFonts w:ascii="Wiener Melange" w:hAnsi="Wiener Melange" w:cs="Wiener Melange"/>
                <w:bCs/>
                <w:szCs w:val="20"/>
              </w:rPr>
              <w:t>C</w:t>
            </w:r>
            <w:r w:rsidR="00FC54BF" w:rsidRPr="0053254B">
              <w:rPr>
                <w:rFonts w:ascii="Wiener Melange" w:hAnsi="Wiener Melange" w:cs="Wiener Melange"/>
                <w:bCs/>
                <w:szCs w:val="20"/>
              </w:rPr>
              <w:t xml:space="preserve"> III</w:t>
            </w:r>
          </w:p>
        </w:tc>
      </w:tr>
      <w:tr w:rsidR="00ED62A7" w:rsidRPr="0053254B" w14:paraId="64CCC847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5001110E" w14:textId="77777777" w:rsidR="00ED62A7" w:rsidRPr="0053254B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3F834AE" w14:textId="77777777" w:rsidR="00ED62A7" w:rsidRPr="0053254B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 w:rsidRPr="0053254B">
              <w:rPr>
                <w:rFonts w:ascii="Wiener Melange" w:hAnsi="Wiener Melange" w:cs="Wiener Melange"/>
                <w:szCs w:val="20"/>
              </w:rPr>
              <w:t>ung</w:t>
            </w:r>
            <w:r w:rsidRPr="0053254B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vAlign w:val="center"/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2D1111" w:rsidRPr="0053254B" w14:paraId="50E0CB8B" w14:textId="77777777" w:rsidTr="002D1111">
              <w:trPr>
                <w:trHeight w:val="145"/>
              </w:trPr>
              <w:tc>
                <w:tcPr>
                  <w:tcW w:w="12240" w:type="dxa"/>
                </w:tcPr>
                <w:p w14:paraId="7409D4F2" w14:textId="77777777" w:rsidR="00FC54BF" w:rsidRPr="0053254B" w:rsidRDefault="002D1111" w:rsidP="002D111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Wiener Melange" w:hAnsi="Wiener Melange" w:cs="Wiener Melange"/>
                      <w:bCs/>
                      <w:szCs w:val="20"/>
                    </w:rPr>
                  </w:pPr>
                  <w:r w:rsidRPr="0053254B">
                    <w:rPr>
                      <w:rFonts w:ascii="Wiener Melange" w:hAnsi="Wiener Melange" w:cs="Wiener Melange"/>
                      <w:color w:val="000000"/>
                      <w:sz w:val="24"/>
                      <w:szCs w:val="24"/>
                    </w:rPr>
                    <w:t xml:space="preserve"> </w:t>
                  </w:r>
                  <w:r w:rsidR="00ED5E3F" w:rsidRPr="0053254B">
                    <w:rPr>
                      <w:rFonts w:ascii="Wiener Melange" w:hAnsi="Wiener Melange" w:cs="Wiener Melange"/>
                      <w:bCs/>
                      <w:szCs w:val="20"/>
                    </w:rPr>
                    <w:t>Technik,</w:t>
                  </w:r>
                  <w:r w:rsidR="00ED5E3F" w:rsidRPr="0053254B">
                    <w:rPr>
                      <w:rFonts w:ascii="Wiener Melange" w:hAnsi="Wiener Melange" w:cs="Wiener Melange"/>
                      <w:color w:val="000000"/>
                      <w:sz w:val="24"/>
                      <w:szCs w:val="24"/>
                    </w:rPr>
                    <w:t xml:space="preserve"> </w:t>
                  </w:r>
                  <w:r w:rsidR="00C14F7F" w:rsidRPr="0053254B">
                    <w:rPr>
                      <w:rFonts w:ascii="Wiener Melange" w:hAnsi="Wiener Melange" w:cs="Wiener Melange"/>
                      <w:bCs/>
                      <w:szCs w:val="20"/>
                    </w:rPr>
                    <w:t>Technische Sachbearbeitung</w:t>
                  </w:r>
                  <w:r w:rsidR="00FC54BF" w:rsidRPr="0053254B">
                    <w:rPr>
                      <w:rFonts w:ascii="Wiener Melange" w:hAnsi="Wiener Melange" w:cs="Wiener Melange"/>
                      <w:bCs/>
                      <w:szCs w:val="20"/>
                    </w:rPr>
                    <w:t xml:space="preserve"> </w:t>
                  </w:r>
                  <w:r w:rsidR="00ED5E3F" w:rsidRPr="0053254B">
                    <w:rPr>
                      <w:rFonts w:ascii="Wiener Melange" w:hAnsi="Wiener Melange" w:cs="Wiener Melange"/>
                      <w:bCs/>
                      <w:szCs w:val="20"/>
                    </w:rPr>
                    <w:t>Spezialisiert</w:t>
                  </w:r>
                </w:p>
                <w:p w14:paraId="383B2AAC" w14:textId="77777777" w:rsidR="002D1111" w:rsidRPr="0053254B" w:rsidRDefault="00FC54BF" w:rsidP="002D111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Wiener Melange" w:hAnsi="Wiener Melange" w:cs="Wiener Melange"/>
                      <w:color w:val="000000"/>
                      <w:szCs w:val="20"/>
                    </w:rPr>
                  </w:pPr>
                  <w:r w:rsidRPr="0053254B">
                    <w:rPr>
                      <w:rFonts w:ascii="Wiener Melange" w:hAnsi="Wiener Melange" w:cs="Wiener Melange"/>
                      <w:bCs/>
                      <w:szCs w:val="20"/>
                    </w:rPr>
                    <w:t xml:space="preserve">  Modellstelle T_SBS3a/4 (W1/9)</w:t>
                  </w:r>
                </w:p>
              </w:tc>
            </w:tr>
          </w:tbl>
          <w:p w14:paraId="5AED8323" w14:textId="77777777" w:rsidR="00ED62A7" w:rsidRPr="0053254B" w:rsidRDefault="00ED62A7" w:rsidP="00A10B00">
            <w:pPr>
              <w:pStyle w:val="Default"/>
              <w:ind w:firstLine="184"/>
              <w:rPr>
                <w:rFonts w:ascii="Wiener Melange" w:hAnsi="Wiener Melange" w:cs="Wiener Melange"/>
                <w:bCs/>
                <w:sz w:val="20"/>
                <w:szCs w:val="20"/>
              </w:rPr>
            </w:pPr>
          </w:p>
        </w:tc>
      </w:tr>
      <w:tr w:rsidR="00ED62A7" w:rsidRPr="0053254B" w14:paraId="7FDCB948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F2C4195" w14:textId="77777777" w:rsidR="00ED62A7" w:rsidRPr="0053254B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53254B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53254B" w14:paraId="16B4EF16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51BCFC49" w14:textId="77777777" w:rsidR="00ED62A7" w:rsidRPr="0053254B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A27638B" w14:textId="77777777" w:rsidR="00ED62A7" w:rsidRPr="0053254B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3422C255" w14:textId="77777777" w:rsidR="002452C5" w:rsidRPr="0053254B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 w:rsidRPr="0053254B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348613DE" w14:textId="77777777" w:rsidR="00ED62A7" w:rsidRPr="0053254B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FC54BF" w:rsidRPr="0053254B" w14:paraId="3B7FB0B4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3644E4C0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0C0877B7" w14:textId="77777777" w:rsidR="00FC54BF" w:rsidRPr="0053254B" w:rsidRDefault="00824C3E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Technische Direktor*in</w:t>
            </w:r>
          </w:p>
          <w:p w14:paraId="3BE5526A" w14:textId="77777777" w:rsidR="00824C3E" w:rsidRPr="0053254B" w:rsidRDefault="00824C3E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Leitung Stabstelle Sicherheitstechnik und Brandschutz</w:t>
            </w:r>
          </w:p>
        </w:tc>
        <w:tc>
          <w:tcPr>
            <w:tcW w:w="3120" w:type="dxa"/>
            <w:vAlign w:val="center"/>
          </w:tcPr>
          <w:p w14:paraId="6797896B" w14:textId="77777777" w:rsidR="00FC54BF" w:rsidRPr="0053254B" w:rsidRDefault="00824C3E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  <w:lang w:val="en-US"/>
              </w:rPr>
              <w:t>N.N.</w:t>
            </w:r>
          </w:p>
        </w:tc>
      </w:tr>
      <w:tr w:rsidR="00FC54BF" w:rsidRPr="0053254B" w14:paraId="0D2B6891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2CAAB345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2BAC3BA7" w14:textId="77777777" w:rsidR="00FC54BF" w:rsidRPr="0053254B" w:rsidRDefault="00FC54BF" w:rsidP="00ED5E3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Mitarbeiter</w:t>
            </w:r>
            <w:r w:rsidR="00ED5E3F" w:rsidRPr="0053254B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53254B">
              <w:rPr>
                <w:rFonts w:ascii="Wiener Melange" w:hAnsi="Wiener Melange" w:cs="Wiener Melange"/>
                <w:bCs/>
                <w:szCs w:val="20"/>
              </w:rPr>
              <w:t>nnen der Stabs-stelle Sicherheitstechnik und Brandschutz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09794A7E" w14:textId="77777777" w:rsidR="00FC54BF" w:rsidRPr="0053254B" w:rsidRDefault="00824C3E" w:rsidP="00367DD8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N.N.</w:t>
            </w:r>
          </w:p>
        </w:tc>
      </w:tr>
      <w:tr w:rsidR="00FC54BF" w:rsidRPr="0053254B" w14:paraId="52A685A0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55573D45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0ED65B8F" w14:textId="77777777" w:rsidR="00FC54BF" w:rsidRPr="0053254B" w:rsidRDefault="00ED5E3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Mitarbeiter*innen</w:t>
            </w:r>
            <w:r w:rsidR="00FC54BF" w:rsidRPr="0053254B">
              <w:rPr>
                <w:rFonts w:ascii="Wiener Melange" w:hAnsi="Wiener Melange" w:cs="Wiener Melange"/>
                <w:bCs/>
                <w:szCs w:val="20"/>
              </w:rPr>
              <w:t xml:space="preserve"> der Stabs-stelle Sicherheitstechnik und Brandschutz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5083281B" w14:textId="77777777" w:rsidR="00FC54BF" w:rsidRPr="0053254B" w:rsidRDefault="00FC54B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N.N.</w:t>
            </w:r>
          </w:p>
        </w:tc>
      </w:tr>
      <w:tr w:rsidR="00FC54BF" w:rsidRPr="0053254B" w14:paraId="711ED34C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59612197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Vertritt bei Abwesenheit </w:t>
            </w:r>
            <w:r w:rsidRPr="0053254B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7E528F38" w14:textId="77777777" w:rsidR="00FC54BF" w:rsidRPr="0053254B" w:rsidRDefault="00ED5E3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Mitarbeiter*innen</w:t>
            </w:r>
            <w:r w:rsidR="00FC54BF" w:rsidRPr="0053254B">
              <w:rPr>
                <w:rFonts w:ascii="Wiener Melange" w:hAnsi="Wiener Melange" w:cs="Wiener Melange"/>
                <w:bCs/>
                <w:szCs w:val="20"/>
              </w:rPr>
              <w:t xml:space="preserve"> der Stabs-stelle Sicherheitstechnik und Brandschutz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04D50BA" w14:textId="77777777" w:rsidR="00FC54BF" w:rsidRPr="0053254B" w:rsidRDefault="00FC54B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N.N.</w:t>
            </w:r>
          </w:p>
        </w:tc>
      </w:tr>
      <w:tr w:rsidR="00FC54BF" w:rsidRPr="0053254B" w14:paraId="5E9BDCE8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69D01BF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1058CF09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53254B">
              <w:rPr>
                <w:rFonts w:ascii="Wiener Melange" w:hAnsi="Wiener Melange" w:cs="Wiener Melange"/>
                <w:bCs/>
              </w:rPr>
              <w:t>---</w:t>
            </w:r>
          </w:p>
        </w:tc>
        <w:tc>
          <w:tcPr>
            <w:tcW w:w="3120" w:type="dxa"/>
            <w:vAlign w:val="center"/>
          </w:tcPr>
          <w:p w14:paraId="3A0B4D28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FC54BF" w:rsidRPr="0053254B" w14:paraId="5C74CD9F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1C76A745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0EFBC6A1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 xml:space="preserve">(z. B. Zeichnungsberechtigungen) </w:t>
            </w:r>
          </w:p>
          <w:p w14:paraId="6BFFC9AE" w14:textId="77777777" w:rsidR="00FC54BF" w:rsidRPr="0053254B" w:rsidRDefault="00FC54BF" w:rsidP="00FC54BF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4EE90515" w14:textId="77777777" w:rsidR="00FC54BF" w:rsidRPr="0053254B" w:rsidRDefault="00FC54BF" w:rsidP="00931ECA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 xml:space="preserve">Im eigenen Wirkungsbereich und in allen Bereichen in </w:t>
            </w:r>
            <w:r w:rsidR="00C14F7F" w:rsidRPr="0053254B">
              <w:rPr>
                <w:rFonts w:ascii="Wiener Melange" w:hAnsi="Wiener Melange" w:cs="Wiener Melange"/>
                <w:bCs/>
                <w:szCs w:val="20"/>
              </w:rPr>
              <w:t>denen die Beauftragung durch</w:t>
            </w:r>
            <w:r w:rsidRPr="0053254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931ECA" w:rsidRPr="0053254B">
              <w:rPr>
                <w:rFonts w:ascii="Wiener Melange" w:hAnsi="Wiener Melange" w:cs="Wiener Melange"/>
                <w:bCs/>
                <w:szCs w:val="20"/>
              </w:rPr>
              <w:t xml:space="preserve">die Leitung der Stabsstelle Sicherheitstechnik und Brandschutz, sowie </w:t>
            </w:r>
            <w:proofErr w:type="spellStart"/>
            <w:r w:rsidR="00931ECA" w:rsidRPr="0053254B">
              <w:rPr>
                <w:rFonts w:ascii="Wiener Melange" w:hAnsi="Wiener Melange" w:cs="Wiener Melange"/>
                <w:bCs/>
                <w:szCs w:val="20"/>
              </w:rPr>
              <w:t>derTechnischen</w:t>
            </w:r>
            <w:proofErr w:type="spellEnd"/>
            <w:r w:rsidR="00931ECA" w:rsidRPr="0053254B">
              <w:rPr>
                <w:rFonts w:ascii="Wiener Melange" w:hAnsi="Wiener Melange" w:cs="Wiener Melange"/>
                <w:bCs/>
                <w:szCs w:val="20"/>
              </w:rPr>
              <w:t xml:space="preserve"> Direktion erfolgt.</w:t>
            </w:r>
          </w:p>
        </w:tc>
      </w:tr>
      <w:tr w:rsidR="00FC54BF" w:rsidRPr="0053254B" w14:paraId="5CE7263D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0801222F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2E891B40" w14:textId="77777777" w:rsidR="00FC54BF" w:rsidRPr="0053254B" w:rsidRDefault="00931ECA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Intern mit allen Direktionen, Abteilungen, Instituten und Bereichen der Klinik Ottakring.</w:t>
            </w:r>
          </w:p>
        </w:tc>
      </w:tr>
      <w:tr w:rsidR="00FC54BF" w:rsidRPr="0053254B" w14:paraId="45E05E18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2AB2D0A5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28FB25A8" w14:textId="77777777" w:rsidR="00FC54BF" w:rsidRPr="0053254B" w:rsidRDefault="00931ECA" w:rsidP="00931ECA">
            <w:pPr>
              <w:pStyle w:val="Kopfzeile"/>
              <w:tabs>
                <w:tab w:val="clear" w:pos="4536"/>
                <w:tab w:val="clear" w:pos="9072"/>
              </w:tabs>
              <w:rPr>
                <w:rFonts w:ascii="Wiener Melange" w:hAnsi="Wiener Melange" w:cs="Wiener Melange"/>
                <w:bCs/>
              </w:rPr>
            </w:pPr>
            <w:r w:rsidRPr="0053254B">
              <w:rPr>
                <w:rFonts w:ascii="Wiener Melange" w:hAnsi="Wiener Melange" w:cs="Wiener Melange"/>
                <w:bCs/>
              </w:rPr>
              <w:t>Mit allen Organisationseinheiten des WIGEV, anlassbezogen mit anderen Magistratsabteilungen und Behördenvertreter*innen, Auftragnehmer*innen, PBG, ext. Betreiber*innen und AN*innen, Hygienebeauftragten, Arbeitsmediziner*innen etc.</w:t>
            </w:r>
          </w:p>
        </w:tc>
      </w:tr>
      <w:tr w:rsidR="00FC54BF" w:rsidRPr="0053254B" w14:paraId="680F7DD2" w14:textId="77777777" w:rsidTr="009B7921">
        <w:trPr>
          <w:trHeight w:val="851"/>
        </w:trPr>
        <w:tc>
          <w:tcPr>
            <w:tcW w:w="3402" w:type="dxa"/>
            <w:vAlign w:val="center"/>
          </w:tcPr>
          <w:p w14:paraId="4B86A42C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07550394" w14:textId="77777777" w:rsidR="00FC54BF" w:rsidRPr="0053254B" w:rsidRDefault="00824C3E" w:rsidP="00FC54BF">
            <w:pPr>
              <w:pStyle w:val="Default"/>
              <w:rPr>
                <w:rFonts w:ascii="Wiener Melange" w:hAnsi="Wiener Melange" w:cs="Wiener Melange"/>
                <w:sz w:val="20"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 w:val="20"/>
                <w:szCs w:val="20"/>
              </w:rPr>
              <w:t>WI17184</w:t>
            </w:r>
          </w:p>
          <w:p w14:paraId="63770534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FC54BF" w:rsidRPr="0053254B" w14:paraId="360C8538" w14:textId="77777777" w:rsidTr="00784F97">
        <w:trPr>
          <w:trHeight w:val="1571"/>
        </w:trPr>
        <w:tc>
          <w:tcPr>
            <w:tcW w:w="3402" w:type="dxa"/>
            <w:vAlign w:val="center"/>
          </w:tcPr>
          <w:p w14:paraId="355ACAA4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14:paraId="771CB7E3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23C77627" w14:textId="77777777" w:rsidR="00FC54BF" w:rsidRPr="0053254B" w:rsidRDefault="00824C3E" w:rsidP="00FC54BF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53254B">
              <w:rPr>
                <w:rFonts w:ascii="Wiener Melange" w:eastAsia="Calibri" w:hAnsi="Wiener Melange" w:cs="Wiener Melange"/>
                <w:bCs/>
                <w:szCs w:val="20"/>
              </w:rPr>
              <w:t>---</w:t>
            </w:r>
          </w:p>
        </w:tc>
      </w:tr>
      <w:tr w:rsidR="00FC54BF" w:rsidRPr="0053254B" w14:paraId="23A67E71" w14:textId="77777777" w:rsidTr="00784F97">
        <w:trPr>
          <w:trHeight w:val="850"/>
        </w:trPr>
        <w:tc>
          <w:tcPr>
            <w:tcW w:w="3402" w:type="dxa"/>
            <w:vAlign w:val="center"/>
          </w:tcPr>
          <w:p w14:paraId="195F8106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7FE5882F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 w:rsidRPr="0053254B">
              <w:rPr>
                <w:rFonts w:ascii="Wiener Melange" w:hAnsi="Wiener Melange" w:cs="Wiener Melange"/>
                <w:bCs/>
              </w:rPr>
              <w:t>---</w:t>
            </w:r>
          </w:p>
        </w:tc>
      </w:tr>
      <w:tr w:rsidR="00FC54BF" w:rsidRPr="0053254B" w14:paraId="556CA233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454D8932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Kund*innenkontakte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A951C54" w14:textId="77777777" w:rsidR="00FC54BF" w:rsidRPr="0053254B" w:rsidRDefault="00824C3E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50%</w:t>
            </w:r>
          </w:p>
        </w:tc>
      </w:tr>
      <w:tr w:rsidR="00FC54BF" w:rsidRPr="0053254B" w14:paraId="7FB4D131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439756A5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vAlign w:val="center"/>
          </w:tcPr>
          <w:p w14:paraId="1FE3C2CC" w14:textId="77777777" w:rsidR="00FC54BF" w:rsidRPr="0053254B" w:rsidRDefault="00824C3E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50%</w:t>
            </w:r>
          </w:p>
        </w:tc>
      </w:tr>
      <w:tr w:rsidR="00FC54BF" w:rsidRPr="0053254B" w14:paraId="0214A90E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6CA30C5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25BDEC08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 xml:space="preserve">Klinik Ottakring, </w:t>
            </w:r>
            <w:proofErr w:type="spellStart"/>
            <w:r w:rsidRPr="0053254B">
              <w:rPr>
                <w:rFonts w:ascii="Wiener Melange" w:hAnsi="Wiener Melange" w:cs="Wiener Melange"/>
                <w:bCs/>
                <w:szCs w:val="20"/>
              </w:rPr>
              <w:t>Montleartstr</w:t>
            </w:r>
            <w:proofErr w:type="spellEnd"/>
            <w:r w:rsidRPr="0053254B">
              <w:rPr>
                <w:rFonts w:ascii="Wiener Melange" w:hAnsi="Wiener Melange" w:cs="Wiener Melange"/>
                <w:bCs/>
                <w:szCs w:val="20"/>
              </w:rPr>
              <w:t>. 37, 1160 Wien</w:t>
            </w:r>
          </w:p>
        </w:tc>
      </w:tr>
      <w:tr w:rsidR="00FC54BF" w:rsidRPr="0053254B" w14:paraId="5AB7D003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DA62FC3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1F2286B7" w14:textId="3D8F05A3" w:rsidR="00FC54BF" w:rsidRPr="0053254B" w:rsidRDefault="00D646FB" w:rsidP="00FC54BF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Fixe Arbeitszeit -</w:t>
            </w:r>
            <w:r w:rsidR="00FC54BF" w:rsidRPr="0053254B">
              <w:rPr>
                <w:rFonts w:ascii="Wiener Melange" w:hAnsi="Wiener Melange" w:cs="Wiener Melange"/>
                <w:bCs/>
                <w:szCs w:val="20"/>
              </w:rPr>
              <w:t xml:space="preserve"> Montag bis Freitag 0</w:t>
            </w:r>
            <w:r>
              <w:rPr>
                <w:rFonts w:ascii="Wiener Melange" w:hAnsi="Wiener Melange" w:cs="Wiener Melange"/>
                <w:bCs/>
                <w:szCs w:val="20"/>
              </w:rPr>
              <w:t>7</w:t>
            </w:r>
            <w:r w:rsidR="00FC54BF" w:rsidRPr="0053254B">
              <w:rPr>
                <w:rFonts w:ascii="Wiener Melange" w:hAnsi="Wiener Melange" w:cs="Wiener Melange"/>
                <w:bCs/>
                <w:szCs w:val="20"/>
              </w:rPr>
              <w:t>:00 bis 1</w:t>
            </w:r>
            <w:r>
              <w:rPr>
                <w:rFonts w:ascii="Wiener Melange" w:hAnsi="Wiener Melange" w:cs="Wiener Melange"/>
                <w:bCs/>
                <w:szCs w:val="20"/>
              </w:rPr>
              <w:t>5</w:t>
            </w:r>
            <w:r w:rsidR="00FC54BF" w:rsidRPr="0053254B">
              <w:rPr>
                <w:rFonts w:ascii="Wiener Melange" w:hAnsi="Wiener Melange" w:cs="Wiener Melange"/>
                <w:bCs/>
                <w:szCs w:val="20"/>
              </w:rPr>
              <w:t>:00</w:t>
            </w:r>
          </w:p>
          <w:p w14:paraId="0A96EABB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FC54BF" w:rsidRPr="0053254B" w14:paraId="3522E8E5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8B3F940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0B6DF740" w14:textId="77777777" w:rsidR="00FC54BF" w:rsidRPr="0053254B" w:rsidRDefault="00FC54BF" w:rsidP="00FC54BF">
            <w:pPr>
              <w:pStyle w:val="Default"/>
              <w:rPr>
                <w:rFonts w:ascii="Wiener Melange" w:hAnsi="Wiener Melange" w:cs="Wiener Melange"/>
                <w:bCs/>
                <w:color w:val="auto"/>
                <w:sz w:val="20"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color w:val="auto"/>
                <w:sz w:val="20"/>
                <w:szCs w:val="20"/>
              </w:rPr>
              <w:t xml:space="preserve">Vollzeit / 40 Stunden </w:t>
            </w:r>
          </w:p>
          <w:p w14:paraId="14B3146A" w14:textId="77777777" w:rsidR="00FC54BF" w:rsidRPr="0053254B" w:rsidRDefault="00FC54BF" w:rsidP="00FC54BF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FC54BF" w:rsidRPr="0053254B" w14:paraId="0C0413DE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174D707C" w14:textId="77777777"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10E10FFA" w14:textId="77777777" w:rsidR="00FC54BF" w:rsidRPr="0053254B" w:rsidRDefault="00D646FB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E3F" w:rsidRPr="0053254B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☒</w:t>
                </w:r>
              </w:sdtContent>
            </w:sdt>
            <w:r w:rsidR="00FC54BF" w:rsidRPr="0053254B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252EB5E0" w14:textId="77777777" w:rsidR="00FC54BF" w:rsidRPr="0053254B" w:rsidRDefault="00D646FB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4BF" w:rsidRPr="0053254B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FC54BF" w:rsidRPr="0053254B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  <w:tr w:rsidR="00ED62A7" w:rsidRPr="0053254B" w14:paraId="6A647097" w14:textId="77777777" w:rsidTr="00FA381C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37AD5B0" w14:textId="77777777" w:rsidR="00ED62A7" w:rsidRPr="0053254B" w:rsidRDefault="00A10B00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53254B">
              <w:rPr>
                <w:rFonts w:ascii="Wiener Melange" w:hAnsi="Wiener Melange" w:cs="Wiener Melange"/>
              </w:rPr>
              <w:br w:type="page"/>
            </w:r>
            <w:r w:rsidR="00ED62A7" w:rsidRPr="0053254B">
              <w:rPr>
                <w:rFonts w:ascii="Wiener Melange" w:hAnsi="Wiener Melange" w:cs="Wiener Melange"/>
              </w:rPr>
              <w:br w:type="page"/>
            </w:r>
            <w:r w:rsidR="00ED62A7" w:rsidRPr="0053254B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53254B" w14:paraId="7DB51DAC" w14:textId="77777777" w:rsidTr="00FA381C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2A403EC7" w14:textId="77777777" w:rsidR="00A10B00" w:rsidRPr="0053254B" w:rsidRDefault="00931ECA" w:rsidP="00931ECA">
            <w:pPr>
              <w:spacing w:after="160" w:line="259" w:lineRule="auto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Der bzw. die Brandschutzbeauftragte/r ist für die</w:t>
            </w:r>
            <w:r w:rsidR="00824C3E" w:rsidRPr="0053254B">
              <w:rPr>
                <w:rFonts w:ascii="Wiener Melange" w:hAnsi="Wiener Melange" w:cs="Wiener Melange"/>
                <w:szCs w:val="20"/>
              </w:rPr>
              <w:t xml:space="preserve"> Koordinierung, Überwachung, Abwicklung und Kontrolle aller erforderlichen Brandschutzmaßnahmen zur Gewährleistung eines sicheren Betriebes, zur Vermeidung der Gefährdung von</w:t>
            </w:r>
            <w:r w:rsidRPr="0053254B">
              <w:rPr>
                <w:rFonts w:ascii="Wiener Melange" w:hAnsi="Wiener Melange" w:cs="Wiener Melange"/>
                <w:szCs w:val="20"/>
              </w:rPr>
              <w:t xml:space="preserve"> Sicherheit,</w:t>
            </w:r>
            <w:r w:rsidR="00824C3E" w:rsidRPr="0053254B">
              <w:rPr>
                <w:rFonts w:ascii="Wiener Melange" w:hAnsi="Wiener Melange" w:cs="Wiener Melange"/>
                <w:szCs w:val="20"/>
              </w:rPr>
              <w:t xml:space="preserve"> Gesundheit und Eigentum, sowie zur Verminderung folge</w:t>
            </w:r>
            <w:r w:rsidRPr="0053254B">
              <w:rPr>
                <w:rFonts w:ascii="Wiener Melange" w:hAnsi="Wiener Melange" w:cs="Wiener Melange"/>
                <w:szCs w:val="20"/>
              </w:rPr>
              <w:t>nschwerer Schäden durch Brände im Krankenhaus verantwortlich.</w:t>
            </w:r>
          </w:p>
        </w:tc>
      </w:tr>
      <w:tr w:rsidR="00ED62A7" w:rsidRPr="0053254B" w14:paraId="4763177E" w14:textId="77777777" w:rsidTr="00FA381C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28405755" w14:textId="77777777" w:rsidR="00ED62A7" w:rsidRPr="0053254B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53254B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FC54BF" w:rsidRPr="0053254B" w14:paraId="2C29BE0B" w14:textId="77777777" w:rsidTr="00FA381C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891EC8" w14:textId="77777777" w:rsidR="00FC54BF" w:rsidRPr="0053254B" w:rsidRDefault="00FC54B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 w:val="18"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 w:val="18"/>
                <w:szCs w:val="20"/>
              </w:rPr>
              <w:t>Führungsaufgaben (nur bei Modellfunktionen mit Personalführung auszufüllen):</w:t>
            </w:r>
          </w:p>
          <w:p w14:paraId="0A6EA89D" w14:textId="77777777" w:rsidR="00FC54BF" w:rsidRPr="0053254B" w:rsidRDefault="00824C3E" w:rsidP="00FC54BF">
            <w:pPr>
              <w:autoSpaceDE w:val="0"/>
              <w:autoSpaceDN w:val="0"/>
              <w:spacing w:before="60" w:after="6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---</w:t>
            </w:r>
          </w:p>
          <w:p w14:paraId="52474D3A" w14:textId="77777777" w:rsidR="00824C3E" w:rsidRPr="0053254B" w:rsidRDefault="0053254B" w:rsidP="0053254B">
            <w:pPr>
              <w:pStyle w:val="berschrift1"/>
              <w:numPr>
                <w:ilvl w:val="0"/>
                <w:numId w:val="0"/>
              </w:numPr>
              <w:spacing w:before="480" w:after="0" w:line="276" w:lineRule="auto"/>
              <w:ind w:left="200"/>
              <w:rPr>
                <w:rFonts w:ascii="Wiener Melange" w:eastAsiaTheme="minorHAnsi" w:hAnsi="Wiener Melange" w:cs="Wiener Melange"/>
                <w:color w:val="auto"/>
                <w:sz w:val="20"/>
                <w:szCs w:val="20"/>
                <w:u w:val="single"/>
              </w:rPr>
            </w:pPr>
            <w:r>
              <w:rPr>
                <w:rFonts w:ascii="Wiener Melange" w:eastAsiaTheme="minorHAnsi" w:hAnsi="Wiener Melange" w:cs="Wiener Melange"/>
                <w:color w:val="auto"/>
                <w:sz w:val="20"/>
                <w:szCs w:val="20"/>
                <w:u w:val="single"/>
              </w:rPr>
              <w:t>Hauptaufgaben</w:t>
            </w:r>
          </w:p>
          <w:p w14:paraId="146A7AC5" w14:textId="77777777" w:rsid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Ausarbeitung und Umsetzung der Brandschutzorganisation in Rücksprache mit der Leitung</w:t>
            </w:r>
          </w:p>
          <w:p w14:paraId="53F4A318" w14:textId="77777777"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contextualSpacing w:val="0"/>
              <w:jc w:val="both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16"/>
              </w:rPr>
              <w:t>Ausarbeitung, Umsetzung und laufende Kontrolle der Einhaltung der Brandschutzordnung, einschließlich des Verhaltens im Brandfall</w:t>
            </w:r>
          </w:p>
          <w:p w14:paraId="6B21AD27" w14:textId="77777777" w:rsidR="0053254B" w:rsidRDefault="0053254B" w:rsidP="0053254B">
            <w:pPr>
              <w:pStyle w:val="Listenabsatz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" w:after="6" w:line="276" w:lineRule="auto"/>
              <w:contextualSpacing w:val="0"/>
              <w:jc w:val="both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In dieser sind die zur Brandverhütung und Brandbekämpfung erforderlichen technischen und organisatorischen Vorkehrungen und dur</w:t>
            </w:r>
            <w:r w:rsidR="00761F72">
              <w:rPr>
                <w:rFonts w:ascii="Wiener Melange" w:hAnsi="Wiener Melange" w:cs="Wiener Melange"/>
                <w:szCs w:val="20"/>
              </w:rPr>
              <w:t>chzuführenden Maßnahmen festzuha</w:t>
            </w:r>
            <w:r>
              <w:rPr>
                <w:rFonts w:ascii="Wiener Melange" w:hAnsi="Wiener Melange" w:cs="Wiener Melange"/>
                <w:szCs w:val="20"/>
              </w:rPr>
              <w:t>lten</w:t>
            </w:r>
          </w:p>
          <w:p w14:paraId="05FC9E6B" w14:textId="77777777" w:rsidR="0053254B" w:rsidRDefault="0053254B" w:rsidP="0053254B">
            <w:pPr>
              <w:pStyle w:val="Listenabsatz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" w:after="6" w:line="276" w:lineRule="auto"/>
              <w:contextualSpacing w:val="0"/>
              <w:jc w:val="both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Die Brandschutzordnung ist jährlich auf Richtigkeit und Vollständigkeit zu überprüfen und bei Bedarf zu überarbeiten</w:t>
            </w:r>
          </w:p>
          <w:p w14:paraId="47561C0E" w14:textId="77777777" w:rsidR="0053254B" w:rsidRPr="0053254B" w:rsidRDefault="0053254B" w:rsidP="0053254B">
            <w:pPr>
              <w:pStyle w:val="Listenabsatz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" w:after="6" w:line="276" w:lineRule="auto"/>
              <w:contextualSpacing w:val="0"/>
              <w:jc w:val="both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Die Brandschut</w:t>
            </w:r>
            <w:r w:rsidR="00761F72">
              <w:rPr>
                <w:rFonts w:ascii="Wiener Melange" w:hAnsi="Wiener Melange" w:cs="Wiener Melange"/>
                <w:szCs w:val="20"/>
              </w:rPr>
              <w:t>zordnung ist allen Arbeitnehmer*</w:t>
            </w:r>
            <w:r>
              <w:rPr>
                <w:rFonts w:ascii="Wiener Melange" w:hAnsi="Wiener Melange" w:cs="Wiener Melange"/>
                <w:szCs w:val="20"/>
              </w:rPr>
              <w:t>innen zur Kenntnis zu bringen</w:t>
            </w:r>
          </w:p>
          <w:p w14:paraId="4D7F0CDE" w14:textId="77777777" w:rsidR="00824C3E" w:rsidRPr="0053254B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 xml:space="preserve">Koordinierung der Aktivitäten </w:t>
            </w:r>
            <w:r w:rsidR="0053254B">
              <w:rPr>
                <w:rFonts w:ascii="Wiener Melange" w:hAnsi="Wiener Melange" w:cs="Wiener Melange"/>
                <w:szCs w:val="20"/>
              </w:rPr>
              <w:t>aller Belange</w:t>
            </w:r>
            <w:r w:rsidRPr="0053254B">
              <w:rPr>
                <w:rFonts w:ascii="Wiener Melange" w:hAnsi="Wiener Melange" w:cs="Wiener Melange"/>
                <w:szCs w:val="20"/>
              </w:rPr>
              <w:t xml:space="preserve"> des Brandschutzes im Betrieb</w:t>
            </w:r>
          </w:p>
          <w:p w14:paraId="1E1D7AF0" w14:textId="77777777" w:rsidR="00824C3E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Koordinierung der Aktivitäten im Brandschutz und Abstimmung mit anderen Fachabteilungen</w:t>
            </w:r>
          </w:p>
          <w:p w14:paraId="6C021E4E" w14:textId="77777777"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Erstellung eines Begehungsplanes zwecks Eigenkontrollen</w:t>
            </w:r>
          </w:p>
          <w:p w14:paraId="28517D5D" w14:textId="77777777" w:rsid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Begehungen, sowie Durchführung von Brandschutz-Eigenkontrollen</w:t>
            </w:r>
          </w:p>
          <w:p w14:paraId="59432955" w14:textId="77777777"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40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16"/>
              </w:rPr>
            </w:pPr>
            <w:r w:rsidRPr="0053254B">
              <w:rPr>
                <w:rFonts w:ascii="Wiener Melange" w:hAnsi="Wiener Melange" w:cs="Wiener Melange"/>
                <w:bCs/>
                <w:szCs w:val="16"/>
              </w:rPr>
              <w:t>Veranlassung der Ausarbeitung und Anpassung von Brandschutzplänen (nach den einschlägigen Regeln der Technik in Zusammenarbeit mit z.B. dem örtlich zuständigen Feuerwehrkommando), und allenfalls weiterer Planunterlagen (wie z.B. Fluchtweg-Orientierungsplänen, Evakuierungsplänen)</w:t>
            </w:r>
          </w:p>
          <w:p w14:paraId="009585D6" w14:textId="77777777" w:rsid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 xml:space="preserve">Organisation und Überwachung der innerbetrieblichen Brandschutzkontrollen </w:t>
            </w:r>
          </w:p>
          <w:p w14:paraId="033C2210" w14:textId="77777777"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40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16"/>
              </w:rPr>
            </w:pPr>
            <w:r w:rsidRPr="0053254B">
              <w:rPr>
                <w:rFonts w:ascii="Wiener Melange" w:hAnsi="Wiener Melange" w:cs="Wiener Melange"/>
                <w:bCs/>
                <w:szCs w:val="16"/>
              </w:rPr>
              <w:t>Ausbildung und regelmäßige Brandschutzunterweisung der Betriebsangehörigen und der sich im Objekt ständig aufhaltenden Personen, einschli</w:t>
            </w:r>
            <w:r w:rsidR="00761F72">
              <w:rPr>
                <w:rFonts w:ascii="Wiener Melange" w:hAnsi="Wiener Melange" w:cs="Wiener Melange"/>
                <w:bCs/>
                <w:szCs w:val="16"/>
              </w:rPr>
              <w:t>eßlich der Unterweisung in der ersten und e</w:t>
            </w:r>
            <w:r w:rsidRPr="0053254B">
              <w:rPr>
                <w:rFonts w:ascii="Wiener Melange" w:hAnsi="Wiener Melange" w:cs="Wiener Melange"/>
                <w:bCs/>
                <w:szCs w:val="16"/>
              </w:rPr>
              <w:t>rweiterter Löschhilfe</w:t>
            </w:r>
          </w:p>
          <w:p w14:paraId="34F35F96" w14:textId="77777777"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40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16"/>
              </w:rPr>
            </w:pPr>
            <w:r w:rsidRPr="0053254B">
              <w:rPr>
                <w:rFonts w:ascii="Wiener Melange" w:hAnsi="Wiener Melange" w:cs="Wiener Melange"/>
                <w:bCs/>
                <w:szCs w:val="16"/>
              </w:rPr>
              <w:t>Vorbereitung von Maßnahmen zur Bekämpfung von Entstehungsbränden mit Mitteln der ersten und erweiterten Löschhilfe</w:t>
            </w:r>
          </w:p>
          <w:p w14:paraId="77A6BD10" w14:textId="77777777"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40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16"/>
              </w:rPr>
            </w:pPr>
            <w:r w:rsidRPr="0053254B">
              <w:rPr>
                <w:rFonts w:ascii="Wiener Melange" w:hAnsi="Wiener Melange" w:cs="Wiener Melange"/>
                <w:bCs/>
                <w:szCs w:val="16"/>
              </w:rPr>
              <w:t>Vorbereitung eines allfälligen Feuerwehreinsatzes</w:t>
            </w:r>
          </w:p>
          <w:p w14:paraId="52B00FE0" w14:textId="77777777"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 xml:space="preserve">Beratung in Fragen des Brandschutzes </w:t>
            </w:r>
          </w:p>
          <w:p w14:paraId="475DECC0" w14:textId="77777777" w:rsidR="00824C3E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lastRenderedPageBreak/>
              <w:t>Beratung bei Planung, Beschaffung und Änderungen von baulichen Anlagen und Verfahrensprozessen hinsichtlich Brandschutz</w:t>
            </w:r>
          </w:p>
          <w:p w14:paraId="79505C8F" w14:textId="77777777" w:rsid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40" w:lineRule="auto"/>
              <w:ind w:left="1434" w:hanging="357"/>
              <w:contextualSpacing w:val="0"/>
              <w:jc w:val="both"/>
              <w:rPr>
                <w:rFonts w:ascii="Wiener Melange" w:hAnsi="Wiener Melange" w:cs="Wiener Melange"/>
                <w:bCs/>
                <w:szCs w:val="16"/>
              </w:rPr>
            </w:pPr>
            <w:r w:rsidRPr="0053254B">
              <w:rPr>
                <w:rFonts w:ascii="Wiener Melange" w:hAnsi="Wiener Melange" w:cs="Wiener Melange"/>
                <w:bCs/>
                <w:szCs w:val="16"/>
              </w:rPr>
              <w:t>Betreuung anlagentechnischer Brandschutzeinrichtungen und Veranlassung von Ersatzmaßnahmen bei Außerbetriebnahme von Brandschutzeinrichtungen</w:t>
            </w:r>
            <w:r>
              <w:rPr>
                <w:rFonts w:ascii="Wiener Melange" w:hAnsi="Wiener Melange" w:cs="Wiener Melange"/>
                <w:bCs/>
                <w:szCs w:val="16"/>
              </w:rPr>
              <w:t>,</w:t>
            </w:r>
            <w:r w:rsidRPr="0053254B">
              <w:rPr>
                <w:rFonts w:ascii="Wiener Melange" w:hAnsi="Wiener Melange" w:cs="Wiener Melange"/>
                <w:bCs/>
                <w:szCs w:val="16"/>
              </w:rPr>
              <w:t xml:space="preserve"> </w:t>
            </w:r>
          </w:p>
          <w:p w14:paraId="1AFBDFD9" w14:textId="77777777"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Veranlassung von Maßnahmen zur Behebung von Störungen an den Brandmeldeanlagen</w:t>
            </w:r>
          </w:p>
          <w:p w14:paraId="4BC75216" w14:textId="77777777"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40" w:lineRule="auto"/>
              <w:ind w:left="1434" w:hanging="357"/>
              <w:contextualSpacing w:val="0"/>
              <w:jc w:val="both"/>
              <w:rPr>
                <w:rFonts w:ascii="Wiener Melange" w:hAnsi="Wiener Melange" w:cs="Wiener Melange"/>
                <w:bCs/>
                <w:szCs w:val="16"/>
              </w:rPr>
            </w:pPr>
            <w:r w:rsidRPr="0053254B">
              <w:rPr>
                <w:rFonts w:ascii="Wiener Melange" w:hAnsi="Wiener Melange" w:cs="Wiener Melange"/>
                <w:bCs/>
                <w:szCs w:val="16"/>
              </w:rPr>
              <w:t>Koordinierung der periodischen Überprüfungen, Instandhaltungen und Revisionen sämtlicher brandschutzrelevanter Sicherheitseinrichtungen sowie der daraus resultierenden Mängelbehebung</w:t>
            </w:r>
          </w:p>
          <w:p w14:paraId="38A4F00F" w14:textId="77777777" w:rsidR="00824C3E" w:rsidRPr="0053254B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Zentrale Ansprechperson für alle Belangen des Brandschutzes in der Klinik Ottakring</w:t>
            </w:r>
          </w:p>
          <w:p w14:paraId="2A9A2FAA" w14:textId="77777777" w:rsidR="00824C3E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 xml:space="preserve">Ansprechperson für die MA 68 im Alarmfall </w:t>
            </w:r>
            <w:r w:rsidR="00761F72">
              <w:rPr>
                <w:rFonts w:ascii="Wiener Melange" w:hAnsi="Wiener Melange" w:cs="Wiener Melange"/>
                <w:szCs w:val="20"/>
              </w:rPr>
              <w:t>innerhalb der Normalarbeitszeit</w:t>
            </w:r>
          </w:p>
          <w:p w14:paraId="782359C8" w14:textId="77777777" w:rsidR="009225A2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Teilnahme an Behördenverh</w:t>
            </w:r>
            <w:r w:rsidR="0053254B" w:rsidRPr="0053254B">
              <w:rPr>
                <w:rFonts w:ascii="Wiener Melange" w:hAnsi="Wiener Melange" w:cs="Wiener Melange"/>
                <w:szCs w:val="20"/>
              </w:rPr>
              <w:t xml:space="preserve">andlungen und </w:t>
            </w:r>
            <w:proofErr w:type="spellStart"/>
            <w:r w:rsidR="0053254B" w:rsidRPr="0053254B">
              <w:rPr>
                <w:rFonts w:ascii="Wiener Melange" w:hAnsi="Wiener Melange" w:cs="Wiener Melange"/>
                <w:szCs w:val="20"/>
              </w:rPr>
              <w:t>Behördeneinschauen</w:t>
            </w:r>
            <w:proofErr w:type="spellEnd"/>
          </w:p>
          <w:p w14:paraId="7F38435D" w14:textId="77777777" w:rsidR="00824C3E" w:rsidRPr="0053254B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 xml:space="preserve">Ansprechperson </w:t>
            </w:r>
            <w:r w:rsidR="009225A2">
              <w:rPr>
                <w:rFonts w:ascii="Wiener Melange" w:hAnsi="Wiener Melange" w:cs="Wiener Melange"/>
                <w:szCs w:val="20"/>
              </w:rPr>
              <w:t>für Behörden bei Fragen zum Brandschutz</w:t>
            </w:r>
          </w:p>
          <w:p w14:paraId="2C7D54C7" w14:textId="77777777" w:rsidR="00824C3E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Mitwirkung bei der Erstellung und Evaluierung von Brandschutzkonzepten und Hilfestellung bei der Umsetzung</w:t>
            </w:r>
          </w:p>
          <w:p w14:paraId="5F2A11DC" w14:textId="77777777"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Mitwirkung bei der Evakuierung bzw. Räumung der Arbeitsstätte</w:t>
            </w:r>
          </w:p>
          <w:p w14:paraId="6BFC0E45" w14:textId="77777777" w:rsidR="00824C3E" w:rsidRPr="0053254B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 xml:space="preserve">Erfüllung der Aufgaben gemäß TRVB </w:t>
            </w:r>
          </w:p>
          <w:p w14:paraId="3FBC55BE" w14:textId="77777777" w:rsidR="00824C3E" w:rsidRPr="0053254B" w:rsidRDefault="00F86C8C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Lines="30" w:after="72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 xml:space="preserve">Erfassung, </w:t>
            </w:r>
            <w:r w:rsidR="00824C3E" w:rsidRPr="0053254B">
              <w:rPr>
                <w:rFonts w:ascii="Wiener Melange" w:hAnsi="Wiener Melange" w:cs="Wiener Melange"/>
                <w:szCs w:val="20"/>
              </w:rPr>
              <w:t xml:space="preserve">Analyse </w:t>
            </w:r>
            <w:r>
              <w:rPr>
                <w:rFonts w:ascii="Wiener Melange" w:hAnsi="Wiener Melange" w:cs="Wiener Melange"/>
                <w:szCs w:val="20"/>
              </w:rPr>
              <w:t>und Bericht bez.</w:t>
            </w:r>
            <w:r w:rsidR="00824C3E" w:rsidRPr="0053254B">
              <w:rPr>
                <w:rFonts w:ascii="Wiener Melange" w:hAnsi="Wiener Melange" w:cs="Wiener Melange"/>
                <w:szCs w:val="20"/>
              </w:rPr>
              <w:t xml:space="preserve"> Brandgefahren inkl. Begehungen</w:t>
            </w:r>
          </w:p>
          <w:p w14:paraId="37322A6C" w14:textId="77777777" w:rsidR="00824C3E" w:rsidRPr="0053254B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Lines="30" w:after="72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 xml:space="preserve">Mitteilung festgestellter Mängel an die </w:t>
            </w:r>
            <w:r w:rsidR="0053254B" w:rsidRPr="0053254B">
              <w:rPr>
                <w:rFonts w:ascii="Wiener Melange" w:hAnsi="Wiener Melange" w:cs="Wiener Melange"/>
                <w:szCs w:val="20"/>
              </w:rPr>
              <w:t>Führung</w:t>
            </w:r>
          </w:p>
          <w:p w14:paraId="1A924741" w14:textId="77777777" w:rsidR="00824C3E" w:rsidRPr="0053254B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Lines="30" w:after="72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Unterweisungen der Mitarbeiter*innen über Maßnahmen und Techniken zur Gefahrenabwehr</w:t>
            </w:r>
          </w:p>
          <w:p w14:paraId="78C4502B" w14:textId="77777777"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Führung eines Brandschutzbuches; in diesem sind festzuhalten:</w:t>
            </w:r>
          </w:p>
          <w:p w14:paraId="1E446D5F" w14:textId="77777777" w:rsidR="0053254B" w:rsidRDefault="0053254B" w:rsidP="0053254B">
            <w:pPr>
              <w:pStyle w:val="Listenabsatz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 xml:space="preserve">Ergebnisse der Eigenkontrolle und die getroffenen Maßnahmen zur </w:t>
            </w:r>
            <w:proofErr w:type="spellStart"/>
            <w:r>
              <w:rPr>
                <w:rFonts w:ascii="Wiener Melange" w:hAnsi="Wiener Melange" w:cs="Wiener Melange"/>
                <w:szCs w:val="20"/>
              </w:rPr>
              <w:t>Mängelbehbung</w:t>
            </w:r>
            <w:proofErr w:type="spellEnd"/>
          </w:p>
          <w:p w14:paraId="422490C8" w14:textId="77777777" w:rsidR="0053254B" w:rsidRDefault="0053254B" w:rsidP="0053254B">
            <w:pPr>
              <w:pStyle w:val="Listenabsatz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Durchgeführten Überprüfungen und deren Ergebnisse</w:t>
            </w:r>
          </w:p>
          <w:p w14:paraId="0FD31623" w14:textId="77777777" w:rsidR="0053254B" w:rsidRDefault="0053254B" w:rsidP="0053254B">
            <w:pPr>
              <w:pStyle w:val="Listenabsatz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Durchführung von Brandschutz- und Räumungsübungen (min. 1x jährlich</w:t>
            </w:r>
          </w:p>
          <w:p w14:paraId="3004E926" w14:textId="77777777" w:rsidR="0053254B" w:rsidRPr="0053254B" w:rsidRDefault="0053254B" w:rsidP="0053254B">
            <w:pPr>
              <w:pStyle w:val="Listenabsatz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Freigabe von Feuer- und Heißarbeiten / brandgefährlicher Arbeiten (</w:t>
            </w:r>
            <w:proofErr w:type="spellStart"/>
            <w:r w:rsidRPr="0053254B">
              <w:rPr>
                <w:rFonts w:ascii="Wiener Melange" w:hAnsi="Wiener Melange" w:cs="Wiener Melange"/>
                <w:szCs w:val="20"/>
              </w:rPr>
              <w:t>zB</w:t>
            </w:r>
            <w:proofErr w:type="spellEnd"/>
            <w:r w:rsidRPr="0053254B">
              <w:rPr>
                <w:rFonts w:ascii="Wiener Melange" w:hAnsi="Wiener Melange" w:cs="Wiener Melange"/>
                <w:szCs w:val="20"/>
              </w:rPr>
              <w:t xml:space="preserve"> mittels Freigabeschein)</w:t>
            </w:r>
          </w:p>
          <w:p w14:paraId="477125A1" w14:textId="77777777" w:rsidR="0053254B" w:rsidRPr="0053254B" w:rsidRDefault="0053254B" w:rsidP="0053254B">
            <w:pPr>
              <w:pStyle w:val="berschrift1"/>
              <w:numPr>
                <w:ilvl w:val="0"/>
                <w:numId w:val="0"/>
              </w:numPr>
              <w:spacing w:before="480" w:after="0" w:line="276" w:lineRule="auto"/>
              <w:ind w:left="1440"/>
              <w:rPr>
                <w:rFonts w:ascii="Wiener Melange" w:eastAsiaTheme="minorHAnsi" w:hAnsi="Wiener Melange" w:cs="Wiener Melange"/>
                <w:color w:val="auto"/>
                <w:sz w:val="20"/>
                <w:szCs w:val="20"/>
                <w:u w:val="single"/>
              </w:rPr>
            </w:pPr>
            <w:r w:rsidRPr="0053254B">
              <w:rPr>
                <w:rFonts w:ascii="Wiener Melange" w:eastAsiaTheme="minorHAnsi" w:hAnsi="Wiener Melange" w:cs="Wiener Melange"/>
                <w:color w:val="auto"/>
                <w:sz w:val="20"/>
                <w:szCs w:val="20"/>
                <w:u w:val="single"/>
              </w:rPr>
              <w:t>Zusätzlich</w:t>
            </w:r>
          </w:p>
          <w:p w14:paraId="5ABD6E9F" w14:textId="77777777" w:rsidR="00824C3E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jc w:val="both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Unterweisung, Kontrolle und Anleitung von</w:t>
            </w:r>
            <w:r w:rsidR="00824C3E" w:rsidRPr="0053254B">
              <w:rPr>
                <w:rFonts w:ascii="Wiener Melange" w:hAnsi="Wiener Melange" w:cs="Wiener Melange"/>
                <w:szCs w:val="20"/>
              </w:rPr>
              <w:t xml:space="preserve"> Brandschutzwart*i</w:t>
            </w:r>
            <w:r>
              <w:rPr>
                <w:rFonts w:ascii="Wiener Melange" w:hAnsi="Wiener Melange" w:cs="Wiener Melange"/>
                <w:szCs w:val="20"/>
              </w:rPr>
              <w:t>nnen, sowie fachliche Ansprechperson dieser</w:t>
            </w:r>
          </w:p>
          <w:p w14:paraId="3049C180" w14:textId="77777777"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00" w:after="100" w:line="288" w:lineRule="atLeast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Beratung der obersten Leitung (z.B. bei komplexen und vielschichtigen Fragestellungen hinsichtlich des umfassenden Brandschutzes bei Neu- und Umbauten unter Berücksichtigung sämtlicher relevanter Gesetze, Verordnungen, Normen oder dergleichen.</w:t>
            </w:r>
          </w:p>
          <w:p w14:paraId="18910905" w14:textId="77777777"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jc w:val="both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Fachliche Weiterbildung entsprechend dem Stand der Technik</w:t>
            </w:r>
          </w:p>
          <w:p w14:paraId="0F13BD2A" w14:textId="77777777" w:rsidR="00824C3E" w:rsidRPr="0053254B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Kontakte zu anderen Fachleuten, Teilnahme an Seminaren, Workshops, Kongressen, Besuch von Ausstellungen und Fachsymposien</w:t>
            </w:r>
          </w:p>
          <w:p w14:paraId="034CBE84" w14:textId="77777777" w:rsidR="00824C3E" w:rsidRPr="0053254B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lastRenderedPageBreak/>
              <w:t>Einhaltung von Erlässen, Normen und gesetzlichen Grundlagen</w:t>
            </w:r>
            <w:r w:rsidR="0053254B">
              <w:rPr>
                <w:rFonts w:ascii="Wiener Melange" w:hAnsi="Wiener Melange" w:cs="Wiener Melange"/>
                <w:szCs w:val="20"/>
              </w:rPr>
              <w:t xml:space="preserve"> betreffende Brandschutz</w:t>
            </w:r>
          </w:p>
          <w:p w14:paraId="323581A8" w14:textId="77777777" w:rsidR="00824C3E" w:rsidRPr="0053254B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Vorschläge zur Verbesserung des Brandschutzes</w:t>
            </w:r>
          </w:p>
          <w:p w14:paraId="49BBCA3F" w14:textId="77777777" w:rsidR="00824C3E" w:rsidRPr="0053254B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Abhaltung von Löschübungen</w:t>
            </w:r>
          </w:p>
          <w:p w14:paraId="444AB6EB" w14:textId="77777777" w:rsid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Überwachung und Einhaltung der allgemeinen Sicherheitsvorschriften</w:t>
            </w:r>
          </w:p>
          <w:p w14:paraId="01581BA8" w14:textId="77777777" w:rsidR="00FC54BF" w:rsidRPr="0053254B" w:rsidRDefault="0053254B" w:rsidP="00F86C8C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  <w:sz w:val="18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 xml:space="preserve">Zusammenarbeit mit anderen Brandschutzbeauftragten und Sicherheitsfachkräften des WIGEVs, </w:t>
            </w:r>
            <w:proofErr w:type="spellStart"/>
            <w:r w:rsidR="00F86C8C">
              <w:rPr>
                <w:rFonts w:ascii="Wiener Melange" w:hAnsi="Wiener Melange" w:cs="Wiener Melange"/>
                <w:szCs w:val="20"/>
              </w:rPr>
              <w:t>zB</w:t>
            </w:r>
            <w:proofErr w:type="spellEnd"/>
            <w:r>
              <w:rPr>
                <w:rFonts w:ascii="Wiener Melange" w:hAnsi="Wiener Melange" w:cs="Wiener Melange"/>
                <w:szCs w:val="20"/>
              </w:rPr>
              <w:t xml:space="preserve"> in Fachgruppengesprächen</w:t>
            </w:r>
          </w:p>
        </w:tc>
      </w:tr>
      <w:tr w:rsidR="0053254B" w:rsidRPr="0053254B" w14:paraId="567C9E3C" w14:textId="77777777" w:rsidTr="00FA381C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6C86CF" w14:textId="77777777" w:rsidR="0053254B" w:rsidRPr="0053254B" w:rsidRDefault="0053254B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 w:val="18"/>
                <w:szCs w:val="20"/>
              </w:rPr>
            </w:pPr>
          </w:p>
        </w:tc>
      </w:tr>
    </w:tbl>
    <w:p w14:paraId="05CF3CAA" w14:textId="77777777" w:rsidR="00ED62A7" w:rsidRPr="0053254B" w:rsidRDefault="00ED62A7" w:rsidP="00ED62A7">
      <w:pPr>
        <w:rPr>
          <w:rFonts w:ascii="Wiener Melange" w:hAnsi="Wiener Melange" w:cs="Wiener Melange"/>
          <w:szCs w:val="20"/>
        </w:rPr>
      </w:pPr>
    </w:p>
    <w:p w14:paraId="7A570991" w14:textId="77777777" w:rsidR="0053254B" w:rsidRPr="0053254B" w:rsidRDefault="0053254B" w:rsidP="0053254B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53254B">
        <w:rPr>
          <w:rFonts w:ascii="Wiener Melange" w:hAnsi="Wiener Melange" w:cs="Wiener Melange"/>
          <w:szCs w:val="20"/>
        </w:rPr>
        <w:t>Unterschrift der Stelleninhaberin bzw. des Stelleninhabers:</w:t>
      </w:r>
    </w:p>
    <w:p w14:paraId="7816E846" w14:textId="77777777" w:rsidR="0053254B" w:rsidRPr="0053254B" w:rsidRDefault="0053254B" w:rsidP="0053254B">
      <w:pPr>
        <w:ind w:left="-284"/>
        <w:rPr>
          <w:rFonts w:ascii="Wiener Melange" w:hAnsi="Wiener Melange" w:cs="Wiener Melange"/>
          <w:szCs w:val="20"/>
        </w:rPr>
      </w:pPr>
    </w:p>
    <w:p w14:paraId="21D9B526" w14:textId="77777777" w:rsidR="0053254B" w:rsidRPr="0053254B" w:rsidRDefault="0053254B" w:rsidP="0053254B">
      <w:pPr>
        <w:tabs>
          <w:tab w:val="right" w:leader="dot" w:pos="8505"/>
        </w:tabs>
        <w:spacing w:after="60"/>
        <w:ind w:left="-284"/>
        <w:rPr>
          <w:rFonts w:ascii="Wiener Melange" w:hAnsi="Wiener Melange" w:cs="Wiener Melange"/>
          <w:szCs w:val="20"/>
        </w:rPr>
      </w:pPr>
      <w:r w:rsidRPr="0053254B">
        <w:rPr>
          <w:rFonts w:ascii="Wiener Melange" w:hAnsi="Wiener Melange" w:cs="Wiener Melange"/>
          <w:szCs w:val="20"/>
        </w:rPr>
        <w:tab/>
      </w:r>
    </w:p>
    <w:p w14:paraId="3807460D" w14:textId="77777777" w:rsidR="0053254B" w:rsidRPr="0053254B" w:rsidRDefault="0053254B" w:rsidP="0053254B">
      <w:pPr>
        <w:tabs>
          <w:tab w:val="right" w:leader="dot" w:pos="8505"/>
        </w:tabs>
        <w:ind w:left="-284"/>
        <w:rPr>
          <w:rFonts w:ascii="Wiener Melange" w:hAnsi="Wiener Melange" w:cs="Wiener Melange"/>
          <w:b/>
          <w:szCs w:val="20"/>
        </w:rPr>
      </w:pPr>
      <w:r w:rsidRPr="0053254B">
        <w:rPr>
          <w:rFonts w:ascii="Wiener Melange" w:hAnsi="Wiener Melange" w:cs="Wiener Melange"/>
          <w:b/>
          <w:szCs w:val="20"/>
        </w:rPr>
        <w:t>NAME</w:t>
      </w:r>
    </w:p>
    <w:p w14:paraId="0A1732FF" w14:textId="77777777" w:rsidR="0053254B" w:rsidRPr="0053254B" w:rsidRDefault="0053254B" w:rsidP="0053254B">
      <w:pPr>
        <w:ind w:left="-284"/>
        <w:rPr>
          <w:rFonts w:ascii="Wiener Melange" w:hAnsi="Wiener Melange" w:cs="Wiener Melange"/>
          <w:szCs w:val="20"/>
        </w:rPr>
      </w:pPr>
      <w:r w:rsidRPr="0053254B">
        <w:rPr>
          <w:rFonts w:ascii="Wiener Melange" w:hAnsi="Wiener Melange" w:cs="Wiener Melange"/>
          <w:szCs w:val="20"/>
        </w:rPr>
        <w:t>Unterschrift der Vorgesetzten bzw. des Vorgesetzten:</w:t>
      </w:r>
    </w:p>
    <w:p w14:paraId="370C250C" w14:textId="77777777" w:rsidR="0053254B" w:rsidRPr="0053254B" w:rsidRDefault="0053254B" w:rsidP="0053254B">
      <w:pPr>
        <w:ind w:left="-284"/>
        <w:rPr>
          <w:rFonts w:ascii="Wiener Melange" w:hAnsi="Wiener Melange" w:cs="Wiener Melange"/>
          <w:szCs w:val="20"/>
        </w:rPr>
      </w:pPr>
    </w:p>
    <w:p w14:paraId="67F610FA" w14:textId="77777777" w:rsidR="0053254B" w:rsidRPr="0053254B" w:rsidRDefault="0053254B" w:rsidP="0053254B">
      <w:pPr>
        <w:tabs>
          <w:tab w:val="right" w:leader="dot" w:pos="8505"/>
        </w:tabs>
        <w:spacing w:after="60"/>
        <w:ind w:left="-284"/>
        <w:rPr>
          <w:rFonts w:ascii="Wiener Melange" w:hAnsi="Wiener Melange" w:cs="Wiener Melange"/>
          <w:szCs w:val="20"/>
        </w:rPr>
      </w:pPr>
      <w:r w:rsidRPr="0053254B">
        <w:rPr>
          <w:rFonts w:ascii="Wiener Melange" w:hAnsi="Wiener Melange" w:cs="Wiener Melange"/>
          <w:szCs w:val="20"/>
        </w:rPr>
        <w:tab/>
      </w:r>
    </w:p>
    <w:p w14:paraId="65F63BEE" w14:textId="77777777" w:rsidR="0053254B" w:rsidRPr="0053254B" w:rsidRDefault="0053254B" w:rsidP="0053254B">
      <w:pPr>
        <w:tabs>
          <w:tab w:val="right" w:leader="dot" w:pos="8505"/>
        </w:tabs>
        <w:ind w:left="-284"/>
        <w:rPr>
          <w:rFonts w:ascii="Wiener Melange" w:hAnsi="Wiener Melange" w:cs="Wiener Melange"/>
          <w:b/>
          <w:szCs w:val="20"/>
        </w:rPr>
      </w:pPr>
      <w:r w:rsidRPr="0053254B">
        <w:rPr>
          <w:rFonts w:ascii="Wiener Melange" w:hAnsi="Wiener Melange" w:cs="Wiener Melange"/>
          <w:b/>
          <w:szCs w:val="20"/>
        </w:rPr>
        <w:t>NAME</w:t>
      </w:r>
    </w:p>
    <w:p w14:paraId="326615FE" w14:textId="77777777" w:rsidR="0053254B" w:rsidRPr="0053254B" w:rsidRDefault="0053254B" w:rsidP="0053254B">
      <w:pPr>
        <w:ind w:left="-284"/>
        <w:rPr>
          <w:rFonts w:ascii="Wiener Melange" w:hAnsi="Wiener Melange" w:cs="Wiener Melange"/>
          <w:szCs w:val="20"/>
        </w:rPr>
      </w:pPr>
      <w:r w:rsidRPr="0053254B">
        <w:rPr>
          <w:rFonts w:ascii="Wiener Melange" w:hAnsi="Wiener Melange" w:cs="Wiener Melange"/>
          <w:szCs w:val="20"/>
        </w:rPr>
        <w:t xml:space="preserve">Wien, am </w:t>
      </w:r>
      <w:sdt>
        <w:sdtPr>
          <w:rPr>
            <w:rFonts w:ascii="Wiener Melange" w:hAnsi="Wiener Melange" w:cs="Wiener Melange"/>
            <w:szCs w:val="20"/>
          </w:rPr>
          <w:id w:val="476347553"/>
          <w:placeholder>
            <w:docPart w:val="23F3DD5E669B4850B1591816EB5928F9"/>
          </w:placeholder>
          <w:showingPlcHdr/>
          <w:date>
            <w:dateFormat w:val="d. MMMM yyyy"/>
            <w:lid w:val="de-AT"/>
            <w:storeMappedDataAs w:val="dateTime"/>
            <w:calendar w:val="gregorian"/>
          </w:date>
        </w:sdtPr>
        <w:sdtEndPr/>
        <w:sdtContent>
          <w:r w:rsidRPr="0053254B">
            <w:rPr>
              <w:rStyle w:val="Platzhaltertext"/>
              <w:rFonts w:ascii="Wiener Melange" w:hAnsi="Wiener Melange" w:cs="Wiener Melange"/>
            </w:rPr>
            <w:t>Klicken oder tippen Sie, um ein Datum einzugeben.</w:t>
          </w:r>
        </w:sdtContent>
      </w:sdt>
    </w:p>
    <w:p w14:paraId="116686C5" w14:textId="77777777" w:rsidR="00223167" w:rsidRPr="0053254B" w:rsidRDefault="00223167" w:rsidP="0053254B">
      <w:pPr>
        <w:spacing w:before="240"/>
        <w:rPr>
          <w:rFonts w:ascii="Wiener Melange" w:hAnsi="Wiener Melange" w:cs="Wiener Melange"/>
          <w:szCs w:val="20"/>
        </w:rPr>
      </w:pPr>
    </w:p>
    <w:sectPr w:rsidR="00223167" w:rsidRPr="0053254B" w:rsidSect="003251C4">
      <w:headerReference w:type="default" r:id="rId11"/>
      <w:footerReference w:type="default" r:id="rId12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A51F" w14:textId="77777777" w:rsidR="00813E73" w:rsidRDefault="00813E73" w:rsidP="00D467CB">
      <w:pPr>
        <w:spacing w:line="240" w:lineRule="auto"/>
      </w:pPr>
      <w:r>
        <w:separator/>
      </w:r>
    </w:p>
  </w:endnote>
  <w:endnote w:type="continuationSeparator" w:id="0">
    <w:p w14:paraId="3FF1A964" w14:textId="77777777" w:rsidR="00813E73" w:rsidRDefault="00813E73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92DF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52EDA83E" wp14:editId="025C2AF1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E81FEB" wp14:editId="781D2EF8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9FE492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B106DEA" w14:textId="77777777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225A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225A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0555850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225A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225A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31FD" w14:textId="77777777" w:rsidR="00813E73" w:rsidRDefault="00813E73" w:rsidP="00D467CB">
      <w:pPr>
        <w:spacing w:line="240" w:lineRule="auto"/>
      </w:pPr>
      <w:r>
        <w:separator/>
      </w:r>
    </w:p>
  </w:footnote>
  <w:footnote w:type="continuationSeparator" w:id="0">
    <w:p w14:paraId="40B3C0F9" w14:textId="77777777" w:rsidR="00813E73" w:rsidRDefault="00813E73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B660" w14:textId="77777777" w:rsidR="007D4C63" w:rsidRDefault="007D4C63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66432" behindDoc="1" locked="0" layoutInCell="1" allowOverlap="1" wp14:anchorId="1487BE3F" wp14:editId="369A2797">
          <wp:simplePos x="0" y="0"/>
          <wp:positionH relativeFrom="page">
            <wp:posOffset>900430</wp:posOffset>
          </wp:positionH>
          <wp:positionV relativeFrom="page">
            <wp:posOffset>0</wp:posOffset>
          </wp:positionV>
          <wp:extent cx="4608000" cy="1224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eGV_Logo_Klinik_Ottakring_pos_CMYK_S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000" cy="12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E7A9F"/>
    <w:multiLevelType w:val="hybridMultilevel"/>
    <w:tmpl w:val="EEC20AEA"/>
    <w:lvl w:ilvl="0" w:tplc="F72CE0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255D73"/>
    <w:multiLevelType w:val="hybridMultilevel"/>
    <w:tmpl w:val="8F3EB348"/>
    <w:lvl w:ilvl="0" w:tplc="F72CE00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F52238"/>
    <w:multiLevelType w:val="hybridMultilevel"/>
    <w:tmpl w:val="0E4CDF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774F2B"/>
    <w:multiLevelType w:val="hybridMultilevel"/>
    <w:tmpl w:val="C7EC1CEA"/>
    <w:lvl w:ilvl="0" w:tplc="0C07000F">
      <w:start w:val="1"/>
      <w:numFmt w:val="decimal"/>
      <w:lvlText w:val="%1."/>
      <w:lvlJc w:val="left"/>
      <w:pPr>
        <w:ind w:left="2160" w:hanging="360"/>
      </w:pPr>
    </w:lvl>
    <w:lvl w:ilvl="1" w:tplc="0C070019" w:tentative="1">
      <w:start w:val="1"/>
      <w:numFmt w:val="lowerLetter"/>
      <w:lvlText w:val="%2."/>
      <w:lvlJc w:val="left"/>
      <w:pPr>
        <w:ind w:left="2880" w:hanging="360"/>
      </w:pPr>
    </w:lvl>
    <w:lvl w:ilvl="2" w:tplc="0C07001B" w:tentative="1">
      <w:start w:val="1"/>
      <w:numFmt w:val="lowerRoman"/>
      <w:lvlText w:val="%3."/>
      <w:lvlJc w:val="right"/>
      <w:pPr>
        <w:ind w:left="3600" w:hanging="180"/>
      </w:pPr>
    </w:lvl>
    <w:lvl w:ilvl="3" w:tplc="0C07000F" w:tentative="1">
      <w:start w:val="1"/>
      <w:numFmt w:val="decimal"/>
      <w:lvlText w:val="%4."/>
      <w:lvlJc w:val="left"/>
      <w:pPr>
        <w:ind w:left="4320" w:hanging="360"/>
      </w:pPr>
    </w:lvl>
    <w:lvl w:ilvl="4" w:tplc="0C070019" w:tentative="1">
      <w:start w:val="1"/>
      <w:numFmt w:val="lowerLetter"/>
      <w:lvlText w:val="%5."/>
      <w:lvlJc w:val="left"/>
      <w:pPr>
        <w:ind w:left="5040" w:hanging="360"/>
      </w:pPr>
    </w:lvl>
    <w:lvl w:ilvl="5" w:tplc="0C07001B" w:tentative="1">
      <w:start w:val="1"/>
      <w:numFmt w:val="lowerRoman"/>
      <w:lvlText w:val="%6."/>
      <w:lvlJc w:val="right"/>
      <w:pPr>
        <w:ind w:left="5760" w:hanging="180"/>
      </w:pPr>
    </w:lvl>
    <w:lvl w:ilvl="6" w:tplc="0C07000F" w:tentative="1">
      <w:start w:val="1"/>
      <w:numFmt w:val="decimal"/>
      <w:lvlText w:val="%7."/>
      <w:lvlJc w:val="left"/>
      <w:pPr>
        <w:ind w:left="6480" w:hanging="360"/>
      </w:pPr>
    </w:lvl>
    <w:lvl w:ilvl="7" w:tplc="0C070019" w:tentative="1">
      <w:start w:val="1"/>
      <w:numFmt w:val="lowerLetter"/>
      <w:lvlText w:val="%8."/>
      <w:lvlJc w:val="left"/>
      <w:pPr>
        <w:ind w:left="7200" w:hanging="360"/>
      </w:pPr>
    </w:lvl>
    <w:lvl w:ilvl="8" w:tplc="0C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6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A8E3692"/>
    <w:multiLevelType w:val="hybridMultilevel"/>
    <w:tmpl w:val="6786D57C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50E51"/>
    <w:multiLevelType w:val="hybridMultilevel"/>
    <w:tmpl w:val="DD5C9A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E5C8D"/>
    <w:multiLevelType w:val="hybridMultilevel"/>
    <w:tmpl w:val="855CA8B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F654F"/>
    <w:multiLevelType w:val="hybridMultilevel"/>
    <w:tmpl w:val="7A6C12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F5EFA"/>
    <w:multiLevelType w:val="hybridMultilevel"/>
    <w:tmpl w:val="324280FA"/>
    <w:lvl w:ilvl="0" w:tplc="0C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7A4446"/>
    <w:multiLevelType w:val="hybridMultilevel"/>
    <w:tmpl w:val="7F02E22C"/>
    <w:lvl w:ilvl="0" w:tplc="F72CE00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21625"/>
    <w:multiLevelType w:val="hybridMultilevel"/>
    <w:tmpl w:val="8B8E57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8366A"/>
    <w:multiLevelType w:val="hybridMultilevel"/>
    <w:tmpl w:val="9392D8A2"/>
    <w:lvl w:ilvl="0" w:tplc="F72CE0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F78CF"/>
    <w:multiLevelType w:val="hybridMultilevel"/>
    <w:tmpl w:val="1CEC12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42D39"/>
    <w:multiLevelType w:val="hybridMultilevel"/>
    <w:tmpl w:val="483EF57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B7B60"/>
    <w:multiLevelType w:val="hybridMultilevel"/>
    <w:tmpl w:val="E19A7E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810F2"/>
    <w:multiLevelType w:val="hybridMultilevel"/>
    <w:tmpl w:val="E96C5D64"/>
    <w:lvl w:ilvl="0" w:tplc="8D64BC6A">
      <w:start w:val="26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6E1625B"/>
    <w:multiLevelType w:val="hybridMultilevel"/>
    <w:tmpl w:val="3556878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7644BB"/>
    <w:multiLevelType w:val="hybridMultilevel"/>
    <w:tmpl w:val="14A2DBAA"/>
    <w:lvl w:ilvl="0" w:tplc="EDB013A6">
      <w:start w:val="26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8D42D46"/>
    <w:multiLevelType w:val="hybridMultilevel"/>
    <w:tmpl w:val="3DB6E1C6"/>
    <w:lvl w:ilvl="0" w:tplc="0C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60D76"/>
    <w:multiLevelType w:val="hybridMultilevel"/>
    <w:tmpl w:val="1B26ED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959226">
    <w:abstractNumId w:val="25"/>
  </w:num>
  <w:num w:numId="2" w16cid:durableId="1275675285">
    <w:abstractNumId w:val="20"/>
  </w:num>
  <w:num w:numId="3" w16cid:durableId="1888294514">
    <w:abstractNumId w:val="16"/>
  </w:num>
  <w:num w:numId="4" w16cid:durableId="1420982480">
    <w:abstractNumId w:val="9"/>
  </w:num>
  <w:num w:numId="5" w16cid:durableId="134182045">
    <w:abstractNumId w:val="7"/>
  </w:num>
  <w:num w:numId="6" w16cid:durableId="1499928215">
    <w:abstractNumId w:val="6"/>
  </w:num>
  <w:num w:numId="7" w16cid:durableId="1234046219">
    <w:abstractNumId w:val="5"/>
  </w:num>
  <w:num w:numId="8" w16cid:durableId="429862489">
    <w:abstractNumId w:val="4"/>
  </w:num>
  <w:num w:numId="9" w16cid:durableId="97415307">
    <w:abstractNumId w:val="8"/>
  </w:num>
  <w:num w:numId="10" w16cid:durableId="2062635855">
    <w:abstractNumId w:val="3"/>
  </w:num>
  <w:num w:numId="11" w16cid:durableId="910848462">
    <w:abstractNumId w:val="2"/>
  </w:num>
  <w:num w:numId="12" w16cid:durableId="927078080">
    <w:abstractNumId w:val="1"/>
  </w:num>
  <w:num w:numId="13" w16cid:durableId="1430588574">
    <w:abstractNumId w:val="0"/>
  </w:num>
  <w:num w:numId="14" w16cid:durableId="717897488">
    <w:abstractNumId w:val="45"/>
  </w:num>
  <w:num w:numId="15" w16cid:durableId="473108661">
    <w:abstractNumId w:val="15"/>
  </w:num>
  <w:num w:numId="16" w16cid:durableId="132597363">
    <w:abstractNumId w:val="29"/>
  </w:num>
  <w:num w:numId="17" w16cid:durableId="1985305630">
    <w:abstractNumId w:val="26"/>
  </w:num>
  <w:num w:numId="18" w16cid:durableId="807283576">
    <w:abstractNumId w:val="21"/>
  </w:num>
  <w:num w:numId="19" w16cid:durableId="1743065733">
    <w:abstractNumId w:val="31"/>
  </w:num>
  <w:num w:numId="20" w16cid:durableId="1581480079">
    <w:abstractNumId w:val="42"/>
  </w:num>
  <w:num w:numId="21" w16cid:durableId="549420394">
    <w:abstractNumId w:val="18"/>
  </w:num>
  <w:num w:numId="22" w16cid:durableId="788938776">
    <w:abstractNumId w:val="24"/>
  </w:num>
  <w:num w:numId="23" w16cid:durableId="1301224465">
    <w:abstractNumId w:val="43"/>
  </w:num>
  <w:num w:numId="24" w16cid:durableId="1378549972">
    <w:abstractNumId w:val="41"/>
  </w:num>
  <w:num w:numId="25" w16cid:durableId="2083141127">
    <w:abstractNumId w:val="14"/>
  </w:num>
  <w:num w:numId="26" w16cid:durableId="1832914305">
    <w:abstractNumId w:val="17"/>
  </w:num>
  <w:num w:numId="27" w16cid:durableId="661085650">
    <w:abstractNumId w:val="27"/>
  </w:num>
  <w:num w:numId="28" w16cid:durableId="640039042">
    <w:abstractNumId w:val="22"/>
  </w:num>
  <w:num w:numId="29" w16cid:durableId="1472361937">
    <w:abstractNumId w:val="44"/>
  </w:num>
  <w:num w:numId="30" w16cid:durableId="44762587">
    <w:abstractNumId w:val="12"/>
  </w:num>
  <w:num w:numId="31" w16cid:durableId="1343507608">
    <w:abstractNumId w:val="36"/>
  </w:num>
  <w:num w:numId="32" w16cid:durableId="1430396319">
    <w:abstractNumId w:val="34"/>
  </w:num>
  <w:num w:numId="33" w16cid:durableId="1044407651">
    <w:abstractNumId w:val="32"/>
  </w:num>
  <w:num w:numId="34" w16cid:durableId="920261076">
    <w:abstractNumId w:val="23"/>
  </w:num>
  <w:num w:numId="35" w16cid:durableId="376859634">
    <w:abstractNumId w:val="28"/>
  </w:num>
  <w:num w:numId="36" w16cid:durableId="1611038246">
    <w:abstractNumId w:val="40"/>
  </w:num>
  <w:num w:numId="37" w16cid:durableId="489291989">
    <w:abstractNumId w:val="30"/>
  </w:num>
  <w:num w:numId="38" w16cid:durableId="1871603708">
    <w:abstractNumId w:val="38"/>
  </w:num>
  <w:num w:numId="39" w16cid:durableId="1021051263">
    <w:abstractNumId w:val="11"/>
  </w:num>
  <w:num w:numId="40" w16cid:durableId="1853837386">
    <w:abstractNumId w:val="10"/>
  </w:num>
  <w:num w:numId="41" w16cid:durableId="923220800">
    <w:abstractNumId w:val="33"/>
  </w:num>
  <w:num w:numId="42" w16cid:durableId="192698203">
    <w:abstractNumId w:val="19"/>
  </w:num>
  <w:num w:numId="43" w16cid:durableId="1095243881">
    <w:abstractNumId w:val="35"/>
  </w:num>
  <w:num w:numId="44" w16cid:durableId="481776224">
    <w:abstractNumId w:val="13"/>
  </w:num>
  <w:num w:numId="45" w16cid:durableId="1164855340">
    <w:abstractNumId w:val="39"/>
  </w:num>
  <w:num w:numId="46" w16cid:durableId="57535769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42105"/>
    <w:rsid w:val="0004255A"/>
    <w:rsid w:val="00054B66"/>
    <w:rsid w:val="00055339"/>
    <w:rsid w:val="00065ACD"/>
    <w:rsid w:val="000678BC"/>
    <w:rsid w:val="00090995"/>
    <w:rsid w:val="000A08DB"/>
    <w:rsid w:val="000A73FE"/>
    <w:rsid w:val="000C45DD"/>
    <w:rsid w:val="000E2CB3"/>
    <w:rsid w:val="0010703F"/>
    <w:rsid w:val="00140602"/>
    <w:rsid w:val="00160FD2"/>
    <w:rsid w:val="00183F1B"/>
    <w:rsid w:val="001F3823"/>
    <w:rsid w:val="0020081C"/>
    <w:rsid w:val="002127D5"/>
    <w:rsid w:val="00223167"/>
    <w:rsid w:val="00225293"/>
    <w:rsid w:val="002413EA"/>
    <w:rsid w:val="002452C5"/>
    <w:rsid w:val="00246001"/>
    <w:rsid w:val="00264634"/>
    <w:rsid w:val="00270572"/>
    <w:rsid w:val="00283FC0"/>
    <w:rsid w:val="002A2E7A"/>
    <w:rsid w:val="002B2E4A"/>
    <w:rsid w:val="002B7940"/>
    <w:rsid w:val="002D1111"/>
    <w:rsid w:val="002D412E"/>
    <w:rsid w:val="002F7D2E"/>
    <w:rsid w:val="00320327"/>
    <w:rsid w:val="003251C4"/>
    <w:rsid w:val="00342EFC"/>
    <w:rsid w:val="00350E30"/>
    <w:rsid w:val="003575D8"/>
    <w:rsid w:val="00367DD8"/>
    <w:rsid w:val="00372C20"/>
    <w:rsid w:val="00375DCE"/>
    <w:rsid w:val="003832B4"/>
    <w:rsid w:val="00390A2A"/>
    <w:rsid w:val="003938C9"/>
    <w:rsid w:val="00405A4C"/>
    <w:rsid w:val="00406F1A"/>
    <w:rsid w:val="004401DD"/>
    <w:rsid w:val="004408C0"/>
    <w:rsid w:val="00463EE2"/>
    <w:rsid w:val="004672F8"/>
    <w:rsid w:val="00472648"/>
    <w:rsid w:val="00484B5F"/>
    <w:rsid w:val="00496BF1"/>
    <w:rsid w:val="004B279A"/>
    <w:rsid w:val="004B2886"/>
    <w:rsid w:val="004D40D6"/>
    <w:rsid w:val="004F4E2C"/>
    <w:rsid w:val="0050796C"/>
    <w:rsid w:val="0053254B"/>
    <w:rsid w:val="00552E25"/>
    <w:rsid w:val="00560CE0"/>
    <w:rsid w:val="00582323"/>
    <w:rsid w:val="005A4984"/>
    <w:rsid w:val="005B3279"/>
    <w:rsid w:val="005B566D"/>
    <w:rsid w:val="005C7E79"/>
    <w:rsid w:val="005D256A"/>
    <w:rsid w:val="005F7EC2"/>
    <w:rsid w:val="00632464"/>
    <w:rsid w:val="00641A05"/>
    <w:rsid w:val="00641E6D"/>
    <w:rsid w:val="00652F86"/>
    <w:rsid w:val="006B4310"/>
    <w:rsid w:val="006B4518"/>
    <w:rsid w:val="006B73E4"/>
    <w:rsid w:val="006E4B07"/>
    <w:rsid w:val="00715565"/>
    <w:rsid w:val="007541D2"/>
    <w:rsid w:val="00761F72"/>
    <w:rsid w:val="00763DCC"/>
    <w:rsid w:val="00765396"/>
    <w:rsid w:val="007713B2"/>
    <w:rsid w:val="00784F97"/>
    <w:rsid w:val="0078701A"/>
    <w:rsid w:val="007D4C63"/>
    <w:rsid w:val="00813E73"/>
    <w:rsid w:val="00820080"/>
    <w:rsid w:val="00824C3E"/>
    <w:rsid w:val="00825F5D"/>
    <w:rsid w:val="00840AA3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915DF6"/>
    <w:rsid w:val="009225A2"/>
    <w:rsid w:val="00931ECA"/>
    <w:rsid w:val="0094251E"/>
    <w:rsid w:val="00951191"/>
    <w:rsid w:val="00963734"/>
    <w:rsid w:val="0099333C"/>
    <w:rsid w:val="009B0CAE"/>
    <w:rsid w:val="009B7921"/>
    <w:rsid w:val="009D0A5C"/>
    <w:rsid w:val="00A01AB4"/>
    <w:rsid w:val="00A07725"/>
    <w:rsid w:val="00A10B00"/>
    <w:rsid w:val="00A30C19"/>
    <w:rsid w:val="00A412C6"/>
    <w:rsid w:val="00A61362"/>
    <w:rsid w:val="00A65CC4"/>
    <w:rsid w:val="00A66EA4"/>
    <w:rsid w:val="00A759E0"/>
    <w:rsid w:val="00AB6FE3"/>
    <w:rsid w:val="00AD3649"/>
    <w:rsid w:val="00AE16BF"/>
    <w:rsid w:val="00AE5012"/>
    <w:rsid w:val="00B038C2"/>
    <w:rsid w:val="00B161A4"/>
    <w:rsid w:val="00B3349F"/>
    <w:rsid w:val="00B64165"/>
    <w:rsid w:val="00B96FE5"/>
    <w:rsid w:val="00BD77EE"/>
    <w:rsid w:val="00C0731D"/>
    <w:rsid w:val="00C14F7F"/>
    <w:rsid w:val="00C174A8"/>
    <w:rsid w:val="00C33738"/>
    <w:rsid w:val="00C5194E"/>
    <w:rsid w:val="00C522AF"/>
    <w:rsid w:val="00C60A92"/>
    <w:rsid w:val="00C60FEF"/>
    <w:rsid w:val="00CD025B"/>
    <w:rsid w:val="00CD7EA4"/>
    <w:rsid w:val="00CE275E"/>
    <w:rsid w:val="00CE540B"/>
    <w:rsid w:val="00CF7F18"/>
    <w:rsid w:val="00D068E3"/>
    <w:rsid w:val="00D179D9"/>
    <w:rsid w:val="00D230AC"/>
    <w:rsid w:val="00D27F77"/>
    <w:rsid w:val="00D4436A"/>
    <w:rsid w:val="00D467CB"/>
    <w:rsid w:val="00D479FD"/>
    <w:rsid w:val="00D534E2"/>
    <w:rsid w:val="00D6287E"/>
    <w:rsid w:val="00D646FB"/>
    <w:rsid w:val="00DA61A7"/>
    <w:rsid w:val="00DB2091"/>
    <w:rsid w:val="00DB298C"/>
    <w:rsid w:val="00DC55D9"/>
    <w:rsid w:val="00DC5CFF"/>
    <w:rsid w:val="00DD549F"/>
    <w:rsid w:val="00DD75E5"/>
    <w:rsid w:val="00E226C0"/>
    <w:rsid w:val="00E47EA6"/>
    <w:rsid w:val="00E6143D"/>
    <w:rsid w:val="00E656AD"/>
    <w:rsid w:val="00E75983"/>
    <w:rsid w:val="00E97A98"/>
    <w:rsid w:val="00EA03EE"/>
    <w:rsid w:val="00EB57C6"/>
    <w:rsid w:val="00EC4E4C"/>
    <w:rsid w:val="00ED5E3F"/>
    <w:rsid w:val="00ED62A7"/>
    <w:rsid w:val="00EF2876"/>
    <w:rsid w:val="00F013D9"/>
    <w:rsid w:val="00F030D1"/>
    <w:rsid w:val="00F142AF"/>
    <w:rsid w:val="00F14CD6"/>
    <w:rsid w:val="00F5721E"/>
    <w:rsid w:val="00F7256C"/>
    <w:rsid w:val="00F83303"/>
    <w:rsid w:val="00F86556"/>
    <w:rsid w:val="00F86C8C"/>
    <w:rsid w:val="00FC54BF"/>
    <w:rsid w:val="00FD6422"/>
    <w:rsid w:val="00FE7D20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2C8788B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Standard"/>
    <w:uiPriority w:val="1"/>
    <w:rsid w:val="00FC54BF"/>
    <w:pPr>
      <w:spacing w:line="240" w:lineRule="auto"/>
    </w:pPr>
    <w:rPr>
      <w:rFonts w:ascii="Calibri" w:hAnsi="Calibri" w:cs="Calibri"/>
      <w:sz w:val="22"/>
    </w:rPr>
  </w:style>
  <w:style w:type="paragraph" w:styleId="Textkrper">
    <w:name w:val="Body Text"/>
    <w:basedOn w:val="Standard"/>
    <w:link w:val="TextkrperZchn"/>
    <w:uiPriority w:val="1"/>
    <w:unhideWhenUsed/>
    <w:qFormat/>
    <w:rsid w:val="00FC54BF"/>
    <w:pPr>
      <w:spacing w:line="240" w:lineRule="auto"/>
      <w:ind w:left="119" w:hanging="360"/>
    </w:pPr>
    <w:rPr>
      <w:rFonts w:ascii="Arial" w:hAnsi="Arial" w:cs="Arial"/>
      <w:b/>
      <w:bCs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FC54B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2FF290F901443F98EE01BA1D2C8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88FAA-E316-4346-AE06-B982E284DD84}"/>
      </w:docPartPr>
      <w:docPartBody>
        <w:p w:rsidR="00900B8E" w:rsidRDefault="000C1533" w:rsidP="000C1533">
          <w:pPr>
            <w:pStyle w:val="7A2FF290F901443F98EE01BA1D2C80381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</w:t>
          </w:r>
          <w:r>
            <w:rPr>
              <w:rStyle w:val="Platzhaltertext"/>
              <w:rFonts w:ascii="Wiener Melange" w:hAnsi="Wiener Melange" w:cs="Wiener Melange"/>
            </w:rPr>
            <w:t xml:space="preserve"> um das Datum der Erstellung </w:t>
          </w:r>
          <w:r w:rsidRPr="00820080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  <w:docPart>
      <w:docPartPr>
        <w:name w:val="23F3DD5E669B4850B1591816EB592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0B8FEF-45F8-494C-BD69-DF41CCC7F741}"/>
      </w:docPartPr>
      <w:docPartBody>
        <w:p w:rsidR="00FF41CD" w:rsidRDefault="00C06F2C" w:rsidP="00C06F2C">
          <w:pPr>
            <w:pStyle w:val="23F3DD5E669B4850B1591816EB5928F9"/>
          </w:pPr>
          <w:r w:rsidRPr="00706236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D"/>
    <w:rsid w:val="000022E9"/>
    <w:rsid w:val="000964A2"/>
    <w:rsid w:val="000C1533"/>
    <w:rsid w:val="001B3EA8"/>
    <w:rsid w:val="001F0056"/>
    <w:rsid w:val="0020081C"/>
    <w:rsid w:val="00216355"/>
    <w:rsid w:val="00376D49"/>
    <w:rsid w:val="00710D02"/>
    <w:rsid w:val="00754E22"/>
    <w:rsid w:val="008C3A38"/>
    <w:rsid w:val="00900B8E"/>
    <w:rsid w:val="0091086D"/>
    <w:rsid w:val="009E1A33"/>
    <w:rsid w:val="00C06F2C"/>
    <w:rsid w:val="00C85D11"/>
    <w:rsid w:val="00D45F31"/>
    <w:rsid w:val="00E42B79"/>
    <w:rsid w:val="00EA1981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6F2C"/>
    <w:rPr>
      <w:color w:val="808080"/>
    </w:rPr>
  </w:style>
  <w:style w:type="paragraph" w:customStyle="1" w:styleId="7A2FF290F901443F98EE01BA1D2C80381">
    <w:name w:val="7A2FF290F901443F98EE01BA1D2C8038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23F3DD5E669B4850B1591816EB5928F9">
    <w:name w:val="23F3DD5E669B4850B1591816EB5928F9"/>
    <w:rsid w:val="00C06F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8D2C6-7639-4DF8-8A9C-2BD98631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FE2BD9-405C-4898-8735-542E29BDDB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5083F7-FE69-4152-84E1-D3371FD8A1B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cbe09c0-a32a-4ef3-b294-cb551e9bfc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998</Words>
  <Characters>6294</Characters>
  <Application>Microsoft Office Word</Application>
  <DocSecurity>4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</vt:lpstr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Hafner Markus</cp:lastModifiedBy>
  <cp:revision>2</cp:revision>
  <cp:lastPrinted>2021-12-31T09:39:00Z</cp:lastPrinted>
  <dcterms:created xsi:type="dcterms:W3CDTF">2026-01-08T12:56:00Z</dcterms:created>
  <dcterms:modified xsi:type="dcterms:W3CDTF">2026-01-08T12:56:00Z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