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64C3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45E7B10" w14:textId="77777777" w:rsidR="004968DC" w:rsidRPr="00160935" w:rsidRDefault="00F13893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50F1D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950F1D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426423C0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7A3CFB4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545AF91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6BC6427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62B403B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13E2A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2EA994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D0606C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1B3E50DE" w14:textId="77777777" w:rsidR="004968DC" w:rsidRPr="0009713C" w:rsidRDefault="00950F1D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f. Radiologie u. Nuklearmedizin</w:t>
                </w:r>
              </w:p>
            </w:sdtContent>
          </w:sdt>
          <w:p w14:paraId="40B10906" w14:textId="0A5821F3" w:rsidR="00007232" w:rsidRPr="0009713C" w:rsidRDefault="00B54ECE" w:rsidP="00950F1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950F1D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Abt. f. Allg. Radiologie u. </w:t>
                </w:r>
                <w:proofErr w:type="spellStart"/>
                <w:r w:rsidR="00950F1D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Kinderradiolgie</w:t>
                </w:r>
                <w:proofErr w:type="spellEnd"/>
              </w:sdtContent>
            </w:sdt>
          </w:p>
        </w:tc>
      </w:tr>
      <w:tr w:rsidR="00007232" w:rsidRPr="0009713C" w14:paraId="0EAAE94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F0084B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1EF26A9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7EB3D31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DC31D8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14FD539" w14:textId="77777777"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79610BE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3B6A61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10FE215" w14:textId="77777777"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007232" w:rsidRPr="0009713C" w14:paraId="2583AB3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B1299A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39E45F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59EEA61D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336785C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1CBA61CA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474D006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0144C1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5B74FA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74771F3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18F57C9D" w14:textId="7777777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2E426F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610030E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5463230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ADE934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5F61FDF7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D58CEF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308923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35C31DC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7C4432A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2F516339" w14:textId="77777777" w:rsidR="004968DC" w:rsidRPr="0009713C" w:rsidRDefault="00F13893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605847B0" w14:textId="77777777" w:rsidR="004968DC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435E34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95B2CC6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59D15F9A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504D6F36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5B04368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1616CFFD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434F458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25C970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551B7E0D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1ABF98A2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66938FB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32A711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E40F8D7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3D970B26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182688A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5FE24D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1D759F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7DA4269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1D6A1780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0A14417A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46208CBC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9C3D09A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0B16DB6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95526F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2C3AED5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81725ED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5296C7F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6EAC96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783CE129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464C7DB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D81780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AE6EB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7E1AB4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773B88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D7BCE3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71A206E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FEF318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7DB944C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F805FD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AE9FDC4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690F25A8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79195B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72A33B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6EAAD44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5249BF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6880F95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142AB5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405CCB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4D8A649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B8DFA3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5B4B77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0EF68A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91C0A9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0C541B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7A76C2CC" w14:textId="77777777" w:rsidR="004968DC" w:rsidRPr="0009713C" w:rsidRDefault="009E3983" w:rsidP="009E398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18-20, 1090 Wien</w:t>
                </w:r>
              </w:p>
            </w:sdtContent>
          </w:sdt>
        </w:tc>
      </w:tr>
      <w:tr w:rsidR="004968DC" w:rsidRPr="0009713C" w14:paraId="776CC47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CF0DB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394DC434" w14:textId="2911560D" w:rsidR="004968DC" w:rsidRPr="0009713C" w:rsidRDefault="00D97FA2" w:rsidP="009E3983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2043F88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2BB328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28E1839" w14:textId="21C27CEB" w:rsidR="004968DC" w:rsidRPr="0009713C" w:rsidRDefault="00F13893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D97FA2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212844F2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6AA156B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A897464" w14:textId="77777777" w:rsidR="004968DC" w:rsidRPr="0009713C" w:rsidRDefault="00F1389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642F11B" w14:textId="343D2CBF" w:rsidR="004968DC" w:rsidRPr="008913EE" w:rsidRDefault="00F1389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FA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3F4CCDE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0E9AADE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39A6A76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0840D29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64F98322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32893C1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56B947B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D00902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256484A2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97194C1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367738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41107F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0722A338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6DC4EF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CCE5FB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743A4D8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BBD761B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2E68D508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06C16B0D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45348EB7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0C53D6C7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07635109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0828775A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3776A33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6731EA56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00F7CDD9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3DA0A0D3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64691D3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6C55226B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191649C0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7180D5D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40C56E9E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71318853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447CBB2" w14:textId="77777777" w:rsidR="008034CC" w:rsidRDefault="00F13893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C0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215E22BD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CBC1B2C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C86EE5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4066142"/>
                  <w:placeholder>
                    <w:docPart w:val="94D24E4C9FF24180A14A4781D65010CC"/>
                  </w:placeholder>
                </w:sdtPr>
                <w:sdtEndPr/>
                <w:sdtContent>
                  <w:p w14:paraId="7E530108" w14:textId="77777777" w:rsidR="002E426F" w:rsidRPr="00943A4C" w:rsidRDefault="002E426F" w:rsidP="002E426F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515B98CD" w14:textId="77777777" w:rsidR="002E426F" w:rsidRPr="00943A4C" w:rsidRDefault="002E426F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4201C4EB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58EC3A0B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Terminmanagement nach fachlichen Vorgaben</w:t>
                    </w:r>
                  </w:p>
                  <w:p w14:paraId="797BAD8E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18BE2091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0F41771" w14:textId="77777777" w:rsidR="002E426F" w:rsidRPr="00943A4C" w:rsidRDefault="002E426F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Vorbereitung:</w:t>
                    </w:r>
                  </w:p>
                  <w:p w14:paraId="3F342FCE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Zuweiser*innen hinsichtlich des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radiologietechnologischen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Prozesses</w:t>
                    </w:r>
                  </w:p>
                  <w:p w14:paraId="501ABEF0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Plausibilitätsprüfung der Zuweisung hinsichtlich Indikation und Wiederholungsanforderungen</w:t>
                    </w:r>
                  </w:p>
                  <w:p w14:paraId="2D1BD382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1F8DDF4C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20BC1B83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Abklärung/Erhebung von Kontraindikationen (Schwangerschaft, </w:t>
                    </w:r>
                    <w:proofErr w:type="gram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Kontrastmittelunverträglichkeit,…</w:t>
                    </w:r>
                    <w:proofErr w:type="gram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) und aller untersuchungsrelevanter Befunde</w:t>
                    </w:r>
                  </w:p>
                  <w:p w14:paraId="6B782D34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(Gerätevorbereitung unter Wahrung qualitätssichernder Kriterien und unter Berücksichtigung der Einflussgrößen und Störfaktoren)</w:t>
                    </w:r>
                  </w:p>
                  <w:p w14:paraId="7C6B2211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Herstellung und Bereitstellung der Radiopharmazeutika und Kontrastmittel</w:t>
                    </w:r>
                  </w:p>
                  <w:p w14:paraId="3506E1E2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Legen eines venösen Zugangs bzw. Lagekontrolle und Vorbereitung bereits bestehender Zugänge, Spülen des venösen Zugangs, Vorbereitung der bereichsbezogenen Medikation gemäß bereichsspezifischer Vorgaben </w:t>
                    </w:r>
                  </w:p>
                  <w:p w14:paraId="641470BE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Lagerung der Patient*innen</w:t>
                    </w:r>
                  </w:p>
                  <w:p w14:paraId="7F361A76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9A22138" w14:textId="77777777" w:rsidR="002E426F" w:rsidRPr="00943A4C" w:rsidRDefault="002E426F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Radiologietechnologische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 Maßnahmen:</w:t>
                    </w:r>
                  </w:p>
                  <w:p w14:paraId="3BE14107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Durchführung aller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radiologietechnologischen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Maßnahmen mit den entsprechenden Verfahren</w:t>
                    </w:r>
                  </w:p>
                  <w:p w14:paraId="4B8881A9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Verabreichung von Kontrastmitteln und Radiopharmazeutika nach ärztlicher Anordnung und in Zusammenarbeit mit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</w:t>
                    </w:r>
                  </w:p>
                  <w:p w14:paraId="4EE2FB3F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Verabreichung von Notfallmedikation über den venösen Zugang, Aufbereitung/Verabreichung von Medikamenten bei Intervention nach ärztlicher Anordnung, in Zusammenarbeit und im Beisein von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</w:t>
                    </w:r>
                  </w:p>
                  <w:p w14:paraId="74CD8B55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Fachspezifische Umsetzung der Verfahren </w:t>
                    </w:r>
                  </w:p>
                  <w:p w14:paraId="0C6727DB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Assistenz bei Interventionen inklusive steriles Arbeiten und Handhabung von Medizinprodukten </w:t>
                    </w:r>
                  </w:p>
                  <w:p w14:paraId="6C70A64B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Betreuung und Überwachung der Patient*innen und Setzen von lebenserhaltenden Maßnahmen im Bedarfsfall</w:t>
                    </w:r>
                  </w:p>
                  <w:p w14:paraId="38A86BC1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Erkennen von methodenspezifischen Störfaktoren und adäquater Umgang mit diesen Störungen im Prozess sowie Einleitung geeigneter Korrekturmaßnahmen</w:t>
                    </w:r>
                  </w:p>
                  <w:p w14:paraId="303AA328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Adaptierung der Variablen bei notwendigen Veränderungen von standardisierten Untersuchungsabläufen und besonderen Fragestellungen</w:t>
                    </w:r>
                  </w:p>
                  <w:p w14:paraId="5491F96A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Abklärung, Organisation und Durchführung von Wiederholungsuntersuchungen bzw. ergänzenden Untersuchungen im Bedarfsfall</w:t>
                    </w:r>
                  </w:p>
                  <w:p w14:paraId="7F1A4713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2E258F80" w14:textId="77777777" w:rsidR="002E426F" w:rsidRPr="00943A4C" w:rsidRDefault="002E426F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Nachbereitung:</w:t>
                    </w:r>
                  </w:p>
                  <w:p w14:paraId="71FEF50B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hinsichtlich weiterer Maßnahmen und Verhaltensweisen</w:t>
                    </w:r>
                  </w:p>
                  <w:p w14:paraId="5D0B9524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Organisation der weiteren Versorgung der Patient*innen </w:t>
                    </w:r>
                  </w:p>
                  <w:p w14:paraId="20656085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C348B02" w14:textId="77777777" w:rsidR="002E426F" w:rsidRPr="00943A4C" w:rsidRDefault="002E426F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Dokumentation/Post-Processing:</w:t>
                    </w:r>
                  </w:p>
                  <w:p w14:paraId="36C5AA83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582B34E3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Mitwirkung in der Auswertung und Nachbearbeitung der Untersuchungs- und Bilddaten</w:t>
                    </w:r>
                  </w:p>
                  <w:p w14:paraId="0C98C561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EDV unterstützte Dokumentation und Archivierung von Patient*innen- und Bilddaten</w:t>
                    </w:r>
                  </w:p>
                  <w:p w14:paraId="5BD8D6B4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Beitrag zu multiprofessionellen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der ganzheitlichen Patient</w:t>
                    </w:r>
                    <w:proofErr w:type="gram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28B1A7A3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4278CF70" w14:textId="77777777" w:rsidR="002E426F" w:rsidRPr="00943A4C" w:rsidRDefault="002E426F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2FBAD082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Dokumentation nach internen Vorgaben</w:t>
                    </w:r>
                  </w:p>
                  <w:p w14:paraId="2CDDD662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weiteren Qualitätssicherungsmaßnahmen (interne und externe Qualitätssicherung)</w:t>
                    </w:r>
                  </w:p>
                  <w:p w14:paraId="55762832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 zur beruflichen und wissenschaftlichen Weiterentwicklung (evidenzorientierte Berufsausübung)</w:t>
                    </w:r>
                  </w:p>
                  <w:p w14:paraId="30F0E1A7" w14:textId="77777777" w:rsidR="002E426F" w:rsidRPr="00943A4C" w:rsidRDefault="002E426F" w:rsidP="002E426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240D9531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8214441" w14:textId="77777777" w:rsidR="002E426F" w:rsidRPr="00943A4C" w:rsidRDefault="002E426F" w:rsidP="002E426F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Betriebsbezogene/organisatorische Basisaufgaben:</w:t>
                    </w:r>
                  </w:p>
                  <w:p w14:paraId="6F444814" w14:textId="77777777" w:rsidR="002E426F" w:rsidRPr="00943A4C" w:rsidRDefault="002E426F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298E18A2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4B53D1F2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von Informationen für die Zuweiser*innen</w:t>
                    </w:r>
                  </w:p>
                  <w:p w14:paraId="69AA1B9C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Entwicklung und Implementierung neuer Methoden</w:t>
                    </w:r>
                  </w:p>
                  <w:p w14:paraId="3DF222B0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0D298CD0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betrieblichen Reorganisationsmaßnahmen und in Projekten</w:t>
                    </w:r>
                  </w:p>
                  <w:p w14:paraId="0E0BB6FF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Patientenbehandlung in Abstimmung mit anderen Berufsgruppen</w:t>
                    </w:r>
                  </w:p>
                  <w:p w14:paraId="72780749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01BC73A2" w14:textId="77777777" w:rsidR="002E426F" w:rsidRPr="00943A4C" w:rsidRDefault="009E3983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Strahlenschutz</w:t>
                    </w:r>
                    <w:r w:rsidR="002E426F"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35ACC7EC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zur Gewährleistung der geringstmöglichen Strahlenbelastung </w:t>
                    </w:r>
                  </w:p>
                  <w:p w14:paraId="407E79CF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4F13D935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Sicherstellung der Dosisdokumentation</w:t>
                    </w:r>
                  </w:p>
                  <w:p w14:paraId="4780AC62" w14:textId="77777777" w:rsidR="002E426F" w:rsidRPr="009E3983" w:rsidRDefault="002E426F" w:rsidP="009E398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Ausführung der Agenden einer weiteren mit dem Str</w:t>
                    </w:r>
                    <w:r w:rsidR="009E3983">
                      <w:rPr>
                        <w:rFonts w:ascii="Wiener Melange" w:eastAsia="Calibri" w:hAnsi="Wiener Melange" w:cs="Wiener Melange"/>
                        <w:szCs w:val="20"/>
                      </w:rPr>
                      <w:t>ahlenschutz beauftragten Person</w:t>
                    </w:r>
                  </w:p>
                  <w:p w14:paraId="2E61F52F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F07CDC8" w14:textId="77777777" w:rsidR="002E426F" w:rsidRPr="00943A4C" w:rsidRDefault="002E426F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696E7D52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4ECAA2CE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4ED4A7E1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4F3943EB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Meldung von Risiken</w:t>
                    </w:r>
                  </w:p>
                  <w:p w14:paraId="62EF7EC3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8DEEA5D" w14:textId="77777777" w:rsidR="002E426F" w:rsidRPr="00943A4C" w:rsidRDefault="002E426F" w:rsidP="002E426F">
                    <w:pPr>
                      <w:numPr>
                        <w:ilvl w:val="1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3AD1BE5D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1B80C1B1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359356DA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7077C1D5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Mitarbeit bei der Ausstattung des Arbeitsplatzes </w:t>
                    </w:r>
                  </w:p>
                  <w:p w14:paraId="3D540403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5B2AB5D7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Wartungen/technischen Überprüfungen und Reparaturen</w:t>
                    </w:r>
                  </w:p>
                  <w:p w14:paraId="108ECF47" w14:textId="77777777" w:rsidR="002E426F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51B285EC" w14:textId="77777777" w:rsidR="002E426F" w:rsidRPr="00943A4C" w:rsidRDefault="002E426F" w:rsidP="002E426F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8C8923D" w14:textId="77777777" w:rsidR="002E426F" w:rsidRPr="00943A4C" w:rsidRDefault="002E426F" w:rsidP="002E426F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proofErr w:type="gramStart"/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,  Team</w:t>
                    </w:r>
                    <w:proofErr w:type="gramEnd"/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Ausbildungs</w:t>
                    </w: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519F1064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5E44AB30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0B6828A2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35EB7A50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25C01007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Vertretungsleistungen, Arbeitsplatz/Job </w:t>
                    </w:r>
                    <w:proofErr w:type="gram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5433A286" w14:textId="77777777" w:rsidR="002E426F" w:rsidRPr="00943A4C" w:rsidRDefault="002E426F" w:rsidP="002E426F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5BEEE18B" w14:textId="77777777" w:rsidR="002E426F" w:rsidRDefault="00F13893" w:rsidP="002E426F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764F7CCA" w14:textId="77777777" w:rsidR="004968DC" w:rsidRPr="0009713C" w:rsidRDefault="00F13893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627355C8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7633B4F650FD436AB280F0796A1CA391"/>
              </w:placeholder>
            </w:sdtPr>
            <w:sdtEndPr/>
            <w:sdtContent>
              <w:p w14:paraId="7DAEB1FE" w14:textId="77777777" w:rsidR="00567F9A" w:rsidRDefault="002E426F" w:rsidP="00567F9A">
                <w:pPr>
                  <w:tabs>
                    <w:tab w:val="left" w:pos="743"/>
                    <w:tab w:val="left" w:pos="8657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 Durchführung von qualitätssichernden Maßnahmen im Rahmen der Fachaufsicht über MAB</w:t>
                </w:r>
              </w:p>
              <w:p w14:paraId="47C4F8ED" w14:textId="452EAFA2" w:rsidR="002E426F" w:rsidRDefault="002E426F" w:rsidP="00567F9A">
                <w:pPr>
                  <w:tabs>
                    <w:tab w:val="left" w:pos="743"/>
                    <w:tab w:val="left" w:pos="8657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- Möglichkeit einer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Fachassessorenstelle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(M_MTDG3/3) bei entsprechender Eignung</w:t>
                </w:r>
              </w:p>
              <w:p w14:paraId="6A8E70C4" w14:textId="77777777" w:rsidR="00950F1D" w:rsidRDefault="00950F1D" w:rsidP="00567F9A">
                <w:pPr>
                  <w:tabs>
                    <w:tab w:val="left" w:pos="743"/>
                    <w:tab w:val="left" w:pos="8657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- Spezialisierung für einen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bestimmenten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Bereich und Einnahme einer </w:t>
                </w:r>
                <w:proofErr w:type="spellStart"/>
                <w:proofErr w:type="gram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Expert:innenrolle</w:t>
                </w:r>
                <w:proofErr w:type="spellEnd"/>
                <w:proofErr w:type="gramEnd"/>
              </w:p>
              <w:p w14:paraId="7588F2C8" w14:textId="77777777" w:rsidR="00DA2040" w:rsidRDefault="00DA2040" w:rsidP="00567F9A">
                <w:pPr>
                  <w:tabs>
                    <w:tab w:val="left" w:pos="743"/>
                    <w:tab w:val="left" w:pos="8657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 Durchführung von Konstanzprüfungen in enger Zusammenarbeit mit der Medizinphysik</w:t>
                </w:r>
              </w:p>
              <w:p w14:paraId="21D6CBDC" w14:textId="77777777" w:rsidR="006653B5" w:rsidRPr="003A0B14" w:rsidRDefault="00F13893" w:rsidP="006653B5">
                <w:pPr>
                  <w:tabs>
                    <w:tab w:val="left" w:pos="743"/>
                    <w:tab w:val="left" w:pos="8657"/>
                  </w:tabs>
                  <w:spacing w:before="120" w:after="120"/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8576B4C" w14:textId="77777777" w:rsidR="004968DC" w:rsidRPr="0009713C" w:rsidRDefault="004968DC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376B5BA6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2CA7C207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3ACB4E66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48B805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16C64E10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0AD7CD9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A9B8426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2B296E3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F74ECB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73AB35E6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A3FA29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64CE281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0E9A476F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4FB31543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4437E1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64E7" w14:textId="77777777" w:rsidR="00461DD4" w:rsidRDefault="00461DD4">
      <w:pPr>
        <w:spacing w:line="240" w:lineRule="auto"/>
      </w:pPr>
      <w:r>
        <w:separator/>
      </w:r>
    </w:p>
  </w:endnote>
  <w:endnote w:type="continuationSeparator" w:id="0">
    <w:p w14:paraId="0198A107" w14:textId="77777777" w:rsidR="00461DD4" w:rsidRDefault="00461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678E" w14:textId="77777777" w:rsidR="00F13893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031973C9" wp14:editId="027BA81C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CF597" wp14:editId="0996944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C2D4E9" w14:textId="77777777" w:rsidR="00F1389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D6ED12C" w14:textId="77777777" w:rsidR="00F1389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E398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E398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F5B7FCB" w14:textId="77777777" w:rsidR="00F13893" w:rsidRPr="00FD6422" w:rsidRDefault="00F1389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CF597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0C2D4E9" w14:textId="77777777" w:rsidR="00F1389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D6ED12C" w14:textId="77777777" w:rsidR="00F1389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E398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E398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F5B7FCB" w14:textId="77777777" w:rsidR="00F13893" w:rsidRPr="00FD6422" w:rsidRDefault="00F1389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C860" w14:textId="77777777" w:rsidR="00461DD4" w:rsidRDefault="00461DD4">
      <w:pPr>
        <w:spacing w:line="240" w:lineRule="auto"/>
      </w:pPr>
      <w:r>
        <w:separator/>
      </w:r>
    </w:p>
  </w:footnote>
  <w:footnote w:type="continuationSeparator" w:id="0">
    <w:p w14:paraId="7D199F45" w14:textId="77777777" w:rsidR="00461DD4" w:rsidRDefault="00461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77431000">
    <w:abstractNumId w:val="1"/>
  </w:num>
  <w:num w:numId="2" w16cid:durableId="335379794">
    <w:abstractNumId w:val="2"/>
  </w:num>
  <w:num w:numId="3" w16cid:durableId="291719345">
    <w:abstractNumId w:val="3"/>
  </w:num>
  <w:num w:numId="4" w16cid:durableId="121731148">
    <w:abstractNumId w:val="0"/>
  </w:num>
  <w:num w:numId="5" w16cid:durableId="711809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2320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115491">
    <w:abstractNumId w:val="4"/>
  </w:num>
  <w:num w:numId="8" w16cid:durableId="71658354">
    <w:abstractNumId w:val="7"/>
  </w:num>
  <w:num w:numId="9" w16cid:durableId="1630744897">
    <w:abstractNumId w:val="5"/>
  </w:num>
  <w:num w:numId="10" w16cid:durableId="1996840357">
    <w:abstractNumId w:val="8"/>
  </w:num>
  <w:num w:numId="11" w16cid:durableId="741754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GPqUJTeX4iNOQNrvV0/4FB+K5mtk+tmuOD625g4wczUffPBWKSUqTq4V1H1r9Eg296hs4AAF3xJcH4rEX6AMw==" w:salt="bpj7JjjK+Iq2Na4eq5AJX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125EB6"/>
    <w:rsid w:val="001763AE"/>
    <w:rsid w:val="001B72C0"/>
    <w:rsid w:val="002E426F"/>
    <w:rsid w:val="002F1C4F"/>
    <w:rsid w:val="002F46B4"/>
    <w:rsid w:val="003549D8"/>
    <w:rsid w:val="00392A6F"/>
    <w:rsid w:val="003F7B86"/>
    <w:rsid w:val="00461DD4"/>
    <w:rsid w:val="004968DC"/>
    <w:rsid w:val="00523537"/>
    <w:rsid w:val="00567F9A"/>
    <w:rsid w:val="005A0727"/>
    <w:rsid w:val="006653B5"/>
    <w:rsid w:val="00685ADB"/>
    <w:rsid w:val="006F2D3D"/>
    <w:rsid w:val="00790611"/>
    <w:rsid w:val="007D01BB"/>
    <w:rsid w:val="007D2C7D"/>
    <w:rsid w:val="008034CC"/>
    <w:rsid w:val="00820794"/>
    <w:rsid w:val="008913EE"/>
    <w:rsid w:val="008E573D"/>
    <w:rsid w:val="00900F6E"/>
    <w:rsid w:val="00922606"/>
    <w:rsid w:val="0092643E"/>
    <w:rsid w:val="00950F1D"/>
    <w:rsid w:val="00953C11"/>
    <w:rsid w:val="009C0808"/>
    <w:rsid w:val="009E3983"/>
    <w:rsid w:val="009F7F9B"/>
    <w:rsid w:val="00A73F58"/>
    <w:rsid w:val="00AB16A0"/>
    <w:rsid w:val="00B54ECE"/>
    <w:rsid w:val="00B71B5A"/>
    <w:rsid w:val="00C43DD4"/>
    <w:rsid w:val="00CA71EB"/>
    <w:rsid w:val="00D00CB2"/>
    <w:rsid w:val="00D97FA2"/>
    <w:rsid w:val="00DA2040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21885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43E64" w:rsidP="00043E64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43E64" w:rsidP="00043E64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43E64" w:rsidP="00043E64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43E64" w:rsidP="00043E64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43E64" w:rsidP="00043E64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43E64" w:rsidP="00043E64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43E64" w:rsidP="00043E64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43E64" w:rsidP="00043E64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43E64" w:rsidP="00043E64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43E64" w:rsidP="00043E64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43E64" w:rsidP="00043E64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43E64" w:rsidP="00043E64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43E64" w:rsidP="00043E64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43E64" w:rsidP="00043E64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43E64" w:rsidP="00043E64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43E64" w:rsidP="00043E64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43E64" w:rsidP="00043E64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43E64" w:rsidP="00043E64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43E64" w:rsidP="00043E64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43E64" w:rsidP="00043E64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43E64" w:rsidP="00043E64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633B4F650FD436AB280F0796A1CA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890AE-51A8-4689-9705-6F5AD702AE2B}"/>
      </w:docPartPr>
      <w:docPartBody>
        <w:p w:rsidR="007710C0" w:rsidRDefault="00043E64" w:rsidP="00043E64">
          <w:pPr>
            <w:pStyle w:val="7633B4F650FD436AB280F0796A1CA39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4D24E4C9FF24180A14A4781D6501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41944-4EBC-4DBE-9DB7-F36711533B46}"/>
      </w:docPartPr>
      <w:docPartBody>
        <w:p w:rsidR="00C7640C" w:rsidRDefault="008A7452" w:rsidP="008A7452">
          <w:pPr>
            <w:pStyle w:val="94D24E4C9FF24180A14A4781D65010CC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43E64"/>
    <w:rsid w:val="000D5F65"/>
    <w:rsid w:val="0016023B"/>
    <w:rsid w:val="003622BA"/>
    <w:rsid w:val="0056762E"/>
    <w:rsid w:val="00764C14"/>
    <w:rsid w:val="007710C0"/>
    <w:rsid w:val="00773033"/>
    <w:rsid w:val="00793468"/>
    <w:rsid w:val="007B57E0"/>
    <w:rsid w:val="0081726E"/>
    <w:rsid w:val="00820794"/>
    <w:rsid w:val="00826EDC"/>
    <w:rsid w:val="008A32A0"/>
    <w:rsid w:val="008A7452"/>
    <w:rsid w:val="008B3E52"/>
    <w:rsid w:val="00A4112C"/>
    <w:rsid w:val="00B44214"/>
    <w:rsid w:val="00C7640C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452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043E6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33B4F650FD436AB280F0796A1CA3911">
    <w:name w:val="7633B4F650FD436AB280F0796A1CA3911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043E6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4D24E4C9FF24180A14A4781D65010CC">
    <w:name w:val="94D24E4C9FF24180A14A4781D65010CC"/>
    <w:rsid w:val="008A7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5849913250943B239118B388B8A53" ma:contentTypeVersion="4" ma:contentTypeDescription="Create a new document." ma:contentTypeScope="" ma:versionID="3a9f9990a445a623fc75324e7b40ad3f">
  <xsd:schema xmlns:xsd="http://www.w3.org/2001/XMLSchema" xmlns:xs="http://www.w3.org/2001/XMLSchema" xmlns:p="http://schemas.microsoft.com/office/2006/metadata/properties" xmlns:ns3="42c0bc10-4718-4ea9-8470-1658b6506861" targetNamespace="http://schemas.microsoft.com/office/2006/metadata/properties" ma:root="true" ma:fieldsID="3258eb0b675e779b254587424cfd6f6d" ns3:_="">
    <xsd:import namespace="42c0bc10-4718-4ea9-8470-1658b65068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0bc10-4718-4ea9-8470-1658b65068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D249F-037B-4312-B24E-2793F04759F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42c0bc10-4718-4ea9-8470-1658b6506861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1A9B85-387A-486B-BEE3-7BF4A4D90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0bc10-4718-4ea9-8470-1658b6506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3A09B-D965-4C43-855D-1D6BE09A0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1575</Words>
  <Characters>9928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Radiologietechnologie 2023_05_01</vt:lpstr>
    </vt:vector>
  </TitlesOfParts>
  <Company>KAV-IT</Company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Radiologietechnologie 2023_05_01</dc:title>
  <dc:subject/>
  <dc:creator>elfriede.guelfenburg@wienkav.at</dc:creator>
  <cp:keywords/>
  <dc:description/>
  <cp:lastModifiedBy>Mödl Michaela</cp:lastModifiedBy>
  <cp:revision>2</cp:revision>
  <dcterms:created xsi:type="dcterms:W3CDTF">2026-02-17T06:46:00Z</dcterms:created>
  <dcterms:modified xsi:type="dcterms:W3CDTF">2026-02-17T06:46:00Z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0x0101003025849913250943B239118B388B8A53</vt:lpwstr>
  </property>
  <property fmtid="{D5CDD505-2E9C-101B-9397-08002B2CF9AE}" pid="3" name="BerufsKategorie">
    <vt:lpwstr>20;#MAB, MTF, MTDG|81466708-1546-4cad-8b8b-762ca5bb2771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