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F722" w14:textId="77777777" w:rsidR="001514C3" w:rsidRPr="00881993" w:rsidRDefault="00FB13B2" w:rsidP="001514C3">
      <w:pPr>
        <w:spacing w:after="200" w:line="240" w:lineRule="auto"/>
        <w:jc w:val="center"/>
        <w:rPr>
          <w:rFonts w:ascii="Wiener Melange" w:eastAsia="Calibri" w:hAnsi="Wiener Melange" w:cs="Wiener Melange"/>
          <w:szCs w:val="20"/>
        </w:rPr>
      </w:pPr>
      <w:permStart w:id="1134167755" w:edGrp="everyone"/>
      <w:r>
        <w:rPr>
          <w:rFonts w:ascii="Wiener Melange" w:eastAsia="Calibri" w:hAnsi="Wiener Melange" w:cs="Wiener Melange"/>
          <w:szCs w:val="20"/>
        </w:rPr>
        <w:t>Klinik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0F9D8333"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134167755"/>
          <w:p w14:paraId="354ABF6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5DF79C6" w14:textId="77777777" w:rsidTr="00FA381C">
        <w:trPr>
          <w:trHeight w:val="498"/>
        </w:trPr>
        <w:tc>
          <w:tcPr>
            <w:tcW w:w="4224" w:type="dxa"/>
            <w:gridSpan w:val="2"/>
            <w:tcBorders>
              <w:left w:val="single" w:sz="4" w:space="0" w:color="000000" w:themeColor="text1"/>
            </w:tcBorders>
            <w:vAlign w:val="center"/>
          </w:tcPr>
          <w:p w14:paraId="28BEF885"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4150DA9C" w14:textId="3434BDAA" w:rsidR="00112AEA" w:rsidRPr="00881993" w:rsidRDefault="00DD068D"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permStart w:id="330054249" w:edGrp="everyone"/>
            <w:r>
              <w:rPr>
                <w:rFonts w:ascii="Wiener Melange" w:hAnsi="Wiener Melange" w:cs="Wiener Melange"/>
                <w:bCs/>
                <w:sz w:val="18"/>
                <w:szCs w:val="20"/>
              </w:rPr>
              <w:t>27. Februar 2026</w:t>
            </w:r>
            <w:r w:rsidR="00FB13B2">
              <w:rPr>
                <w:rFonts w:ascii="Wiener Melange" w:hAnsi="Wiener Melange" w:cs="Wiener Melange"/>
                <w:bCs/>
                <w:szCs w:val="20"/>
              </w:rPr>
              <w:t>)</w:t>
            </w:r>
            <w:permEnd w:id="330054249"/>
          </w:p>
        </w:tc>
      </w:tr>
      <w:tr w:rsidR="00112AEA" w:rsidRPr="00881993" w14:paraId="78C9AD6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94F785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F7F42C6"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6C0D2632"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445409047" w:edGrp="everyone"/>
            <w:proofErr w:type="spellStart"/>
            <w:r w:rsidR="00FB13B2">
              <w:rPr>
                <w:rFonts w:ascii="Wiener Melange" w:hAnsi="Wiener Melange" w:cs="Wiener Melange"/>
                <w:bCs/>
                <w:szCs w:val="20"/>
              </w:rPr>
              <w:t>i.d.g.F</w:t>
            </w:r>
            <w:proofErr w:type="spellEnd"/>
            <w:r w:rsidR="00FB13B2">
              <w:rPr>
                <w:rFonts w:ascii="Wiener Melange" w:hAnsi="Wiener Melange" w:cs="Wiener Melange"/>
                <w:bCs/>
                <w:szCs w:val="20"/>
              </w:rPr>
              <w:t>.</w:t>
            </w:r>
            <w:permEnd w:id="445409047"/>
          </w:p>
        </w:tc>
      </w:tr>
      <w:tr w:rsidR="00112AEA" w:rsidRPr="00881993" w14:paraId="78EB795F"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6031947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918D68B"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0BAE1360"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C9C1A68"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58339CFC"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02A0CA3"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67F6FA73" w14:textId="77777777" w:rsidTr="00FA381C">
        <w:trPr>
          <w:trHeight w:val="567"/>
        </w:trPr>
        <w:tc>
          <w:tcPr>
            <w:tcW w:w="4678" w:type="dxa"/>
            <w:gridSpan w:val="3"/>
            <w:tcBorders>
              <w:left w:val="single" w:sz="4" w:space="0" w:color="000000" w:themeColor="text1"/>
            </w:tcBorders>
            <w:vAlign w:val="center"/>
          </w:tcPr>
          <w:p w14:paraId="4F1A4C3C"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EEB67B9" w14:textId="18D991DE"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2028543641" w:edGrp="everyone"/>
            <w:permEnd w:id="2028543641"/>
          </w:p>
        </w:tc>
      </w:tr>
      <w:tr w:rsidR="00112AEA" w:rsidRPr="00881993" w14:paraId="6A11058B"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8F2EA3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24916A9B" w14:textId="77777777" w:rsidTr="00FA381C">
        <w:trPr>
          <w:trHeight w:val="567"/>
        </w:trPr>
        <w:tc>
          <w:tcPr>
            <w:tcW w:w="4678" w:type="dxa"/>
            <w:gridSpan w:val="3"/>
            <w:tcBorders>
              <w:left w:val="single" w:sz="4" w:space="0" w:color="000000" w:themeColor="text1"/>
            </w:tcBorders>
            <w:vAlign w:val="center"/>
          </w:tcPr>
          <w:p w14:paraId="2A0E881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0A8828C9" w14:textId="77777777" w:rsidR="00112AEA" w:rsidRPr="00881993" w:rsidRDefault="00FB13B2"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514546150" w:edGrp="everyone"/>
            <w:r>
              <w:rPr>
                <w:rFonts w:ascii="Wiener Melange" w:hAnsi="Wiener Melange" w:cs="Wiener Melange"/>
                <w:bCs/>
              </w:rPr>
              <w:t>Abgeschlossene handwerkliche Ausbildung im erforderlichen Fachbereich</w:t>
            </w:r>
            <w:permEnd w:id="514546150"/>
          </w:p>
        </w:tc>
      </w:tr>
      <w:tr w:rsidR="00112AEA" w:rsidRPr="00881993" w14:paraId="6B7B93AC" w14:textId="77777777" w:rsidTr="00FA381C">
        <w:trPr>
          <w:trHeight w:val="567"/>
        </w:trPr>
        <w:tc>
          <w:tcPr>
            <w:tcW w:w="4678" w:type="dxa"/>
            <w:gridSpan w:val="3"/>
            <w:tcBorders>
              <w:left w:val="single" w:sz="4" w:space="0" w:color="000000" w:themeColor="text1"/>
            </w:tcBorders>
            <w:vAlign w:val="center"/>
          </w:tcPr>
          <w:p w14:paraId="79B3900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78A84C14"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695550367" w:edGrp="everyone"/>
            <w:permEnd w:id="695550367"/>
          </w:p>
        </w:tc>
      </w:tr>
      <w:tr w:rsidR="00112AEA" w:rsidRPr="00881993" w14:paraId="5C3DB9B1" w14:textId="77777777" w:rsidTr="00FA381C">
        <w:trPr>
          <w:trHeight w:val="651"/>
        </w:trPr>
        <w:tc>
          <w:tcPr>
            <w:tcW w:w="4678" w:type="dxa"/>
            <w:gridSpan w:val="3"/>
            <w:tcBorders>
              <w:left w:val="single" w:sz="4" w:space="0" w:color="000000" w:themeColor="text1"/>
            </w:tcBorders>
            <w:vAlign w:val="center"/>
          </w:tcPr>
          <w:p w14:paraId="7EDD29C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0599116A" w14:textId="77777777" w:rsidR="00112AEA" w:rsidRPr="00881993" w:rsidRDefault="00FB13B2"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46480087" w:edGrp="everyone"/>
            <w:r>
              <w:rPr>
                <w:rFonts w:ascii="Wiener Melange" w:hAnsi="Wiener Melange" w:cs="Wiener Melange"/>
                <w:bCs/>
              </w:rPr>
              <w:t>Ja</w:t>
            </w:r>
            <w:permEnd w:id="46480087"/>
          </w:p>
        </w:tc>
      </w:tr>
      <w:tr w:rsidR="00112AEA" w:rsidRPr="00881993" w14:paraId="50741161" w14:textId="77777777" w:rsidTr="00FA381C">
        <w:trPr>
          <w:trHeight w:val="208"/>
        </w:trPr>
        <w:tc>
          <w:tcPr>
            <w:tcW w:w="4678" w:type="dxa"/>
            <w:gridSpan w:val="3"/>
            <w:tcBorders>
              <w:left w:val="single" w:sz="4" w:space="0" w:color="000000" w:themeColor="text1"/>
            </w:tcBorders>
            <w:vAlign w:val="center"/>
          </w:tcPr>
          <w:p w14:paraId="47099F4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572F664A"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092917005" w:edGrp="everyone"/>
            <w:permEnd w:id="2092917005"/>
          </w:p>
        </w:tc>
      </w:tr>
      <w:tr w:rsidR="00112AEA" w:rsidRPr="00881993" w14:paraId="0F7A1FE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FCB90A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0E03B5FB" w14:textId="77777777" w:rsidTr="00FA381C">
        <w:trPr>
          <w:trHeight w:val="617"/>
        </w:trPr>
        <w:tc>
          <w:tcPr>
            <w:tcW w:w="4678" w:type="dxa"/>
            <w:gridSpan w:val="3"/>
            <w:tcBorders>
              <w:left w:val="single" w:sz="4" w:space="0" w:color="000000" w:themeColor="text1"/>
            </w:tcBorders>
            <w:vAlign w:val="center"/>
          </w:tcPr>
          <w:p w14:paraId="5B26BF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78952D9C" w14:textId="77777777" w:rsidR="00112AEA" w:rsidRPr="00881993" w:rsidRDefault="00FB13B2"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78417090" w:edGrp="everyone"/>
            <w:r w:rsidRPr="00FB13B2">
              <w:rPr>
                <w:rFonts w:ascii="Wiener Melange" w:hAnsi="Wiener Melange" w:cs="Wiener Melange"/>
                <w:bCs/>
                <w:sz w:val="18"/>
                <w:szCs w:val="18"/>
              </w:rPr>
              <w:t>Voraussetzung für die Einreihung in die Modellfunktion „Technische Sachbearbeitung Spezialisiert“ ist der Abschluss einer fachlich einschlägigen berufsbildenden höheren Schule, die fachlich einschlägige Werkmeister</w:t>
            </w:r>
            <w:r>
              <w:rPr>
                <w:rFonts w:ascii="Wiener Melange" w:hAnsi="Wiener Melange" w:cs="Wiener Melange"/>
                <w:bCs/>
                <w:sz w:val="18"/>
                <w:szCs w:val="18"/>
              </w:rPr>
              <w:t>*</w:t>
            </w:r>
            <w:r w:rsidRPr="00FB13B2">
              <w:rPr>
                <w:rFonts w:ascii="Wiener Melange" w:hAnsi="Wiener Melange" w:cs="Wiener Melange"/>
                <w:bCs/>
                <w:sz w:val="18"/>
                <w:szCs w:val="18"/>
              </w:rPr>
              <w:t>in</w:t>
            </w:r>
            <w:r>
              <w:rPr>
                <w:rFonts w:ascii="Wiener Melange" w:hAnsi="Wiener Melange" w:cs="Wiener Melange"/>
                <w:bCs/>
                <w:sz w:val="18"/>
                <w:szCs w:val="18"/>
              </w:rPr>
              <w:t>nen</w:t>
            </w:r>
            <w:r w:rsidRPr="00FB13B2">
              <w:rPr>
                <w:rFonts w:ascii="Wiener Melange" w:hAnsi="Wiener Melange" w:cs="Wiener Melange"/>
                <w:bCs/>
                <w:sz w:val="18"/>
                <w:szCs w:val="18"/>
              </w:rPr>
              <w:t>-</w:t>
            </w:r>
            <w:r>
              <w:rPr>
                <w:rFonts w:ascii="Wiener Melange" w:hAnsi="Wiener Melange" w:cs="Wiener Melange"/>
                <w:bCs/>
                <w:sz w:val="18"/>
                <w:szCs w:val="18"/>
              </w:rPr>
              <w:t>P</w:t>
            </w:r>
            <w:r w:rsidRPr="00FB13B2">
              <w:rPr>
                <w:rFonts w:ascii="Wiener Melange" w:hAnsi="Wiener Melange" w:cs="Wiener Melange"/>
                <w:bCs/>
                <w:sz w:val="18"/>
                <w:szCs w:val="18"/>
              </w:rPr>
              <w:t>rüfung, die fachlich einschlägige Meister</w:t>
            </w:r>
            <w:r>
              <w:rPr>
                <w:rFonts w:ascii="Wiener Melange" w:hAnsi="Wiener Melange" w:cs="Wiener Melange"/>
                <w:bCs/>
                <w:sz w:val="18"/>
                <w:szCs w:val="18"/>
              </w:rPr>
              <w:t>*</w:t>
            </w:r>
            <w:r w:rsidRPr="00FB13B2">
              <w:rPr>
                <w:rFonts w:ascii="Wiener Melange" w:hAnsi="Wiener Melange" w:cs="Wiener Melange"/>
                <w:bCs/>
                <w:sz w:val="18"/>
                <w:szCs w:val="18"/>
              </w:rPr>
              <w:t>in</w:t>
            </w:r>
            <w:r>
              <w:rPr>
                <w:rFonts w:ascii="Wiener Melange" w:hAnsi="Wiener Melange" w:cs="Wiener Melange"/>
                <w:bCs/>
                <w:sz w:val="18"/>
                <w:szCs w:val="18"/>
              </w:rPr>
              <w:t>nen</w:t>
            </w:r>
            <w:r w:rsidRPr="00FB13B2">
              <w:rPr>
                <w:rFonts w:ascii="Wiener Melange" w:hAnsi="Wiener Melange" w:cs="Wiener Melange"/>
                <w:bCs/>
                <w:sz w:val="18"/>
                <w:szCs w:val="18"/>
              </w:rPr>
              <w:t>-</w:t>
            </w:r>
            <w:r>
              <w:rPr>
                <w:rFonts w:ascii="Wiener Melange" w:hAnsi="Wiener Melange" w:cs="Wiener Melange"/>
                <w:bCs/>
                <w:sz w:val="18"/>
                <w:szCs w:val="18"/>
              </w:rPr>
              <w:t>P</w:t>
            </w:r>
            <w:r w:rsidRPr="00FB13B2">
              <w:rPr>
                <w:rFonts w:ascii="Wiener Melange" w:hAnsi="Wiener Melange" w:cs="Wiener Melange"/>
                <w:bCs/>
                <w:sz w:val="18"/>
                <w:szCs w:val="18"/>
              </w:rPr>
              <w:t>rüfung, die fachlich einschlägige Befähigungsprüfung oder eine gleichwertige Ausbildung</w:t>
            </w:r>
            <w:r w:rsidRPr="00FB13B2">
              <w:rPr>
                <w:rFonts w:ascii="Wiener Melange" w:hAnsi="Wiener Melange" w:cs="Wiener Melange"/>
                <w:b/>
                <w:bCs/>
                <w:sz w:val="18"/>
                <w:szCs w:val="18"/>
              </w:rPr>
              <w:t>.</w:t>
            </w:r>
            <w:permEnd w:id="178417090"/>
          </w:p>
        </w:tc>
      </w:tr>
      <w:tr w:rsidR="00112AEA" w:rsidRPr="00881993" w14:paraId="7BDCFC52" w14:textId="77777777" w:rsidTr="00FA381C">
        <w:trPr>
          <w:trHeight w:val="41"/>
        </w:trPr>
        <w:tc>
          <w:tcPr>
            <w:tcW w:w="4678" w:type="dxa"/>
            <w:gridSpan w:val="3"/>
            <w:tcBorders>
              <w:left w:val="single" w:sz="4" w:space="0" w:color="000000" w:themeColor="text1"/>
            </w:tcBorders>
            <w:vAlign w:val="center"/>
          </w:tcPr>
          <w:p w14:paraId="3F691ED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ED13B4E" w14:textId="77777777" w:rsidR="00112AEA" w:rsidRPr="00881993" w:rsidRDefault="00FB13B2"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569002599" w:edGrp="everyone"/>
            <w:r w:rsidRPr="00FB13B2">
              <w:rPr>
                <w:rFonts w:ascii="Wiener Melange" w:hAnsi="Wiener Melange" w:cs="Wiener Melange"/>
                <w:bCs/>
                <w:sz w:val="18"/>
                <w:szCs w:val="18"/>
              </w:rPr>
              <w:t xml:space="preserve">Die in Abs. 1 genannte Voraussetzung kann durch eine fachlich einschlägige Lehrabschlussprüfung oder eine gleichwertige Ausbildung und eine mindestens achtjährige fachlich einschlägige Tätigkeit in der Modellfunktion „Technische </w:t>
            </w:r>
            <w:r w:rsidRPr="00FB13B2">
              <w:rPr>
                <w:rFonts w:ascii="Wiener Melange" w:hAnsi="Wiener Melange" w:cs="Wiener Melange"/>
                <w:bCs/>
                <w:sz w:val="18"/>
                <w:szCs w:val="18"/>
              </w:rPr>
              <w:lastRenderedPageBreak/>
              <w:t>Sachbearbeitung Allgemein“ oder gleichwertige fachlich einschlägige Berufserfahrungsjahre ersetzt werden</w:t>
            </w:r>
            <w:r w:rsidRPr="00176CDA">
              <w:rPr>
                <w:rFonts w:ascii="Wiener Melange" w:hAnsi="Wiener Melange" w:cs="Wiener Melange"/>
                <w:b/>
                <w:bCs/>
                <w:sz w:val="18"/>
                <w:szCs w:val="18"/>
              </w:rPr>
              <w:t>.</w:t>
            </w:r>
            <w:permEnd w:id="1569002599"/>
          </w:p>
        </w:tc>
      </w:tr>
      <w:tr w:rsidR="00112AEA" w:rsidRPr="00881993" w14:paraId="32802CEF" w14:textId="77777777" w:rsidTr="00FA381C">
        <w:trPr>
          <w:trHeight w:val="704"/>
        </w:trPr>
        <w:tc>
          <w:tcPr>
            <w:tcW w:w="4678" w:type="dxa"/>
            <w:gridSpan w:val="3"/>
            <w:tcBorders>
              <w:left w:val="single" w:sz="4" w:space="0" w:color="000000" w:themeColor="text1"/>
            </w:tcBorders>
            <w:vAlign w:val="center"/>
          </w:tcPr>
          <w:p w14:paraId="67C8BF96"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1B6AC99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AC569FE" w14:textId="77777777" w:rsidR="00112AEA" w:rsidRPr="00881993" w:rsidRDefault="00FB13B2"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877900248" w:edGrp="everyone"/>
            <w:r>
              <w:rPr>
                <w:rFonts w:ascii="Wiener Melange" w:hAnsi="Wiener Melange" w:cs="Wiener Melange"/>
                <w:bCs/>
              </w:rPr>
              <w:t>Ja</w:t>
            </w:r>
            <w:permEnd w:id="1877900248"/>
          </w:p>
        </w:tc>
      </w:tr>
      <w:tr w:rsidR="00112AEA" w:rsidRPr="00881993" w14:paraId="3E4E49C2" w14:textId="77777777" w:rsidTr="00FA381C">
        <w:trPr>
          <w:trHeight w:val="567"/>
        </w:trPr>
        <w:tc>
          <w:tcPr>
            <w:tcW w:w="4678" w:type="dxa"/>
            <w:gridSpan w:val="3"/>
            <w:tcBorders>
              <w:left w:val="single" w:sz="4" w:space="0" w:color="000000" w:themeColor="text1"/>
            </w:tcBorders>
            <w:vAlign w:val="center"/>
          </w:tcPr>
          <w:p w14:paraId="7A48A9C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50A753FF" w14:textId="77777777"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606423469" w:edGrp="everyone"/>
            <w:permEnd w:id="606423469"/>
          </w:p>
        </w:tc>
      </w:tr>
      <w:tr w:rsidR="00112AEA" w:rsidRPr="00881993" w14:paraId="61561AFC"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C70756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63FF9ED2" w14:textId="77777777" w:rsidTr="007778DE">
        <w:trPr>
          <w:trHeight w:val="405"/>
        </w:trPr>
        <w:tc>
          <w:tcPr>
            <w:tcW w:w="3970" w:type="dxa"/>
            <w:tcBorders>
              <w:top w:val="nil"/>
              <w:left w:val="single" w:sz="4" w:space="0" w:color="auto"/>
              <w:right w:val="single" w:sz="4" w:space="0" w:color="auto"/>
            </w:tcBorders>
          </w:tcPr>
          <w:p w14:paraId="3F561275"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40EF555"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CE6AE1F" w14:textId="77777777" w:rsidR="00112AEA" w:rsidRDefault="00FB13B2"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permStart w:id="131491876" w:edGrp="everyone"/>
            <w:r>
              <w:rPr>
                <w:rFonts w:ascii="Wiener Melange" w:hAnsi="Wiener Melange" w:cs="Wiener Melange"/>
                <w:szCs w:val="20"/>
              </w:rPr>
              <w:t>Ausgezeichnete Kenntnisse im Bereich Bauaufsicht</w:t>
            </w:r>
          </w:p>
          <w:p w14:paraId="28B2B8D9" w14:textId="77777777" w:rsidR="00112AEA" w:rsidRDefault="00FB13B2"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Kenntnisse im Bereich Projektsteuerung</w:t>
            </w:r>
          </w:p>
          <w:p w14:paraId="6B6A31A6" w14:textId="77777777" w:rsidR="00112AEA" w:rsidRPr="00881993" w:rsidRDefault="00FB13B2" w:rsidP="007D3714">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Kenntnisse im Vergabewesen</w:t>
            </w:r>
            <w:permEnd w:id="131491876"/>
          </w:p>
        </w:tc>
      </w:tr>
      <w:tr w:rsidR="00112AEA" w:rsidRPr="00881993" w14:paraId="2CC48F3F"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07CBF5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1435EC52" w14:textId="77777777" w:rsidTr="00881993">
        <w:trPr>
          <w:cantSplit/>
          <w:trHeight w:val="666"/>
        </w:trPr>
        <w:tc>
          <w:tcPr>
            <w:tcW w:w="3970" w:type="dxa"/>
            <w:tcBorders>
              <w:top w:val="single" w:sz="4" w:space="0" w:color="auto"/>
              <w:left w:val="single" w:sz="4" w:space="0" w:color="auto"/>
              <w:bottom w:val="single" w:sz="4" w:space="0" w:color="auto"/>
            </w:tcBorders>
          </w:tcPr>
          <w:p w14:paraId="0BB8314B"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3447AFB6" w14:textId="77777777" w:rsidR="00112AEA"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916019697" w:edGrp="everyone"/>
            <w:r>
              <w:rPr>
                <w:rFonts w:ascii="Wiener Melange" w:hAnsi="Wiener Melange" w:cs="Wiener Melange"/>
                <w:szCs w:val="20"/>
              </w:rPr>
              <w:t>Sehr gute technische Kenntnisse</w:t>
            </w:r>
          </w:p>
          <w:p w14:paraId="3D2CAC10" w14:textId="77777777" w:rsidR="00112AEA"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Umfassende EDV-Kenntnisse (z.B. ABK, MS-Office, SAP, WAVE usw.)</w:t>
            </w:r>
          </w:p>
          <w:p w14:paraId="75D1BE92" w14:textId="77777777" w:rsidR="00112AEA"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Gute Deutschkenntnisse in Wort und Schrift</w:t>
            </w:r>
          </w:p>
          <w:p w14:paraId="0A88E24D" w14:textId="77777777" w:rsidR="00112AEA"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Englische Kenntnisse mindestens Level A1</w:t>
            </w:r>
          </w:p>
          <w:p w14:paraId="405E4FCE" w14:textId="77777777" w:rsidR="00112AEA"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Kenntnisse einschlägiger Rechtsvorschriften und Normen</w:t>
            </w:r>
          </w:p>
          <w:p w14:paraId="7D2875A3" w14:textId="77777777" w:rsidR="00112AEA" w:rsidRPr="00881993" w:rsidRDefault="00FB13B2"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Ausgezeichnete Kenntnisse im First-Line-Service</w:t>
            </w:r>
            <w:permEnd w:id="916019697"/>
          </w:p>
        </w:tc>
      </w:tr>
      <w:tr w:rsidR="00112AEA" w:rsidRPr="00881993" w14:paraId="6E5608D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3B7D43C"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55F69FE" w14:textId="77777777" w:rsidTr="00881993">
        <w:trPr>
          <w:trHeight w:val="704"/>
        </w:trPr>
        <w:tc>
          <w:tcPr>
            <w:tcW w:w="9356" w:type="dxa"/>
            <w:gridSpan w:val="4"/>
            <w:tcBorders>
              <w:top w:val="single" w:sz="4" w:space="0" w:color="auto"/>
              <w:left w:val="single" w:sz="4" w:space="0" w:color="auto"/>
              <w:right w:val="single" w:sz="4" w:space="0" w:color="auto"/>
            </w:tcBorders>
          </w:tcPr>
          <w:p w14:paraId="759D200D" w14:textId="77777777" w:rsidR="00FB13B2" w:rsidRPr="00FB13B2" w:rsidRDefault="00FB13B2" w:rsidP="00FB13B2">
            <w:pPr>
              <w:pStyle w:val="Listenabsatz"/>
              <w:numPr>
                <w:ilvl w:val="0"/>
                <w:numId w:val="21"/>
              </w:numPr>
              <w:autoSpaceDE w:val="0"/>
              <w:autoSpaceDN w:val="0"/>
              <w:adjustRightInd w:val="0"/>
              <w:spacing w:line="200" w:lineRule="atLeast"/>
              <w:rPr>
                <w:rFonts w:ascii="Wiener Melange" w:hAnsi="Wiener Melange" w:cs="Wiener Melange"/>
                <w:szCs w:val="18"/>
              </w:rPr>
            </w:pPr>
            <w:permStart w:id="2045856945" w:edGrp="everyone"/>
            <w:r w:rsidRPr="00FB13B2">
              <w:rPr>
                <w:rFonts w:ascii="Wiener Melange" w:hAnsi="Wiener Melange" w:cs="Wiener Melange"/>
                <w:szCs w:val="18"/>
              </w:rPr>
              <w:t>Hohe Frustrationstoleranz</w:t>
            </w:r>
          </w:p>
          <w:p w14:paraId="27E382BE" w14:textId="77777777" w:rsidR="00FB13B2" w:rsidRPr="00FB13B2" w:rsidRDefault="00FB13B2" w:rsidP="00FB13B2">
            <w:pPr>
              <w:pStyle w:val="Listenabsatz"/>
              <w:numPr>
                <w:ilvl w:val="0"/>
                <w:numId w:val="21"/>
              </w:numPr>
              <w:autoSpaceDE w:val="0"/>
              <w:autoSpaceDN w:val="0"/>
              <w:adjustRightInd w:val="0"/>
              <w:spacing w:line="200" w:lineRule="atLeast"/>
              <w:rPr>
                <w:rFonts w:ascii="Wiener Melange" w:hAnsi="Wiener Melange" w:cs="Wiener Melange"/>
                <w:szCs w:val="18"/>
              </w:rPr>
            </w:pPr>
            <w:r w:rsidRPr="00FB13B2">
              <w:rPr>
                <w:rFonts w:ascii="Wiener Melange" w:hAnsi="Wiener Melange" w:cs="Wiener Melange"/>
                <w:szCs w:val="18"/>
              </w:rPr>
              <w:t>Schwindelfreiheit</w:t>
            </w:r>
          </w:p>
          <w:p w14:paraId="5E1B7BC7" w14:textId="77777777" w:rsidR="00FB13B2" w:rsidRPr="00FB13B2" w:rsidRDefault="00FB13B2" w:rsidP="00FB13B2">
            <w:pPr>
              <w:pStyle w:val="Listenabsatz"/>
              <w:numPr>
                <w:ilvl w:val="0"/>
                <w:numId w:val="21"/>
              </w:numPr>
              <w:autoSpaceDE w:val="0"/>
              <w:autoSpaceDN w:val="0"/>
              <w:adjustRightInd w:val="0"/>
              <w:spacing w:line="200" w:lineRule="atLeast"/>
              <w:rPr>
                <w:rFonts w:ascii="Wiener Melange" w:hAnsi="Wiener Melange" w:cs="Wiener Melange"/>
                <w:szCs w:val="18"/>
              </w:rPr>
            </w:pPr>
            <w:r w:rsidRPr="00FB13B2">
              <w:rPr>
                <w:rFonts w:ascii="Wiener Melange" w:hAnsi="Wiener Melange" w:cs="Wiener Melange"/>
                <w:szCs w:val="18"/>
              </w:rPr>
              <w:t>Keine Höhenangst</w:t>
            </w:r>
          </w:p>
          <w:p w14:paraId="5F686971" w14:textId="77777777" w:rsidR="00FB13B2" w:rsidRPr="00FB13B2" w:rsidRDefault="00FB13B2" w:rsidP="00FB13B2">
            <w:pPr>
              <w:pStyle w:val="Listenabsatz"/>
              <w:numPr>
                <w:ilvl w:val="0"/>
                <w:numId w:val="2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Ausdauernde Konzentrationsfähigkeit</w:t>
            </w:r>
          </w:p>
          <w:p w14:paraId="43A20052" w14:textId="77777777" w:rsidR="00FB13B2" w:rsidRPr="00FB13B2" w:rsidRDefault="00FB13B2" w:rsidP="00FB13B2">
            <w:pPr>
              <w:pStyle w:val="Listenabsatz"/>
              <w:numPr>
                <w:ilvl w:val="0"/>
                <w:numId w:val="2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Überdurchschnittliche Belastbarkeit</w:t>
            </w:r>
          </w:p>
          <w:permEnd w:id="2045856945"/>
          <w:p w14:paraId="38F335B0"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rPr>
            </w:pPr>
          </w:p>
        </w:tc>
      </w:tr>
      <w:tr w:rsidR="00112AEA" w:rsidRPr="00881993" w14:paraId="6B4D369C"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87212F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6715A08" w14:textId="77777777" w:rsidTr="00FA381C">
        <w:trPr>
          <w:trHeight w:val="704"/>
        </w:trPr>
        <w:tc>
          <w:tcPr>
            <w:tcW w:w="9356" w:type="dxa"/>
            <w:gridSpan w:val="4"/>
            <w:tcBorders>
              <w:left w:val="single" w:sz="4" w:space="0" w:color="auto"/>
              <w:bottom w:val="single" w:sz="4" w:space="0" w:color="auto"/>
              <w:right w:val="single" w:sz="4" w:space="0" w:color="auto"/>
            </w:tcBorders>
          </w:tcPr>
          <w:p w14:paraId="0C34EC12" w14:textId="77777777" w:rsidR="00FB13B2" w:rsidRPr="00FB13B2" w:rsidRDefault="00FB13B2" w:rsidP="00FB13B2">
            <w:pPr>
              <w:pStyle w:val="Listenabsatz"/>
              <w:numPr>
                <w:ilvl w:val="0"/>
                <w:numId w:val="20"/>
              </w:numPr>
              <w:autoSpaceDE w:val="0"/>
              <w:autoSpaceDN w:val="0"/>
              <w:adjustRightInd w:val="0"/>
              <w:spacing w:line="200" w:lineRule="atLeast"/>
              <w:rPr>
                <w:rFonts w:ascii="Wiener Melange" w:hAnsi="Wiener Melange" w:cs="Wiener Melange"/>
                <w:bCs/>
                <w:szCs w:val="18"/>
              </w:rPr>
            </w:pPr>
            <w:permStart w:id="1497848142" w:edGrp="everyone"/>
            <w:r w:rsidRPr="00FB13B2">
              <w:rPr>
                <w:rFonts w:ascii="Wiener Melange" w:hAnsi="Wiener Melange" w:cs="Wiener Melange"/>
                <w:bCs/>
                <w:szCs w:val="18"/>
              </w:rPr>
              <w:t>Analytisches Denkvermögen</w:t>
            </w:r>
          </w:p>
          <w:p w14:paraId="65512981" w14:textId="77777777" w:rsidR="00FB13B2" w:rsidRPr="00FB13B2" w:rsidRDefault="00FB13B2" w:rsidP="00FB13B2">
            <w:pPr>
              <w:pStyle w:val="Listenabsatz"/>
              <w:numPr>
                <w:ilvl w:val="0"/>
                <w:numId w:val="20"/>
              </w:numPr>
              <w:autoSpaceDE w:val="0"/>
              <w:autoSpaceDN w:val="0"/>
              <w:adjustRightInd w:val="0"/>
              <w:spacing w:line="200" w:lineRule="atLeast"/>
              <w:rPr>
                <w:rFonts w:ascii="Wiener Melange" w:hAnsi="Wiener Melange" w:cs="Wiener Melange"/>
                <w:bCs/>
                <w:szCs w:val="18"/>
              </w:rPr>
            </w:pPr>
            <w:r w:rsidRPr="00FB13B2">
              <w:rPr>
                <w:rFonts w:ascii="Wiener Melange" w:hAnsi="Wiener Melange" w:cs="Wiener Melange"/>
                <w:bCs/>
                <w:szCs w:val="18"/>
              </w:rPr>
              <w:t>Fähigkeit zur Prioritätensetzung sowie einfachen und wirkungsvollen Gestaltung von Arbeitsabläufen</w:t>
            </w:r>
          </w:p>
          <w:p w14:paraId="75B23830" w14:textId="77777777" w:rsidR="00FB13B2" w:rsidRPr="00176CDA" w:rsidRDefault="00FB13B2" w:rsidP="00FB13B2">
            <w:pPr>
              <w:pStyle w:val="Listenabsatz"/>
              <w:numPr>
                <w:ilvl w:val="0"/>
                <w:numId w:val="20"/>
              </w:numPr>
              <w:autoSpaceDE w:val="0"/>
              <w:autoSpaceDN w:val="0"/>
              <w:adjustRightInd w:val="0"/>
              <w:spacing w:line="200" w:lineRule="atLeast"/>
              <w:rPr>
                <w:rFonts w:ascii="Wiener Melange" w:hAnsi="Wiener Melange" w:cs="Wiener Melange"/>
                <w:bCs/>
                <w:sz w:val="18"/>
                <w:szCs w:val="18"/>
              </w:rPr>
            </w:pPr>
            <w:r w:rsidRPr="00FB13B2">
              <w:rPr>
                <w:rFonts w:ascii="Wiener Melange" w:hAnsi="Wiener Melange" w:cs="Wiener Melange"/>
                <w:bCs/>
                <w:szCs w:val="18"/>
              </w:rPr>
              <w:t>Kreative und lösungsorientierte Denkweise</w:t>
            </w:r>
          </w:p>
          <w:permEnd w:id="1497848142"/>
          <w:p w14:paraId="51229314" w14:textId="77777777"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
        </w:tc>
      </w:tr>
      <w:tr w:rsidR="00112AEA" w:rsidRPr="00881993" w14:paraId="6FDDFA48"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3597B0BC"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1763EF3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2D0DD032" w14:textId="77777777" w:rsidTr="00FA381C">
        <w:trPr>
          <w:trHeight w:hRule="exact" w:val="1418"/>
        </w:trPr>
        <w:tc>
          <w:tcPr>
            <w:tcW w:w="9356" w:type="dxa"/>
            <w:gridSpan w:val="4"/>
            <w:tcBorders>
              <w:right w:val="single" w:sz="4" w:space="0" w:color="auto"/>
            </w:tcBorders>
            <w:shd w:val="clear" w:color="auto" w:fill="F3F1EF"/>
            <w:vAlign w:val="center"/>
          </w:tcPr>
          <w:p w14:paraId="31D7976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6D88FB4"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3898C3A8"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5F8E5E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1C4C5F1"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5796DDB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2355EF2" w14:textId="77777777" w:rsidTr="00FA381C">
        <w:trPr>
          <w:trHeight w:val="1138"/>
        </w:trPr>
        <w:tc>
          <w:tcPr>
            <w:tcW w:w="9356" w:type="dxa"/>
            <w:gridSpan w:val="4"/>
            <w:tcBorders>
              <w:bottom w:val="single" w:sz="4" w:space="0" w:color="auto"/>
              <w:right w:val="single" w:sz="4" w:space="0" w:color="auto"/>
            </w:tcBorders>
            <w:shd w:val="clear" w:color="auto" w:fill="FFFFFF"/>
          </w:tcPr>
          <w:p w14:paraId="04EA9030"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permStart w:id="770652651" w:edGrp="everyone"/>
            <w:r w:rsidRPr="00FB13B2">
              <w:rPr>
                <w:rFonts w:ascii="Wiener Melange" w:hAnsi="Wiener Melange" w:cs="Wiener Melange"/>
                <w:szCs w:val="18"/>
              </w:rPr>
              <w:t>Kommunikations- und Teamfähigkeit</w:t>
            </w:r>
          </w:p>
          <w:p w14:paraId="35AA288D"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Kritikfähigkeit</w:t>
            </w:r>
          </w:p>
          <w:p w14:paraId="5BE27C04" w14:textId="77777777" w:rsidR="00FB13B2" w:rsidRPr="00FB13B2" w:rsidRDefault="00FB13B2" w:rsidP="00317B9D">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Loyalität</w:t>
            </w:r>
          </w:p>
          <w:p w14:paraId="1ABC9AA5"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Ruhiges und sicheres Auftreten</w:t>
            </w:r>
          </w:p>
          <w:p w14:paraId="508562B7"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Überdurchschnittliche Leistungs- und Einsatzbereitschaft</w:t>
            </w:r>
          </w:p>
          <w:p w14:paraId="2828D7DB"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Hohes Maß an Eigenständigkeit und Selbstorganisation</w:t>
            </w:r>
          </w:p>
          <w:p w14:paraId="41EDAA13"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Durchsetzungsvermögen und Entscheidungsfähigkeit</w:t>
            </w:r>
          </w:p>
          <w:p w14:paraId="55A2799C" w14:textId="77777777" w:rsidR="00FB13B2" w:rsidRPr="00FB13B2" w:rsidRDefault="00FB13B2" w:rsidP="00FB13B2">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Fähigkeit zur Selbstmotivation</w:t>
            </w:r>
          </w:p>
          <w:p w14:paraId="5520464A" w14:textId="77777777" w:rsidR="00112AEA" w:rsidRPr="00881993" w:rsidRDefault="00FB13B2"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B13B2">
              <w:rPr>
                <w:rFonts w:ascii="Wiener Melange" w:hAnsi="Wiener Melange" w:cs="Wiener Melange"/>
                <w:szCs w:val="18"/>
              </w:rPr>
              <w:t xml:space="preserve">Lernfähigkeit und Fortbildungsbereitschaft  </w:t>
            </w:r>
            <w:permEnd w:id="770652651"/>
          </w:p>
        </w:tc>
      </w:tr>
      <w:tr w:rsidR="00112AEA" w:rsidRPr="00881993" w14:paraId="6B988DD2" w14:textId="77777777" w:rsidTr="00FA381C">
        <w:trPr>
          <w:trHeight w:hRule="exact" w:val="1418"/>
        </w:trPr>
        <w:tc>
          <w:tcPr>
            <w:tcW w:w="9356" w:type="dxa"/>
            <w:gridSpan w:val="4"/>
            <w:tcBorders>
              <w:top w:val="single" w:sz="4" w:space="0" w:color="auto"/>
            </w:tcBorders>
            <w:shd w:val="clear" w:color="auto" w:fill="F3F1EF"/>
            <w:vAlign w:val="center"/>
          </w:tcPr>
          <w:p w14:paraId="6488507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C84BECC"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5E454B24" w14:textId="77777777" w:rsidTr="00FA381C">
        <w:trPr>
          <w:trHeight w:val="1111"/>
        </w:trPr>
        <w:tc>
          <w:tcPr>
            <w:tcW w:w="9356" w:type="dxa"/>
            <w:gridSpan w:val="4"/>
            <w:shd w:val="clear" w:color="auto" w:fill="FFFFFF"/>
            <w:vAlign w:val="center"/>
          </w:tcPr>
          <w:p w14:paraId="568598D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4BC7E422" w14:textId="77777777" w:rsidTr="00FA381C">
        <w:trPr>
          <w:trHeight w:val="1002"/>
        </w:trPr>
        <w:tc>
          <w:tcPr>
            <w:tcW w:w="9356" w:type="dxa"/>
            <w:gridSpan w:val="4"/>
            <w:tcBorders>
              <w:bottom w:val="single" w:sz="4" w:space="0" w:color="auto"/>
            </w:tcBorders>
            <w:shd w:val="clear" w:color="auto" w:fill="FFFFFF"/>
            <w:vAlign w:val="center"/>
          </w:tcPr>
          <w:p w14:paraId="2360988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48F3812C" w14:textId="77777777" w:rsidTr="00FA381C">
        <w:trPr>
          <w:trHeight w:val="1701"/>
        </w:trPr>
        <w:tc>
          <w:tcPr>
            <w:tcW w:w="9356" w:type="dxa"/>
            <w:gridSpan w:val="4"/>
            <w:tcBorders>
              <w:bottom w:val="single" w:sz="4" w:space="0" w:color="auto"/>
            </w:tcBorders>
            <w:shd w:val="clear" w:color="auto" w:fill="FFFFFF"/>
            <w:vAlign w:val="center"/>
          </w:tcPr>
          <w:p w14:paraId="4E87C09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20B1E35A"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40AF508C" w14:textId="77777777" w:rsidR="00112AEA" w:rsidRPr="00881993" w:rsidRDefault="00112AE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1729519828" w:edGrp="everyone"/>
            <w:permEnd w:id="1729519828"/>
          </w:p>
        </w:tc>
      </w:tr>
      <w:tr w:rsidR="00112AEA" w:rsidRPr="00881993" w14:paraId="1C7DE773"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636BBB0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6F2D263"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13796E68" w14:textId="77777777" w:rsidTr="00FA381C">
        <w:trPr>
          <w:trHeight w:val="866"/>
        </w:trPr>
        <w:tc>
          <w:tcPr>
            <w:tcW w:w="9356" w:type="dxa"/>
            <w:gridSpan w:val="4"/>
            <w:tcBorders>
              <w:bottom w:val="single" w:sz="4" w:space="0" w:color="auto"/>
            </w:tcBorders>
            <w:shd w:val="clear" w:color="auto" w:fill="FFFFFF"/>
            <w:vAlign w:val="center"/>
          </w:tcPr>
          <w:p w14:paraId="2524E53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2B81047A" w14:textId="77777777" w:rsidTr="007778DE">
        <w:trPr>
          <w:trHeight w:val="1134"/>
        </w:trPr>
        <w:tc>
          <w:tcPr>
            <w:tcW w:w="9356" w:type="dxa"/>
            <w:gridSpan w:val="4"/>
            <w:tcBorders>
              <w:bottom w:val="single" w:sz="4" w:space="0" w:color="auto"/>
            </w:tcBorders>
            <w:shd w:val="clear" w:color="auto" w:fill="FFFFFF"/>
          </w:tcPr>
          <w:p w14:paraId="348D4AF2" w14:textId="77777777" w:rsidR="00112AEA" w:rsidRPr="00881993" w:rsidRDefault="00FB13B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385565172" w:edGrp="everyone"/>
            <w:r>
              <w:rPr>
                <w:rFonts w:ascii="Wiener Melange" w:hAnsi="Wiener Melange" w:cs="Wiener Melange"/>
                <w:b/>
                <w:szCs w:val="20"/>
              </w:rPr>
              <w:t>Mit sämtlichen Ressourcen verbinden wir die Grundsätze größtmöglicher Zweckmäßigkeit, Raschheit, Einfachheit und Kostenersparnis</w:t>
            </w:r>
            <w:permEnd w:id="1385565172"/>
          </w:p>
        </w:tc>
      </w:tr>
      <w:tr w:rsidR="00112AEA" w:rsidRPr="00881993" w14:paraId="1F5BBF25"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0F9578A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7441E78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06F5CDA9" w14:textId="77777777" w:rsidTr="00FA381C">
        <w:trPr>
          <w:trHeight w:val="989"/>
        </w:trPr>
        <w:tc>
          <w:tcPr>
            <w:tcW w:w="9356" w:type="dxa"/>
            <w:gridSpan w:val="4"/>
            <w:tcBorders>
              <w:top w:val="single" w:sz="4" w:space="0" w:color="000000" w:themeColor="text1"/>
            </w:tcBorders>
            <w:shd w:val="clear" w:color="auto" w:fill="FFFFFF"/>
            <w:vAlign w:val="center"/>
          </w:tcPr>
          <w:p w14:paraId="1DC0C29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14:paraId="0019959A" w14:textId="77777777" w:rsidTr="00FA381C">
        <w:trPr>
          <w:trHeight w:val="641"/>
        </w:trPr>
        <w:tc>
          <w:tcPr>
            <w:tcW w:w="9356" w:type="dxa"/>
            <w:gridSpan w:val="4"/>
            <w:tcBorders>
              <w:bottom w:val="single" w:sz="4" w:space="0" w:color="auto"/>
            </w:tcBorders>
            <w:shd w:val="clear" w:color="auto" w:fill="FFFFFF"/>
            <w:vAlign w:val="center"/>
          </w:tcPr>
          <w:p w14:paraId="1EDF85B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667E62C5" w14:textId="77777777" w:rsidTr="00A570C5">
        <w:trPr>
          <w:trHeight w:val="629"/>
        </w:trPr>
        <w:tc>
          <w:tcPr>
            <w:tcW w:w="9356" w:type="dxa"/>
            <w:gridSpan w:val="4"/>
            <w:tcBorders>
              <w:bottom w:val="single" w:sz="4" w:space="0" w:color="auto"/>
            </w:tcBorders>
            <w:shd w:val="clear" w:color="auto" w:fill="FFFFFF"/>
            <w:vAlign w:val="center"/>
          </w:tcPr>
          <w:p w14:paraId="708CD96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2DF8655D" w14:textId="77777777" w:rsidTr="00A570C5">
        <w:trPr>
          <w:trHeight w:val="1212"/>
        </w:trPr>
        <w:tc>
          <w:tcPr>
            <w:tcW w:w="9356" w:type="dxa"/>
            <w:gridSpan w:val="4"/>
            <w:tcBorders>
              <w:bottom w:val="single" w:sz="4" w:space="0" w:color="auto"/>
            </w:tcBorders>
            <w:shd w:val="clear" w:color="auto" w:fill="FFFFFF"/>
          </w:tcPr>
          <w:p w14:paraId="19A0195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250616696" w:edGrp="everyone"/>
            <w:permEnd w:id="250616696"/>
          </w:p>
        </w:tc>
      </w:tr>
    </w:tbl>
    <w:p w14:paraId="2D555CF4"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3EDBD103" w14:textId="77777777" w:rsidR="00112AEA" w:rsidRPr="00881993" w:rsidRDefault="00112AEA" w:rsidP="00112AEA">
      <w:pPr>
        <w:rPr>
          <w:rFonts w:ascii="Wiener Melange" w:hAnsi="Wiener Melange" w:cs="Wiener Melange"/>
          <w:szCs w:val="20"/>
        </w:rPr>
      </w:pPr>
    </w:p>
    <w:p w14:paraId="11EE27C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879906D"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lastRenderedPageBreak/>
        <w:t xml:space="preserve">NAME  </w:t>
      </w:r>
      <w:permStart w:id="259145889" w:edGrp="everyone"/>
      <w:r w:rsidR="00FF259F">
        <w:rPr>
          <w:rFonts w:ascii="Wiener Melange" w:hAnsi="Wiener Melange" w:cs="Wiener Melange"/>
          <w:szCs w:val="20"/>
        </w:rPr>
        <w:t>N.N.</w:t>
      </w:r>
      <w:permEnd w:id="259145889"/>
    </w:p>
    <w:p w14:paraId="6AA6A533" w14:textId="77777777" w:rsidR="004B7381" w:rsidRPr="00881993" w:rsidRDefault="004B7381" w:rsidP="00112AEA">
      <w:pPr>
        <w:tabs>
          <w:tab w:val="right" w:leader="dot" w:pos="8505"/>
        </w:tabs>
        <w:rPr>
          <w:rFonts w:ascii="Wiener Melange" w:hAnsi="Wiener Melange" w:cs="Wiener Melange"/>
          <w:szCs w:val="20"/>
        </w:rPr>
      </w:pPr>
    </w:p>
    <w:p w14:paraId="161C7C4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5DD7A493" w14:textId="77777777" w:rsidR="00112AEA" w:rsidRPr="00881993" w:rsidRDefault="00112AEA" w:rsidP="00112AEA">
      <w:pPr>
        <w:rPr>
          <w:rFonts w:ascii="Wiener Melange" w:hAnsi="Wiener Melange" w:cs="Wiener Melange"/>
          <w:szCs w:val="20"/>
        </w:rPr>
      </w:pPr>
    </w:p>
    <w:p w14:paraId="34D188E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57CBB4F"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940785502" w:edGrp="everyone"/>
      <w:r w:rsidR="00FB13B2">
        <w:rPr>
          <w:rFonts w:ascii="Wiener Melange" w:hAnsi="Wiener Melange" w:cs="Wiener Melange"/>
          <w:szCs w:val="20"/>
        </w:rPr>
        <w:t>Ing. Erwin Mergl</w:t>
      </w:r>
      <w:permEnd w:id="940785502"/>
    </w:p>
    <w:p w14:paraId="7D2ABFE7" w14:textId="77777777" w:rsidR="004B7381" w:rsidRPr="00881993" w:rsidRDefault="004B7381" w:rsidP="00112AEA">
      <w:pPr>
        <w:rPr>
          <w:rFonts w:ascii="Wiener Melange" w:hAnsi="Wiener Melange" w:cs="Wiener Melange"/>
          <w:szCs w:val="20"/>
        </w:rPr>
      </w:pPr>
    </w:p>
    <w:p w14:paraId="6C110AEF" w14:textId="77777777" w:rsidR="00112AEA" w:rsidRPr="00881993" w:rsidRDefault="00112AEA" w:rsidP="00112AEA">
      <w:pPr>
        <w:rPr>
          <w:rFonts w:ascii="Wiener Melange" w:hAnsi="Wiener Melange" w:cs="Wiener Melange"/>
          <w:szCs w:val="20"/>
        </w:rPr>
      </w:pPr>
    </w:p>
    <w:p w14:paraId="64DD6324"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337423291" w:edGrp="everyone"/>
      <w:permEnd w:id="1337423291"/>
    </w:p>
    <w:p w14:paraId="1C3140B6"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526F" w14:textId="77777777" w:rsidR="00E52CC0" w:rsidRDefault="00E52CC0" w:rsidP="00D467CB">
      <w:pPr>
        <w:spacing w:line="240" w:lineRule="auto"/>
      </w:pPr>
      <w:r>
        <w:separator/>
      </w:r>
    </w:p>
  </w:endnote>
  <w:endnote w:type="continuationSeparator" w:id="0">
    <w:p w14:paraId="1670381C"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A1C" w14:textId="77777777" w:rsidR="00D467CB" w:rsidRDefault="003251C4" w:rsidP="00090995">
    <w:pPr>
      <w:pStyle w:val="Fuzeile"/>
      <w:tabs>
        <w:tab w:val="clear" w:pos="9072"/>
      </w:tabs>
    </w:pPr>
    <w:r>
      <w:rPr>
        <w:noProof/>
        <w:lang w:val="de-DE" w:eastAsia="de-DE"/>
      </w:rPr>
      <w:drawing>
        <wp:anchor distT="0" distB="0" distL="114300" distR="114300" simplePos="0" relativeHeight="251664384" behindDoc="1" locked="0" layoutInCell="1" allowOverlap="1" wp14:anchorId="54C6FF0D" wp14:editId="713372A2">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val="de-DE" w:eastAsia="de-DE"/>
      </w:rPr>
      <mc:AlternateContent>
        <mc:Choice Requires="wps">
          <w:drawing>
            <wp:anchor distT="0" distB="0" distL="114300" distR="114300" simplePos="0" relativeHeight="251660288" behindDoc="0" locked="0" layoutInCell="1" allowOverlap="1" wp14:anchorId="5DC193AE" wp14:editId="664B6A8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642A19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3E3B47"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F259F">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F259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F7504C2"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193A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642A19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53E3B47"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F259F">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F259F">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F7504C2"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F1A5" w14:textId="77777777" w:rsidR="00E52CC0" w:rsidRDefault="00E52CC0" w:rsidP="00D467CB">
      <w:pPr>
        <w:spacing w:line="240" w:lineRule="auto"/>
      </w:pPr>
      <w:r>
        <w:separator/>
      </w:r>
    </w:p>
  </w:footnote>
  <w:footnote w:type="continuationSeparator" w:id="0">
    <w:p w14:paraId="668C05B0"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556B1"/>
    <w:multiLevelType w:val="hybridMultilevel"/>
    <w:tmpl w:val="2BDABB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BB42D94"/>
    <w:multiLevelType w:val="hybridMultilevel"/>
    <w:tmpl w:val="82BE4F30"/>
    <w:lvl w:ilvl="0" w:tplc="0C070005">
      <w:start w:val="1"/>
      <w:numFmt w:val="bullet"/>
      <w:lvlText w:val=""/>
      <w:lvlJc w:val="left"/>
      <w:pPr>
        <w:ind w:left="924" w:hanging="360"/>
      </w:pPr>
      <w:rPr>
        <w:rFonts w:ascii="Wingdings" w:hAnsi="Wingdings"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abstractNum w:abstractNumId="19" w15:restartNumberingAfterBreak="0">
    <w:nsid w:val="72BB2EAD"/>
    <w:multiLevelType w:val="hybridMultilevel"/>
    <w:tmpl w:val="607CD8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19042159">
    <w:abstractNumId w:val="17"/>
  </w:num>
  <w:num w:numId="2" w16cid:durableId="1420058461">
    <w:abstractNumId w:val="15"/>
  </w:num>
  <w:num w:numId="3" w16cid:durableId="2101637333">
    <w:abstractNumId w:val="13"/>
  </w:num>
  <w:num w:numId="4" w16cid:durableId="1403329497">
    <w:abstractNumId w:val="9"/>
  </w:num>
  <w:num w:numId="5" w16cid:durableId="712775288">
    <w:abstractNumId w:val="7"/>
  </w:num>
  <w:num w:numId="6" w16cid:durableId="1067653095">
    <w:abstractNumId w:val="6"/>
  </w:num>
  <w:num w:numId="7" w16cid:durableId="1015493993">
    <w:abstractNumId w:val="5"/>
  </w:num>
  <w:num w:numId="8" w16cid:durableId="1549144510">
    <w:abstractNumId w:val="4"/>
  </w:num>
  <w:num w:numId="9" w16cid:durableId="516240695">
    <w:abstractNumId w:val="8"/>
  </w:num>
  <w:num w:numId="10" w16cid:durableId="1991782623">
    <w:abstractNumId w:val="3"/>
  </w:num>
  <w:num w:numId="11" w16cid:durableId="798376293">
    <w:abstractNumId w:val="2"/>
  </w:num>
  <w:num w:numId="12" w16cid:durableId="1199317851">
    <w:abstractNumId w:val="1"/>
  </w:num>
  <w:num w:numId="13" w16cid:durableId="1466773787">
    <w:abstractNumId w:val="0"/>
  </w:num>
  <w:num w:numId="14" w16cid:durableId="175387958">
    <w:abstractNumId w:val="20"/>
  </w:num>
  <w:num w:numId="15" w16cid:durableId="1752653861">
    <w:abstractNumId w:val="12"/>
  </w:num>
  <w:num w:numId="16" w16cid:durableId="1252810661">
    <w:abstractNumId w:val="11"/>
  </w:num>
  <w:num w:numId="17" w16cid:durableId="165050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347008">
    <w:abstractNumId w:val="12"/>
  </w:num>
  <w:num w:numId="19" w16cid:durableId="743451156">
    <w:abstractNumId w:val="16"/>
  </w:num>
  <w:num w:numId="20" w16cid:durableId="1409769160">
    <w:abstractNumId w:val="14"/>
  </w:num>
  <w:num w:numId="21" w16cid:durableId="1419983734">
    <w:abstractNumId w:val="19"/>
  </w:num>
  <w:num w:numId="22" w16cid:durableId="88476067">
    <w:abstractNumId w:val="18"/>
  </w:num>
  <w:num w:numId="23" w16cid:durableId="1424837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ljS1w9rfTt19s8RbW2/BKnfSkeW0K4xNva4A5nwCw89qh1AKnV20zk66by5wXkkW4KKp8Os8fwLYd9ZE5CTjQ==" w:salt="3R1t966W0Ya0LCfy09qG5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72B06"/>
    <w:rsid w:val="00090995"/>
    <w:rsid w:val="000B2265"/>
    <w:rsid w:val="000E4F75"/>
    <w:rsid w:val="00112AEA"/>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401DD"/>
    <w:rsid w:val="004408C0"/>
    <w:rsid w:val="004B279A"/>
    <w:rsid w:val="004B2886"/>
    <w:rsid w:val="004B7381"/>
    <w:rsid w:val="004D40D6"/>
    <w:rsid w:val="004F0B4E"/>
    <w:rsid w:val="004F40EA"/>
    <w:rsid w:val="0050796C"/>
    <w:rsid w:val="00561D0E"/>
    <w:rsid w:val="00582323"/>
    <w:rsid w:val="005B3279"/>
    <w:rsid w:val="005B566D"/>
    <w:rsid w:val="0061385A"/>
    <w:rsid w:val="00632464"/>
    <w:rsid w:val="00635E0D"/>
    <w:rsid w:val="00641E6D"/>
    <w:rsid w:val="006B4310"/>
    <w:rsid w:val="006B4518"/>
    <w:rsid w:val="006E4B07"/>
    <w:rsid w:val="00715565"/>
    <w:rsid w:val="0073412C"/>
    <w:rsid w:val="007778DE"/>
    <w:rsid w:val="00786B27"/>
    <w:rsid w:val="0078701A"/>
    <w:rsid w:val="007B0D5B"/>
    <w:rsid w:val="007D3714"/>
    <w:rsid w:val="007D726E"/>
    <w:rsid w:val="007E5C6C"/>
    <w:rsid w:val="008753C2"/>
    <w:rsid w:val="00881993"/>
    <w:rsid w:val="00887C08"/>
    <w:rsid w:val="00894AAE"/>
    <w:rsid w:val="008A042F"/>
    <w:rsid w:val="008D5250"/>
    <w:rsid w:val="008E439B"/>
    <w:rsid w:val="0094251E"/>
    <w:rsid w:val="009520B1"/>
    <w:rsid w:val="009E2860"/>
    <w:rsid w:val="00A3207C"/>
    <w:rsid w:val="00A412C6"/>
    <w:rsid w:val="00A570C5"/>
    <w:rsid w:val="00A65CC4"/>
    <w:rsid w:val="00A66EA4"/>
    <w:rsid w:val="00A928D2"/>
    <w:rsid w:val="00A959D1"/>
    <w:rsid w:val="00A9762D"/>
    <w:rsid w:val="00AE5012"/>
    <w:rsid w:val="00B253B0"/>
    <w:rsid w:val="00B427CA"/>
    <w:rsid w:val="00B842B0"/>
    <w:rsid w:val="00BA2EF0"/>
    <w:rsid w:val="00BA65DF"/>
    <w:rsid w:val="00BD77EE"/>
    <w:rsid w:val="00C174A8"/>
    <w:rsid w:val="00C41986"/>
    <w:rsid w:val="00C61794"/>
    <w:rsid w:val="00C625E2"/>
    <w:rsid w:val="00CC4C3A"/>
    <w:rsid w:val="00CD025B"/>
    <w:rsid w:val="00CE540B"/>
    <w:rsid w:val="00D230AC"/>
    <w:rsid w:val="00D467CB"/>
    <w:rsid w:val="00D479FD"/>
    <w:rsid w:val="00DA61A7"/>
    <w:rsid w:val="00DB2091"/>
    <w:rsid w:val="00DB298C"/>
    <w:rsid w:val="00DC169D"/>
    <w:rsid w:val="00DC5CFF"/>
    <w:rsid w:val="00DD068D"/>
    <w:rsid w:val="00E226C0"/>
    <w:rsid w:val="00E33EA6"/>
    <w:rsid w:val="00E4162E"/>
    <w:rsid w:val="00E41994"/>
    <w:rsid w:val="00E47EA6"/>
    <w:rsid w:val="00E52CC0"/>
    <w:rsid w:val="00E6143D"/>
    <w:rsid w:val="00E75983"/>
    <w:rsid w:val="00EA02CB"/>
    <w:rsid w:val="00EF2876"/>
    <w:rsid w:val="00F14CD6"/>
    <w:rsid w:val="00F7256C"/>
    <w:rsid w:val="00F86556"/>
    <w:rsid w:val="00F913E9"/>
    <w:rsid w:val="00F936AE"/>
    <w:rsid w:val="00FA312E"/>
    <w:rsid w:val="00FB0889"/>
    <w:rsid w:val="00FB13B2"/>
    <w:rsid w:val="00FD6422"/>
    <w:rsid w:val="00FF259F"/>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232BBD"/>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paragraph" w:styleId="Textkrper2">
    <w:name w:val="Body Text 2"/>
    <w:basedOn w:val="Standard"/>
    <w:link w:val="Textkrper2Zchn"/>
    <w:semiHidden/>
    <w:rsid w:val="00FB13B2"/>
    <w:pPr>
      <w:overflowPunct w:val="0"/>
      <w:autoSpaceDE w:val="0"/>
      <w:autoSpaceDN w:val="0"/>
      <w:adjustRightInd w:val="0"/>
      <w:spacing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FB13B2"/>
    <w:rPr>
      <w:rFonts w:ascii="Arial" w:eastAsia="Times New Roman" w:hAnsi="Arial" w:cs="Arial"/>
      <w:sz w:val="32"/>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57717C9D-0595-4829-90BC-3D8E730A69BB}">
  <ds:schemaRefs>
    <ds:schemaRef ds:uri="http://schemas.microsoft.com/sharepoint/v3/contenttype/forms"/>
  </ds:schemaRefs>
</ds:datastoreItem>
</file>

<file path=customXml/itemProps2.xml><?xml version="1.0" encoding="utf-8"?>
<ds:datastoreItem xmlns:ds="http://schemas.openxmlformats.org/officeDocument/2006/customXml" ds:itemID="{3B340F0F-B549-48A5-9B43-7D61A8841F99}">
  <ds:schemaRefs>
    <ds:schemaRef ds:uri="http://schemas.openxmlformats.org/officeDocument/2006/bibliography"/>
  </ds:schemaRefs>
</ds:datastoreItem>
</file>

<file path=customXml/itemProps3.xml><?xml version="1.0" encoding="utf-8"?>
<ds:datastoreItem xmlns:ds="http://schemas.openxmlformats.org/officeDocument/2006/customXml" ds:itemID="{F5EA53CE-FC06-4933-96A6-D1E87700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083F7-FE69-4152-84E1-D3371FD8A1B2}">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4cbe09c0-a32a-4ef3-b294-cb551e9bf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6590</Characters>
  <Application>Microsoft Office Word</Application>
  <DocSecurity>12</DocSecurity>
  <Lines>54</Lines>
  <Paragraphs>15</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Cosic Katarina</cp:lastModifiedBy>
  <cp:revision>2</cp:revision>
  <cp:lastPrinted>2021-07-26T06:04:00Z</cp:lastPrinted>
  <dcterms:created xsi:type="dcterms:W3CDTF">2026-03-03T08:07:00Z</dcterms:created>
  <dcterms:modified xsi:type="dcterms:W3CDTF">2026-03-03T08:07:00Z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