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0B95" w14:textId="140A9E56" w:rsidR="00783BB0" w:rsidRPr="00CD5027" w:rsidRDefault="00783BB0" w:rsidP="00783BB0">
      <w:pPr>
        <w:spacing w:after="200" w:line="240" w:lineRule="auto"/>
        <w:jc w:val="center"/>
        <w:rPr>
          <w:rFonts w:ascii="Wiener Melange" w:eastAsia="Calibri" w:hAnsi="Wiener Melange" w:cs="Wiener Melange"/>
          <w:szCs w:val="20"/>
        </w:rPr>
      </w:pPr>
      <w:permStart w:id="909669168" w:edGrp="everyone"/>
      <w:r w:rsidRPr="00CD5027">
        <w:rPr>
          <w:rFonts w:ascii="Wiener Melange" w:eastAsia="Calibri" w:hAnsi="Wiener Melange" w:cs="Wiener Melange"/>
          <w:szCs w:val="20"/>
        </w:rPr>
        <w:t>Wiener Gesundheitsverbund</w:t>
      </w:r>
    </w:p>
    <w:p w14:paraId="66CE0719" w14:textId="6210E880" w:rsidR="001514C3" w:rsidRPr="00881993" w:rsidRDefault="00783BB0" w:rsidP="001514C3">
      <w:pPr>
        <w:spacing w:after="200" w:line="240" w:lineRule="auto"/>
        <w:jc w:val="center"/>
        <w:rPr>
          <w:rFonts w:ascii="Wiener Melange" w:eastAsia="Calibri" w:hAnsi="Wiener Melange" w:cs="Wiener Melange"/>
          <w:szCs w:val="20"/>
        </w:rPr>
      </w:pPr>
      <w:r w:rsidRPr="00CD5027">
        <w:rPr>
          <w:rFonts w:ascii="Wiener Melange" w:eastAsia="Calibri" w:hAnsi="Wiener Melange" w:cs="Wiener Melange"/>
          <w:szCs w:val="20"/>
        </w:rPr>
        <w:t>Generaldirektion - Vorstandsbereich Recht</w:t>
      </w:r>
      <w:r>
        <w:rPr>
          <w:rFonts w:ascii="Wiener Melange" w:eastAsia="Calibri" w:hAnsi="Wiener Melange" w:cs="Wiener Melange"/>
          <w:szCs w:val="20"/>
        </w:rPr>
        <w:t xml:space="preserve"> &amp; Compliance</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66CE071B"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909669168"/>
          <w:p w14:paraId="66CE07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66CE071E" w14:textId="77777777" w:rsidTr="00FA381C">
        <w:trPr>
          <w:trHeight w:val="498"/>
        </w:trPr>
        <w:tc>
          <w:tcPr>
            <w:tcW w:w="4224" w:type="dxa"/>
            <w:gridSpan w:val="2"/>
            <w:tcBorders>
              <w:left w:val="single" w:sz="4" w:space="0" w:color="000000" w:themeColor="text1"/>
            </w:tcBorders>
            <w:vAlign w:val="center"/>
          </w:tcPr>
          <w:p w14:paraId="66CE07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66CE071D" w14:textId="18D14518" w:rsidR="00112AEA" w:rsidRPr="00881993" w:rsidRDefault="003C135A"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permStart w:id="1271086629" w:edGrp="everyone"/>
            <w:r>
              <w:rPr>
                <w:rFonts w:ascii="Wiener Melange" w:hAnsi="Wiener Melange" w:cs="Wiener Melange"/>
                <w:bCs/>
                <w:szCs w:val="20"/>
              </w:rPr>
              <w:t>02.03.2026</w:t>
            </w:r>
            <w:permEnd w:id="1271086629"/>
          </w:p>
        </w:tc>
      </w:tr>
      <w:tr w:rsidR="00112AEA" w:rsidRPr="00881993" w14:paraId="66CE0720"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6CE07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66CE0722"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14435984" w14:textId="77777777" w:rsidR="0075562F" w:rsidRDefault="00112AEA" w:rsidP="0075562F">
            <w:pPr>
              <w:pStyle w:val="Listenabsatz"/>
              <w:autoSpaceDE w:val="0"/>
              <w:autoSpaceDN w:val="0"/>
              <w:adjustRightInd w:val="0"/>
              <w:spacing w:line="240" w:lineRule="auto"/>
              <w:ind w:left="460"/>
              <w:rPr>
                <w:rFonts w:ascii="Wiener Melange" w:hAnsi="Wiener Melange" w:cs="Wiener Melange"/>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525814512" w:edGrp="everyone"/>
            <w:r w:rsidR="0075562F" w:rsidRPr="00862E5F">
              <w:rPr>
                <w:rFonts w:ascii="Wiener Melange" w:hAnsi="Wiener Melange" w:cs="Wiener Melange"/>
                <w:bCs/>
                <w:szCs w:val="20"/>
              </w:rPr>
              <w:t>Fachreferent</w:t>
            </w:r>
            <w:r w:rsidR="0075562F">
              <w:rPr>
                <w:rFonts w:ascii="Wiener Melange" w:hAnsi="Wiener Melange" w:cs="Wiener Melange"/>
                <w:bCs/>
                <w:szCs w:val="20"/>
              </w:rPr>
              <w:t>*</w:t>
            </w:r>
            <w:r w:rsidR="0075562F" w:rsidRPr="00862E5F">
              <w:rPr>
                <w:rFonts w:ascii="Wiener Melange" w:hAnsi="Wiener Melange" w:cs="Wiener Melange"/>
                <w:bCs/>
                <w:szCs w:val="20"/>
              </w:rPr>
              <w:t>in Fachbereich 5 – Datenschutz</w:t>
            </w:r>
          </w:p>
          <w:p w14:paraId="76CDD1B3" w14:textId="77777777" w:rsidR="0075562F" w:rsidRDefault="0075562F" w:rsidP="0075562F">
            <w:pPr>
              <w:pStyle w:val="Listenabsatz"/>
              <w:autoSpaceDE w:val="0"/>
              <w:autoSpaceDN w:val="0"/>
              <w:adjustRightInd w:val="0"/>
              <w:spacing w:line="240" w:lineRule="auto"/>
              <w:ind w:left="4433" w:hanging="4"/>
              <w:rPr>
                <w:rFonts w:ascii="Wiener Melange" w:hAnsi="Wiener Melange" w:cs="Wiener Melange"/>
                <w:bCs/>
              </w:rPr>
            </w:pPr>
            <w:r w:rsidRPr="008C6A8F">
              <w:rPr>
                <w:rFonts w:ascii="Wiener Melange" w:hAnsi="Wiener Melange" w:cs="Wiener Melange"/>
                <w:bCs/>
              </w:rPr>
              <w:t>Stellvertretung des Datenschutz</w:t>
            </w:r>
            <w:r>
              <w:rPr>
                <w:rFonts w:ascii="Wiener Melange" w:hAnsi="Wiener Melange" w:cs="Wiener Melange"/>
                <w:bCs/>
              </w:rPr>
              <w:t>ansprechpartners der Teilunternehmung AKH Wien</w:t>
            </w:r>
          </w:p>
          <w:permEnd w:id="525814512"/>
          <w:p w14:paraId="66CE0721" w14:textId="50F2BB6F"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p>
        </w:tc>
      </w:tr>
      <w:tr w:rsidR="00112AEA" w:rsidRPr="00881993" w14:paraId="66CE0725"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66CE07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6CE07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66CE0727"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6CE07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6CE0729"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66CE07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66CE072C" w14:textId="77777777" w:rsidTr="00FA381C">
        <w:trPr>
          <w:trHeight w:val="567"/>
        </w:trPr>
        <w:tc>
          <w:tcPr>
            <w:tcW w:w="4678" w:type="dxa"/>
            <w:gridSpan w:val="3"/>
            <w:tcBorders>
              <w:left w:val="single" w:sz="4" w:space="0" w:color="000000" w:themeColor="text1"/>
            </w:tcBorders>
            <w:vAlign w:val="center"/>
          </w:tcPr>
          <w:p w14:paraId="66CE07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66CE072B"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ermStart w:id="204015612" w:edGrp="everyone"/>
            <w:permEnd w:id="204015612"/>
          </w:p>
        </w:tc>
      </w:tr>
      <w:tr w:rsidR="00112AEA" w:rsidRPr="00881993" w14:paraId="66CE072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66CE07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66CE0731" w14:textId="77777777" w:rsidTr="00FA381C">
        <w:trPr>
          <w:trHeight w:val="567"/>
        </w:trPr>
        <w:tc>
          <w:tcPr>
            <w:tcW w:w="4678" w:type="dxa"/>
            <w:gridSpan w:val="3"/>
            <w:tcBorders>
              <w:left w:val="single" w:sz="4" w:space="0" w:color="000000" w:themeColor="text1"/>
            </w:tcBorders>
            <w:vAlign w:val="center"/>
          </w:tcPr>
          <w:p w14:paraId="66CE07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66CE0730" w14:textId="4B1DE36C" w:rsidR="00112AEA" w:rsidRPr="00881993" w:rsidRDefault="0075562F"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637819496" w:edGrp="everyone"/>
            <w:r w:rsidRPr="00871A5B">
              <w:rPr>
                <w:rFonts w:ascii="Lucida Sans Unicode" w:hAnsi="Lucida Sans Unicode" w:cs="Lucida Sans Unicode"/>
                <w:bCs/>
              </w:rPr>
              <w:t>Reifeprüfung oder gleichwertige Ausbildung</w:t>
            </w:r>
            <w:permEnd w:id="1637819496"/>
          </w:p>
        </w:tc>
      </w:tr>
      <w:tr w:rsidR="00112AEA" w:rsidRPr="00881993" w14:paraId="66CE0734" w14:textId="77777777" w:rsidTr="00FA381C">
        <w:trPr>
          <w:trHeight w:val="567"/>
        </w:trPr>
        <w:tc>
          <w:tcPr>
            <w:tcW w:w="4678" w:type="dxa"/>
            <w:gridSpan w:val="3"/>
            <w:tcBorders>
              <w:left w:val="single" w:sz="4" w:space="0" w:color="000000" w:themeColor="text1"/>
            </w:tcBorders>
            <w:vAlign w:val="center"/>
          </w:tcPr>
          <w:p w14:paraId="66CE0732" w14:textId="1F13ADD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Karriereweg </w:t>
            </w:r>
            <w:r w:rsidR="001D48F1">
              <w:rPr>
                <w:rFonts w:ascii="Wiener Melange" w:hAnsi="Wiener Melange" w:cs="Wiener Melange"/>
                <w:bCs/>
                <w:szCs w:val="20"/>
              </w:rPr>
              <w:t>–</w:t>
            </w:r>
            <w:r w:rsidRPr="00881993">
              <w:rPr>
                <w:rFonts w:ascii="Wiener Melange" w:hAnsi="Wiener Melange" w:cs="Wiener Melange"/>
                <w:bCs/>
                <w:szCs w:val="20"/>
              </w:rPr>
              <w:t xml:space="preserve"> optional</w:t>
            </w:r>
          </w:p>
        </w:tc>
        <w:tc>
          <w:tcPr>
            <w:tcW w:w="4678" w:type="dxa"/>
            <w:vAlign w:val="center"/>
          </w:tcPr>
          <w:p w14:paraId="66CE0733"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339970697" w:edGrp="everyone"/>
            <w:permEnd w:id="1339970697"/>
          </w:p>
        </w:tc>
      </w:tr>
      <w:tr w:rsidR="00112AEA" w:rsidRPr="00881993" w14:paraId="66CE0737" w14:textId="77777777" w:rsidTr="00FA381C">
        <w:trPr>
          <w:trHeight w:val="651"/>
        </w:trPr>
        <w:tc>
          <w:tcPr>
            <w:tcW w:w="4678" w:type="dxa"/>
            <w:gridSpan w:val="3"/>
            <w:tcBorders>
              <w:left w:val="single" w:sz="4" w:space="0" w:color="000000" w:themeColor="text1"/>
            </w:tcBorders>
            <w:vAlign w:val="center"/>
          </w:tcPr>
          <w:p w14:paraId="66CE073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66CE0736" w14:textId="3CB3488C" w:rsidR="00112AEA" w:rsidRPr="00881993" w:rsidRDefault="0075562F"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639990071" w:edGrp="everyone"/>
            <w:r>
              <w:rPr>
                <w:rFonts w:ascii="Wiener Melange" w:hAnsi="Wiener Melange" w:cs="Wiener Melange"/>
                <w:bCs/>
              </w:rPr>
              <w:t>Ja</w:t>
            </w:r>
            <w:permEnd w:id="1639990071"/>
          </w:p>
        </w:tc>
      </w:tr>
      <w:tr w:rsidR="00112AEA" w:rsidRPr="00881993" w14:paraId="66CE073A" w14:textId="77777777" w:rsidTr="00FA381C">
        <w:trPr>
          <w:trHeight w:val="208"/>
        </w:trPr>
        <w:tc>
          <w:tcPr>
            <w:tcW w:w="4678" w:type="dxa"/>
            <w:gridSpan w:val="3"/>
            <w:tcBorders>
              <w:left w:val="single" w:sz="4" w:space="0" w:color="000000" w:themeColor="text1"/>
            </w:tcBorders>
            <w:vAlign w:val="center"/>
          </w:tcPr>
          <w:p w14:paraId="66CE07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66CE0739"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350572105" w:edGrp="everyone"/>
            <w:permEnd w:id="350572105"/>
          </w:p>
        </w:tc>
      </w:tr>
      <w:tr w:rsidR="00112AEA" w:rsidRPr="00881993" w14:paraId="66CE073C"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66CE07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66CE073F" w14:textId="77777777" w:rsidTr="00FA381C">
        <w:trPr>
          <w:trHeight w:val="617"/>
        </w:trPr>
        <w:tc>
          <w:tcPr>
            <w:tcW w:w="4678" w:type="dxa"/>
            <w:gridSpan w:val="3"/>
            <w:tcBorders>
              <w:left w:val="single" w:sz="4" w:space="0" w:color="000000" w:themeColor="text1"/>
            </w:tcBorders>
            <w:vAlign w:val="center"/>
          </w:tcPr>
          <w:p w14:paraId="66CE07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W-BedG)</w:t>
            </w:r>
          </w:p>
        </w:tc>
        <w:tc>
          <w:tcPr>
            <w:tcW w:w="4678" w:type="dxa"/>
            <w:vAlign w:val="center"/>
          </w:tcPr>
          <w:p w14:paraId="66CE073E" w14:textId="07849ECA" w:rsidR="00112AEA" w:rsidRPr="00881993" w:rsidRDefault="0075562F"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360547072" w:edGrp="everyone"/>
            <w:r>
              <w:rPr>
                <w:rFonts w:ascii="Wiener Melange" w:hAnsi="Wiener Melange" w:cs="Wiener Melange"/>
                <w:bCs/>
              </w:rPr>
              <w:t>Reifeprüfung</w:t>
            </w:r>
            <w:permEnd w:id="1360547072"/>
          </w:p>
        </w:tc>
      </w:tr>
      <w:tr w:rsidR="00112AEA" w:rsidRPr="00881993" w14:paraId="66CE0742" w14:textId="77777777" w:rsidTr="00FA381C">
        <w:trPr>
          <w:trHeight w:val="41"/>
        </w:trPr>
        <w:tc>
          <w:tcPr>
            <w:tcW w:w="4678" w:type="dxa"/>
            <w:gridSpan w:val="3"/>
            <w:tcBorders>
              <w:left w:val="single" w:sz="4" w:space="0" w:color="000000" w:themeColor="text1"/>
            </w:tcBorders>
            <w:vAlign w:val="center"/>
          </w:tcPr>
          <w:p w14:paraId="66CE07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W-BedG)</w:t>
            </w:r>
          </w:p>
        </w:tc>
        <w:tc>
          <w:tcPr>
            <w:tcW w:w="4678" w:type="dxa"/>
            <w:vAlign w:val="center"/>
          </w:tcPr>
          <w:p w14:paraId="66CE0741" w14:textId="70B51D42" w:rsidR="00112AEA" w:rsidRPr="00881993" w:rsidRDefault="0075562F"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316953632" w:edGrp="everyone"/>
            <w:r w:rsidRPr="00871A5B">
              <w:rPr>
                <w:rFonts w:ascii="Lucida Sans Unicode" w:hAnsi="Lucida Sans Unicode" w:cs="Lucida Sans Unicode"/>
                <w:bCs/>
              </w:rPr>
              <w:t>Fachlich einschlägige LAP oder gleichwertige Ausbildung u. mind. 6 Jahre fachlich einschlägige Tätigkeit in der SBA od. mind. 6 Jahre gleichwertige fachlich einschlägige Berufserfahrung</w:t>
            </w:r>
            <w:permEnd w:id="316953632"/>
          </w:p>
        </w:tc>
      </w:tr>
      <w:tr w:rsidR="00112AEA" w:rsidRPr="00881993" w14:paraId="66CE0746" w14:textId="77777777" w:rsidTr="00FA381C">
        <w:trPr>
          <w:trHeight w:val="704"/>
        </w:trPr>
        <w:tc>
          <w:tcPr>
            <w:tcW w:w="4678" w:type="dxa"/>
            <w:gridSpan w:val="3"/>
            <w:tcBorders>
              <w:left w:val="single" w:sz="4" w:space="0" w:color="000000" w:themeColor="text1"/>
            </w:tcBorders>
            <w:vAlign w:val="center"/>
          </w:tcPr>
          <w:p w14:paraId="66CE0743"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0"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66CE074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1"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6CE0745"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66CE0749" w14:textId="77777777" w:rsidTr="00FA381C">
        <w:trPr>
          <w:trHeight w:val="567"/>
        </w:trPr>
        <w:tc>
          <w:tcPr>
            <w:tcW w:w="4678" w:type="dxa"/>
            <w:gridSpan w:val="3"/>
            <w:tcBorders>
              <w:left w:val="single" w:sz="4" w:space="0" w:color="000000" w:themeColor="text1"/>
            </w:tcBorders>
            <w:vAlign w:val="center"/>
          </w:tcPr>
          <w:p w14:paraId="66CE07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66CE0748" w14:textId="77777777" w:rsidR="00112AEA" w:rsidRPr="00881993" w:rsidRDefault="00112AEA"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790526905" w:edGrp="everyone"/>
            <w:permEnd w:id="790526905"/>
          </w:p>
        </w:tc>
      </w:tr>
      <w:tr w:rsidR="00112AEA" w:rsidRPr="00881993" w14:paraId="66CE074B"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6CE074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66CE074F" w14:textId="77777777" w:rsidTr="007778DE">
        <w:trPr>
          <w:trHeight w:val="405"/>
        </w:trPr>
        <w:tc>
          <w:tcPr>
            <w:tcW w:w="3970" w:type="dxa"/>
            <w:tcBorders>
              <w:top w:val="nil"/>
              <w:left w:val="single" w:sz="4" w:space="0" w:color="auto"/>
              <w:right w:val="single" w:sz="4" w:space="0" w:color="auto"/>
            </w:tcBorders>
          </w:tcPr>
          <w:p w14:paraId="66CE074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66CE074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308A8F04" w14:textId="77777777" w:rsidR="0075562F" w:rsidRPr="00612A60" w:rsidRDefault="0075562F" w:rsidP="00612A60">
            <w:pPr>
              <w:pStyle w:val="Listenabsatz"/>
              <w:numPr>
                <w:ilvl w:val="0"/>
                <w:numId w:val="21"/>
              </w:numPr>
              <w:autoSpaceDE w:val="0"/>
              <w:autoSpaceDN w:val="0"/>
              <w:adjustRightInd w:val="0"/>
              <w:spacing w:before="120" w:line="240" w:lineRule="auto"/>
              <w:jc w:val="both"/>
              <w:rPr>
                <w:rFonts w:ascii="Wiener Melange" w:hAnsi="Wiener Melange" w:cs="Wiener Melange"/>
                <w:bCs/>
              </w:rPr>
            </w:pPr>
            <w:permStart w:id="2009615444" w:edGrp="everyone"/>
            <w:r w:rsidRPr="00612A60">
              <w:rPr>
                <w:rFonts w:ascii="Wiener Melange" w:hAnsi="Wiener Melange" w:cs="Wiener Melange"/>
                <w:bCs/>
              </w:rPr>
              <w:t>Berufserfahrung im Bereich eines Gesundheitsdienstleister</w:t>
            </w:r>
          </w:p>
          <w:p w14:paraId="4E9D689D" w14:textId="77777777" w:rsidR="0075562F" w:rsidRPr="00612A60" w:rsidRDefault="0075562F" w:rsidP="00612A60">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612A60">
              <w:rPr>
                <w:rFonts w:ascii="Wiener Melange" w:hAnsi="Wiener Melange" w:cs="Wiener Melange"/>
                <w:bCs/>
              </w:rPr>
              <w:t>Kenntnisse der Strukturen und Kommunikations- bzw. Administrationsabläufe im Wiener Gesundheitsverbund sowie der einschlägigen Organisationsvorschriften (z.B. GOM, Büroordnung)</w:t>
            </w:r>
          </w:p>
          <w:p w14:paraId="07C338EA" w14:textId="77777777" w:rsidR="0075562F" w:rsidRPr="00612A60" w:rsidRDefault="0075562F" w:rsidP="00612A60">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612A60">
              <w:rPr>
                <w:rFonts w:ascii="Wiener Melange" w:hAnsi="Wiener Melange" w:cs="Wiener Melange"/>
                <w:bCs/>
              </w:rPr>
              <w:t>datenschutzbezogene Tätigkeit von Vorteil</w:t>
            </w:r>
          </w:p>
          <w:p w14:paraId="66CE074E" w14:textId="676B0F5E" w:rsidR="00112AEA" w:rsidRPr="00881993" w:rsidRDefault="0075562F" w:rsidP="00612A60">
            <w:pPr>
              <w:pStyle w:val="Listenabsatz"/>
              <w:numPr>
                <w:ilvl w:val="0"/>
                <w:numId w:val="21"/>
              </w:numPr>
              <w:autoSpaceDE w:val="0"/>
              <w:autoSpaceDN w:val="0"/>
              <w:adjustRightInd w:val="0"/>
              <w:spacing w:before="120" w:line="240" w:lineRule="auto"/>
              <w:jc w:val="both"/>
              <w:rPr>
                <w:rFonts w:ascii="Wiener Melange" w:hAnsi="Wiener Melange" w:cs="Wiener Melange"/>
                <w:szCs w:val="20"/>
              </w:rPr>
            </w:pPr>
            <w:r w:rsidRPr="00612A60">
              <w:rPr>
                <w:rFonts w:ascii="Wiener Melange" w:hAnsi="Wiener Melange" w:cs="Wiener Melange"/>
                <w:bCs/>
              </w:rPr>
              <w:t>Integre Persönlichkeit</w:t>
            </w:r>
            <w:permEnd w:id="2009615444"/>
          </w:p>
        </w:tc>
      </w:tr>
      <w:tr w:rsidR="00112AEA" w:rsidRPr="00881993" w14:paraId="66CE0751"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6CE075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66CE0754" w14:textId="77777777" w:rsidTr="00881993">
        <w:trPr>
          <w:cantSplit/>
          <w:trHeight w:val="666"/>
        </w:trPr>
        <w:tc>
          <w:tcPr>
            <w:tcW w:w="3970" w:type="dxa"/>
            <w:tcBorders>
              <w:top w:val="single" w:sz="4" w:space="0" w:color="auto"/>
              <w:left w:val="single" w:sz="4" w:space="0" w:color="auto"/>
              <w:bottom w:val="single" w:sz="4" w:space="0" w:color="auto"/>
            </w:tcBorders>
          </w:tcPr>
          <w:p w14:paraId="66CE075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07DA58EB" w14:textId="77777777" w:rsidR="0075562F" w:rsidRPr="00612A60" w:rsidRDefault="0075562F" w:rsidP="00612A60">
            <w:pPr>
              <w:pStyle w:val="Listenabsatz"/>
              <w:numPr>
                <w:ilvl w:val="0"/>
                <w:numId w:val="21"/>
              </w:numPr>
              <w:autoSpaceDE w:val="0"/>
              <w:autoSpaceDN w:val="0"/>
              <w:adjustRightInd w:val="0"/>
              <w:spacing w:before="120" w:line="240" w:lineRule="auto"/>
              <w:jc w:val="both"/>
              <w:rPr>
                <w:rFonts w:ascii="Wiener Melange" w:hAnsi="Wiener Melange" w:cs="Wiener Melange"/>
                <w:bCs/>
              </w:rPr>
            </w:pPr>
            <w:permStart w:id="195166287" w:edGrp="everyone"/>
            <w:r w:rsidRPr="00612A60">
              <w:rPr>
                <w:rFonts w:ascii="Wiener Melange" w:hAnsi="Wiener Melange" w:cs="Wiener Melange"/>
                <w:bCs/>
              </w:rPr>
              <w:t>Ausgeprägtes Interesse auf dem Gebiet des Datenschutzes</w:t>
            </w:r>
          </w:p>
          <w:p w14:paraId="5E91EE3C" w14:textId="77777777" w:rsidR="0075562F" w:rsidRDefault="0075562F" w:rsidP="00612A60">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612A60">
              <w:rPr>
                <w:rFonts w:ascii="Wiener Melange" w:hAnsi="Wiener Melange" w:cs="Wiener Melange"/>
                <w:bCs/>
              </w:rPr>
              <w:t>Hohe Bereitschaft um gute Kenntnisse der DSGVO und nationalen datenschutzrechtlichen Vorschriften bzw. Gesetze mit datenschutzrechtlichen Inhalten (DSG, GTelG, GTG usw.) und der diesbezüglichen Praxis (Erkenntnisse der Datenschutzbehörde, usw.) zu erlernen</w:t>
            </w:r>
          </w:p>
          <w:p w14:paraId="67698062" w14:textId="77777777" w:rsidR="001D48F1" w:rsidRPr="00952C8A" w:rsidRDefault="001D48F1" w:rsidP="001D48F1">
            <w:pPr>
              <w:pStyle w:val="Listenabsatz"/>
              <w:numPr>
                <w:ilvl w:val="0"/>
                <w:numId w:val="21"/>
              </w:numPr>
              <w:autoSpaceDE w:val="0"/>
              <w:autoSpaceDN w:val="0"/>
              <w:adjustRightInd w:val="0"/>
              <w:spacing w:before="120"/>
              <w:jc w:val="both"/>
              <w:rPr>
                <w:rFonts w:ascii="Wiener Melange" w:hAnsi="Wiener Melange" w:cs="Wiener Melange"/>
                <w:bCs/>
              </w:rPr>
            </w:pPr>
            <w:r w:rsidRPr="00952C8A">
              <w:rPr>
                <w:rFonts w:ascii="Wiener Melange" w:hAnsi="Wiener Melange" w:cs="Wiener Melange"/>
                <w:bCs/>
              </w:rPr>
              <w:t>Verständnis für organisatorische Abläufe im Krankenhausbetrieb</w:t>
            </w:r>
          </w:p>
          <w:p w14:paraId="66CE0753" w14:textId="1F6D5CD9" w:rsidR="00112AEA" w:rsidRPr="00881993" w:rsidRDefault="0075562F" w:rsidP="00612A60">
            <w:pPr>
              <w:pStyle w:val="Listenabsatz"/>
              <w:numPr>
                <w:ilvl w:val="0"/>
                <w:numId w:val="21"/>
              </w:numPr>
              <w:autoSpaceDE w:val="0"/>
              <w:autoSpaceDN w:val="0"/>
              <w:adjustRightInd w:val="0"/>
              <w:spacing w:before="120" w:line="240" w:lineRule="auto"/>
              <w:jc w:val="both"/>
              <w:rPr>
                <w:rFonts w:ascii="Wiener Melange" w:hAnsi="Wiener Melange" w:cs="Wiener Melange"/>
                <w:szCs w:val="20"/>
              </w:rPr>
            </w:pPr>
            <w:r w:rsidRPr="00612A60">
              <w:rPr>
                <w:rFonts w:ascii="Wiener Melange" w:hAnsi="Wiener Melange" w:cs="Wiener Melange"/>
                <w:bCs/>
              </w:rPr>
              <w:t>Fortlaufende Weiterbildung und Aktualisierung des Wissens</w:t>
            </w:r>
            <w:permEnd w:id="195166287"/>
          </w:p>
        </w:tc>
      </w:tr>
      <w:tr w:rsidR="00112AEA" w:rsidRPr="00881993" w14:paraId="66CE0756"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6CE075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66CE0758" w14:textId="77777777" w:rsidTr="00881993">
        <w:trPr>
          <w:trHeight w:val="704"/>
        </w:trPr>
        <w:tc>
          <w:tcPr>
            <w:tcW w:w="9356" w:type="dxa"/>
            <w:gridSpan w:val="4"/>
            <w:tcBorders>
              <w:top w:val="single" w:sz="4" w:space="0" w:color="auto"/>
              <w:left w:val="single" w:sz="4" w:space="0" w:color="auto"/>
              <w:right w:val="single" w:sz="4" w:space="0" w:color="auto"/>
            </w:tcBorders>
          </w:tcPr>
          <w:p w14:paraId="66CE0757"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rPr>
            </w:pPr>
            <w:permStart w:id="219023270" w:edGrp="everyone"/>
            <w:permEnd w:id="219023270"/>
          </w:p>
        </w:tc>
      </w:tr>
      <w:tr w:rsidR="00112AEA" w:rsidRPr="00881993" w14:paraId="66CE075A"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6CE075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66CE075C" w14:textId="77777777" w:rsidTr="00FA381C">
        <w:trPr>
          <w:trHeight w:val="704"/>
        </w:trPr>
        <w:tc>
          <w:tcPr>
            <w:tcW w:w="9356" w:type="dxa"/>
            <w:gridSpan w:val="4"/>
            <w:tcBorders>
              <w:left w:val="single" w:sz="4" w:space="0" w:color="auto"/>
              <w:bottom w:val="single" w:sz="4" w:space="0" w:color="auto"/>
              <w:right w:val="single" w:sz="4" w:space="0" w:color="auto"/>
            </w:tcBorders>
          </w:tcPr>
          <w:p w14:paraId="46D14756" w14:textId="77777777" w:rsidR="001D48F1" w:rsidRPr="00952C8A" w:rsidRDefault="001D48F1" w:rsidP="001D48F1">
            <w:pPr>
              <w:pStyle w:val="Listenabsatz"/>
              <w:numPr>
                <w:ilvl w:val="0"/>
                <w:numId w:val="21"/>
              </w:numPr>
              <w:autoSpaceDE w:val="0"/>
              <w:autoSpaceDN w:val="0"/>
              <w:adjustRightInd w:val="0"/>
              <w:spacing w:before="120"/>
              <w:jc w:val="both"/>
              <w:rPr>
                <w:rFonts w:ascii="Wiener Melange" w:hAnsi="Wiener Melange" w:cs="Wiener Melange"/>
                <w:bCs/>
              </w:rPr>
            </w:pPr>
            <w:r w:rsidRPr="00952C8A">
              <w:rPr>
                <w:rFonts w:ascii="Wiener Melange" w:hAnsi="Wiener Melange" w:cs="Wiener Melange"/>
                <w:bCs/>
              </w:rPr>
              <w:t>Hoher Grad an Selbstorganisation und Eigenverantwortung</w:t>
            </w:r>
          </w:p>
          <w:p w14:paraId="17AB678A" w14:textId="77777777" w:rsidR="001D48F1" w:rsidRPr="00952C8A" w:rsidRDefault="001D48F1" w:rsidP="001D48F1">
            <w:pPr>
              <w:pStyle w:val="Listenabsatz"/>
              <w:numPr>
                <w:ilvl w:val="0"/>
                <w:numId w:val="21"/>
              </w:numPr>
              <w:autoSpaceDE w:val="0"/>
              <w:autoSpaceDN w:val="0"/>
              <w:adjustRightInd w:val="0"/>
              <w:spacing w:before="120"/>
              <w:jc w:val="both"/>
              <w:rPr>
                <w:rFonts w:ascii="Wiener Melange" w:hAnsi="Wiener Melange" w:cs="Wiener Melange"/>
                <w:bCs/>
              </w:rPr>
            </w:pPr>
            <w:r w:rsidRPr="00952C8A">
              <w:rPr>
                <w:rFonts w:ascii="Wiener Melange" w:hAnsi="Wiener Melange" w:cs="Wiener Melange"/>
                <w:bCs/>
              </w:rPr>
              <w:t xml:space="preserve">Strukturierte, </w:t>
            </w:r>
            <w:r>
              <w:rPr>
                <w:rFonts w:ascii="Wiener Melange" w:hAnsi="Wiener Melange" w:cs="Wiener Melange"/>
                <w:bCs/>
              </w:rPr>
              <w:t xml:space="preserve">genaue und </w:t>
            </w:r>
            <w:r w:rsidRPr="00952C8A">
              <w:rPr>
                <w:rFonts w:ascii="Wiener Melange" w:hAnsi="Wiener Melange" w:cs="Wiener Melange"/>
                <w:bCs/>
              </w:rPr>
              <w:t>lösungsorientierte Arbeitsweise</w:t>
            </w:r>
          </w:p>
          <w:p w14:paraId="39A2787D" w14:textId="559C35CA" w:rsidR="0075562F" w:rsidRPr="0075562F" w:rsidRDefault="0075562F" w:rsidP="00E22C1A">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75562F">
              <w:rPr>
                <w:rFonts w:ascii="Wiener Melange" w:hAnsi="Wiener Melange" w:cs="Wiener Melange"/>
                <w:bCs/>
              </w:rPr>
              <w:t>Fähigkeit und Bereitschaft, Informationen selektiv aufzunehmen und auftragsgemäß strukturiert zu verarbeiten</w:t>
            </w:r>
          </w:p>
          <w:p w14:paraId="5D94276D" w14:textId="65355E4A" w:rsidR="0075562F" w:rsidRPr="001D48F1" w:rsidRDefault="0075562F" w:rsidP="001D48F1">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1D48F1">
              <w:rPr>
                <w:rFonts w:ascii="Wiener Melange" w:hAnsi="Wiener Melange" w:cs="Wiener Melange"/>
                <w:bCs/>
              </w:rPr>
              <w:t>Fähigkeit, die Bedeutung der beauftragten Arbeiten zu erkennen, dementsprechend Prioritäten zu setzen</w:t>
            </w:r>
            <w:r w:rsidR="001D48F1">
              <w:rPr>
                <w:rFonts w:ascii="Wiener Melange" w:hAnsi="Wiener Melange" w:cs="Wiener Melange"/>
                <w:bCs/>
              </w:rPr>
              <w:t>,</w:t>
            </w:r>
            <w:r w:rsidRPr="001D48F1">
              <w:rPr>
                <w:rFonts w:ascii="Wiener Melange" w:hAnsi="Wiener Melange" w:cs="Wiener Melange"/>
                <w:bCs/>
              </w:rPr>
              <w:t xml:space="preserve"> Arbeitsaufträge </w:t>
            </w:r>
            <w:r w:rsidR="001D48F1">
              <w:rPr>
                <w:rFonts w:ascii="Wiener Melange" w:hAnsi="Wiener Melange" w:cs="Wiener Melange"/>
                <w:bCs/>
              </w:rPr>
              <w:t>frist</w:t>
            </w:r>
            <w:r w:rsidRPr="001D48F1">
              <w:rPr>
                <w:rFonts w:ascii="Wiener Melange" w:hAnsi="Wiener Melange" w:cs="Wiener Melange"/>
                <w:bCs/>
              </w:rPr>
              <w:t>genau zu erledigen</w:t>
            </w:r>
            <w:r w:rsidR="001D48F1">
              <w:rPr>
                <w:rFonts w:ascii="Wiener Melange" w:hAnsi="Wiener Melange" w:cs="Wiener Melange"/>
                <w:bCs/>
              </w:rPr>
              <w:t xml:space="preserve"> und proaktiv zu kommunizieren</w:t>
            </w:r>
          </w:p>
          <w:p w14:paraId="46EB6A8E" w14:textId="03F1D2E4" w:rsidR="001D48F1" w:rsidRPr="001D48F1" w:rsidRDefault="001D48F1" w:rsidP="001D48F1">
            <w:pPr>
              <w:pStyle w:val="Listenabsatz"/>
              <w:numPr>
                <w:ilvl w:val="0"/>
                <w:numId w:val="21"/>
              </w:numPr>
              <w:autoSpaceDE w:val="0"/>
              <w:autoSpaceDN w:val="0"/>
              <w:adjustRightInd w:val="0"/>
              <w:spacing w:before="120"/>
              <w:jc w:val="both"/>
              <w:rPr>
                <w:rFonts w:ascii="Wiener Melange" w:hAnsi="Wiener Melange" w:cs="Wiener Melange"/>
                <w:bCs/>
              </w:rPr>
            </w:pPr>
            <w:r w:rsidRPr="001D48F1">
              <w:rPr>
                <w:rFonts w:ascii="Wiener Melange" w:hAnsi="Wiener Melange" w:cs="Wiener Melange"/>
                <w:bCs/>
              </w:rPr>
              <w:lastRenderedPageBreak/>
              <w:t xml:space="preserve">Fähigkeit, mehrere Verfahren parallel zu </w:t>
            </w:r>
            <w:r>
              <w:rPr>
                <w:rFonts w:ascii="Wiener Melange" w:hAnsi="Wiener Melange" w:cs="Wiener Melange"/>
                <w:bCs/>
              </w:rPr>
              <w:t xml:space="preserve">koordinieren bzw. zu </w:t>
            </w:r>
            <w:r w:rsidRPr="001D48F1">
              <w:rPr>
                <w:rFonts w:ascii="Wiener Melange" w:hAnsi="Wiener Melange" w:cs="Wiener Melange"/>
                <w:bCs/>
              </w:rPr>
              <w:t>steuern und Schnittstellen sowie Stakeholder zu managen</w:t>
            </w:r>
          </w:p>
          <w:p w14:paraId="17B95FD6" w14:textId="62E54F02" w:rsidR="0075562F" w:rsidRPr="0075562F" w:rsidRDefault="0075562F" w:rsidP="00E22C1A">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75562F">
              <w:rPr>
                <w:rFonts w:ascii="Wiener Melange" w:hAnsi="Wiener Melange" w:cs="Wiener Melange"/>
                <w:bCs/>
              </w:rPr>
              <w:t>Fähigkeit und Bereitschaft, sich bei Administrationsproblemen lösungsorientiert einzubringen</w:t>
            </w:r>
          </w:p>
          <w:p w14:paraId="3D9E430C" w14:textId="647AFD56" w:rsidR="0075562F" w:rsidRPr="0075562F" w:rsidRDefault="0075562F" w:rsidP="00E22C1A">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75562F">
              <w:rPr>
                <w:rFonts w:ascii="Wiener Melange" w:hAnsi="Wiener Melange" w:cs="Wiener Melange"/>
                <w:bCs/>
              </w:rPr>
              <w:t>Bereitschaft und Interesse, das eigene Wissen und Können im Team weiterzugeben und weiterzuentwickeln</w:t>
            </w:r>
          </w:p>
          <w:p w14:paraId="7B7F06F0" w14:textId="7743AA17" w:rsidR="0075562F" w:rsidRPr="0075562F" w:rsidRDefault="0075562F" w:rsidP="00E22C1A">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75562F">
              <w:rPr>
                <w:rFonts w:ascii="Wiener Melange" w:hAnsi="Wiener Melange" w:cs="Wiener Melange"/>
                <w:bCs/>
              </w:rPr>
              <w:t xml:space="preserve">Durchsetzungsvermögen </w:t>
            </w:r>
          </w:p>
          <w:p w14:paraId="03967D80" w14:textId="4B6F37D7" w:rsidR="00952C8A" w:rsidRDefault="0075562F" w:rsidP="00E22C1A">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1D48F1">
              <w:rPr>
                <w:rFonts w:ascii="Wiener Melange" w:hAnsi="Wiener Melange" w:cs="Wiener Melange"/>
                <w:bCs/>
              </w:rPr>
              <w:t>Hands-on-Mentalität</w:t>
            </w:r>
          </w:p>
          <w:p w14:paraId="66CE075B" w14:textId="567EF81D" w:rsidR="0075562F" w:rsidRPr="0075562F" w:rsidRDefault="0075562F" w:rsidP="0075562F">
            <w:pPr>
              <w:autoSpaceDE w:val="0"/>
              <w:autoSpaceDN w:val="0"/>
              <w:adjustRightInd w:val="0"/>
              <w:spacing w:before="120" w:line="240" w:lineRule="auto"/>
              <w:rPr>
                <w:rFonts w:ascii="Wiener Melange" w:hAnsi="Wiener Melange" w:cs="Wiener Melange"/>
                <w:bCs/>
              </w:rPr>
            </w:pPr>
          </w:p>
        </w:tc>
      </w:tr>
      <w:tr w:rsidR="00112AEA" w:rsidRPr="00881993" w14:paraId="66CE075F"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66CE075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66CE075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66CE0762" w14:textId="77777777" w:rsidTr="00FA381C">
        <w:trPr>
          <w:trHeight w:hRule="exact" w:val="1418"/>
        </w:trPr>
        <w:tc>
          <w:tcPr>
            <w:tcW w:w="9356" w:type="dxa"/>
            <w:gridSpan w:val="4"/>
            <w:tcBorders>
              <w:right w:val="single" w:sz="4" w:space="0" w:color="auto"/>
            </w:tcBorders>
            <w:shd w:val="clear" w:color="auto" w:fill="F3F1EF"/>
            <w:vAlign w:val="center"/>
          </w:tcPr>
          <w:p w14:paraId="66CE07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66CE0761"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66CE0764"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66CE076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66CE0766"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66CE076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66CE0768" w14:textId="77777777" w:rsidTr="00FA381C">
        <w:trPr>
          <w:trHeight w:val="1138"/>
        </w:trPr>
        <w:tc>
          <w:tcPr>
            <w:tcW w:w="9356" w:type="dxa"/>
            <w:gridSpan w:val="4"/>
            <w:tcBorders>
              <w:bottom w:val="single" w:sz="4" w:space="0" w:color="auto"/>
              <w:right w:val="single" w:sz="4" w:space="0" w:color="auto"/>
            </w:tcBorders>
            <w:shd w:val="clear" w:color="auto" w:fill="FFFFFF"/>
          </w:tcPr>
          <w:p w14:paraId="1E16D2A8" w14:textId="77777777" w:rsidR="00C16289" w:rsidRPr="009E77BE" w:rsidRDefault="00C16289" w:rsidP="00C16289">
            <w:pPr>
              <w:autoSpaceDE w:val="0"/>
              <w:autoSpaceDN w:val="0"/>
              <w:adjustRightInd w:val="0"/>
              <w:spacing w:before="120" w:line="240" w:lineRule="auto"/>
              <w:rPr>
                <w:rFonts w:ascii="Wiener Melange" w:hAnsi="Wiener Melange" w:cs="Wiener Melange"/>
                <w:b/>
                <w:szCs w:val="20"/>
              </w:rPr>
            </w:pPr>
            <w:r w:rsidRPr="009E77BE">
              <w:rPr>
                <w:rFonts w:ascii="Wiener Melange" w:hAnsi="Wiener Melange" w:cs="Wiener Melange"/>
                <w:b/>
                <w:szCs w:val="20"/>
              </w:rPr>
              <w:t>Dienststellenspezifisch:</w:t>
            </w:r>
          </w:p>
          <w:p w14:paraId="6C9C42DB" w14:textId="77777777" w:rsidR="00C16289" w:rsidRPr="00C16289" w:rsidRDefault="00C16289" w:rsidP="00E22C1A">
            <w:pPr>
              <w:pStyle w:val="Listenabsatz"/>
              <w:numPr>
                <w:ilvl w:val="0"/>
                <w:numId w:val="22"/>
              </w:numPr>
              <w:autoSpaceDE w:val="0"/>
              <w:autoSpaceDN w:val="0"/>
              <w:adjustRightInd w:val="0"/>
              <w:spacing w:before="120" w:line="240" w:lineRule="auto"/>
              <w:ind w:left="322" w:hanging="322"/>
              <w:jc w:val="both"/>
              <w:rPr>
                <w:rFonts w:ascii="Wiener Melange" w:hAnsi="Wiener Melange" w:cs="Wiener Melange"/>
                <w:szCs w:val="20"/>
              </w:rPr>
            </w:pPr>
            <w:r w:rsidRPr="00C16289">
              <w:rPr>
                <w:rFonts w:ascii="Wiener Melange" w:hAnsi="Wiener Melange" w:cs="Wiener Melange"/>
                <w:szCs w:val="20"/>
              </w:rPr>
              <w:t>Belastbarkeit und ergebnisorientierte Arbeitsweise: Befähigung, auch unter teilweise hohem Druck konstruktiv und lösungsorientiert zu arbeiten</w:t>
            </w:r>
          </w:p>
          <w:p w14:paraId="41BDC4DE" w14:textId="77777777" w:rsidR="00C16289" w:rsidRPr="00C16289" w:rsidRDefault="00C16289" w:rsidP="00E22C1A">
            <w:pPr>
              <w:pStyle w:val="Listenabsatz"/>
              <w:numPr>
                <w:ilvl w:val="0"/>
                <w:numId w:val="22"/>
              </w:numPr>
              <w:autoSpaceDE w:val="0"/>
              <w:autoSpaceDN w:val="0"/>
              <w:adjustRightInd w:val="0"/>
              <w:spacing w:before="120" w:line="240" w:lineRule="auto"/>
              <w:ind w:left="322" w:hanging="322"/>
              <w:jc w:val="both"/>
              <w:rPr>
                <w:rFonts w:ascii="Wiener Melange" w:hAnsi="Wiener Melange" w:cs="Wiener Melange"/>
                <w:szCs w:val="20"/>
              </w:rPr>
            </w:pPr>
            <w:r w:rsidRPr="00C16289">
              <w:rPr>
                <w:rFonts w:ascii="Wiener Melange" w:hAnsi="Wiener Melange" w:cs="Wiener Melange"/>
                <w:szCs w:val="20"/>
              </w:rPr>
              <w:t>Entscheidungsmut und -freude</w:t>
            </w:r>
          </w:p>
          <w:p w14:paraId="2836557D" w14:textId="77777777" w:rsidR="00C16289" w:rsidRPr="00C16289" w:rsidRDefault="00C16289" w:rsidP="00E22C1A">
            <w:pPr>
              <w:pStyle w:val="Listenabsatz"/>
              <w:numPr>
                <w:ilvl w:val="0"/>
                <w:numId w:val="22"/>
              </w:numPr>
              <w:autoSpaceDE w:val="0"/>
              <w:autoSpaceDN w:val="0"/>
              <w:adjustRightInd w:val="0"/>
              <w:spacing w:before="120" w:line="240" w:lineRule="auto"/>
              <w:ind w:left="322" w:hanging="322"/>
              <w:jc w:val="both"/>
              <w:rPr>
                <w:rFonts w:ascii="Wiener Melange" w:hAnsi="Wiener Melange" w:cs="Wiener Melange"/>
                <w:szCs w:val="20"/>
              </w:rPr>
            </w:pPr>
            <w:r w:rsidRPr="00C16289">
              <w:rPr>
                <w:rFonts w:ascii="Wiener Melange" w:hAnsi="Wiener Melange" w:cs="Wiener Melange"/>
                <w:szCs w:val="20"/>
              </w:rPr>
              <w:t>Hohes Engagement</w:t>
            </w:r>
          </w:p>
          <w:p w14:paraId="477A51E9" w14:textId="77777777" w:rsidR="00C16289" w:rsidRPr="00C16289" w:rsidRDefault="00C16289" w:rsidP="00E22C1A">
            <w:pPr>
              <w:pStyle w:val="Listenabsatz"/>
              <w:numPr>
                <w:ilvl w:val="0"/>
                <w:numId w:val="22"/>
              </w:numPr>
              <w:autoSpaceDE w:val="0"/>
              <w:autoSpaceDN w:val="0"/>
              <w:adjustRightInd w:val="0"/>
              <w:spacing w:before="120" w:line="240" w:lineRule="auto"/>
              <w:ind w:left="322" w:hanging="322"/>
              <w:jc w:val="both"/>
              <w:rPr>
                <w:rFonts w:ascii="Wiener Melange" w:hAnsi="Wiener Melange" w:cs="Wiener Melange"/>
                <w:szCs w:val="20"/>
              </w:rPr>
            </w:pPr>
            <w:r w:rsidRPr="00C16289">
              <w:rPr>
                <w:rFonts w:ascii="Wiener Melange" w:hAnsi="Wiener Melange" w:cs="Wiener Melange"/>
                <w:szCs w:val="20"/>
              </w:rPr>
              <w:t>Ausgeprägte Lernbereitschaft</w:t>
            </w:r>
          </w:p>
          <w:p w14:paraId="66CE0767" w14:textId="3AA525A5" w:rsidR="00112AEA" w:rsidRPr="00C16289" w:rsidRDefault="00C16289" w:rsidP="00E22C1A">
            <w:pPr>
              <w:pStyle w:val="Listenabsatz"/>
              <w:numPr>
                <w:ilvl w:val="0"/>
                <w:numId w:val="22"/>
              </w:numPr>
              <w:autoSpaceDE w:val="0"/>
              <w:autoSpaceDN w:val="0"/>
              <w:adjustRightInd w:val="0"/>
              <w:spacing w:before="120" w:line="240" w:lineRule="auto"/>
              <w:ind w:left="322" w:hanging="322"/>
              <w:jc w:val="both"/>
              <w:rPr>
                <w:rFonts w:ascii="Wiener Melange" w:hAnsi="Wiener Melange" w:cs="Wiener Melange"/>
                <w:b/>
                <w:sz w:val="22"/>
              </w:rPr>
            </w:pPr>
            <w:r w:rsidRPr="00C16289">
              <w:rPr>
                <w:rFonts w:ascii="Wiener Melange" w:hAnsi="Wiener Melange" w:cs="Wiener Melange"/>
                <w:szCs w:val="20"/>
              </w:rPr>
              <w:t>Organisationstalent</w:t>
            </w:r>
          </w:p>
        </w:tc>
      </w:tr>
      <w:tr w:rsidR="00112AEA" w:rsidRPr="00881993" w14:paraId="66CE076B" w14:textId="77777777" w:rsidTr="00FA381C">
        <w:trPr>
          <w:trHeight w:hRule="exact" w:val="1418"/>
        </w:trPr>
        <w:tc>
          <w:tcPr>
            <w:tcW w:w="9356" w:type="dxa"/>
            <w:gridSpan w:val="4"/>
            <w:tcBorders>
              <w:top w:val="single" w:sz="4" w:space="0" w:color="auto"/>
            </w:tcBorders>
            <w:shd w:val="clear" w:color="auto" w:fill="F3F1EF"/>
            <w:vAlign w:val="center"/>
          </w:tcPr>
          <w:p w14:paraId="66CE076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66CE076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66CE076D" w14:textId="77777777" w:rsidTr="00FA381C">
        <w:trPr>
          <w:trHeight w:val="1111"/>
        </w:trPr>
        <w:tc>
          <w:tcPr>
            <w:tcW w:w="9356" w:type="dxa"/>
            <w:gridSpan w:val="4"/>
            <w:shd w:val="clear" w:color="auto" w:fill="FFFFFF"/>
            <w:vAlign w:val="center"/>
          </w:tcPr>
          <w:p w14:paraId="66CE076C" w14:textId="77777777"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66CE076F" w14:textId="77777777" w:rsidTr="00FA381C">
        <w:trPr>
          <w:trHeight w:val="1002"/>
        </w:trPr>
        <w:tc>
          <w:tcPr>
            <w:tcW w:w="9356" w:type="dxa"/>
            <w:gridSpan w:val="4"/>
            <w:tcBorders>
              <w:bottom w:val="single" w:sz="4" w:space="0" w:color="auto"/>
            </w:tcBorders>
            <w:shd w:val="clear" w:color="auto" w:fill="FFFFFF"/>
            <w:vAlign w:val="center"/>
          </w:tcPr>
          <w:p w14:paraId="66CE076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66CE0771" w14:textId="77777777" w:rsidTr="00FA381C">
        <w:trPr>
          <w:trHeight w:val="1701"/>
        </w:trPr>
        <w:tc>
          <w:tcPr>
            <w:tcW w:w="9356" w:type="dxa"/>
            <w:gridSpan w:val="4"/>
            <w:tcBorders>
              <w:bottom w:val="single" w:sz="4" w:space="0" w:color="auto"/>
            </w:tcBorders>
            <w:shd w:val="clear" w:color="auto" w:fill="FFFFFF"/>
            <w:vAlign w:val="center"/>
          </w:tcPr>
          <w:p w14:paraId="66CE0770"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66CE0773"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76DAB1C" w14:textId="77777777" w:rsidR="00A04C13" w:rsidRPr="002C4DDA" w:rsidRDefault="00A04C13" w:rsidP="00A04C13">
            <w:pPr>
              <w:autoSpaceDE w:val="0"/>
              <w:autoSpaceDN w:val="0"/>
              <w:adjustRightInd w:val="0"/>
              <w:spacing w:before="120" w:line="240" w:lineRule="auto"/>
              <w:rPr>
                <w:rFonts w:ascii="Wiener Melange" w:hAnsi="Wiener Melange" w:cs="Wiener Melange"/>
                <w:b/>
                <w:szCs w:val="20"/>
              </w:rPr>
            </w:pPr>
            <w:permStart w:id="22623912" w:edGrp="everyone"/>
            <w:r w:rsidRPr="002C4DDA">
              <w:rPr>
                <w:rFonts w:ascii="Wiener Melange" w:hAnsi="Wiener Melange" w:cs="Wiener Melange"/>
                <w:b/>
                <w:szCs w:val="20"/>
              </w:rPr>
              <w:t>Die</w:t>
            </w:r>
            <w:r>
              <w:rPr>
                <w:rFonts w:ascii="Wiener Melange" w:hAnsi="Wiener Melange" w:cs="Wiener Melange"/>
                <w:b/>
                <w:szCs w:val="20"/>
              </w:rPr>
              <w:t>nststellenspezifisch:</w:t>
            </w:r>
          </w:p>
          <w:p w14:paraId="254A2FBC" w14:textId="77777777" w:rsidR="00A04C13" w:rsidRPr="00E22C1A" w:rsidRDefault="00A04C13" w:rsidP="00E22C1A">
            <w:pPr>
              <w:pStyle w:val="Listenabsatz"/>
              <w:numPr>
                <w:ilvl w:val="0"/>
                <w:numId w:val="21"/>
              </w:numPr>
              <w:autoSpaceDE w:val="0"/>
              <w:autoSpaceDN w:val="0"/>
              <w:adjustRightInd w:val="0"/>
              <w:spacing w:before="120" w:line="240" w:lineRule="auto"/>
              <w:jc w:val="both"/>
              <w:rPr>
                <w:rFonts w:ascii="Wiener Melange" w:hAnsi="Wiener Melange" w:cs="Wiener Melange"/>
                <w:bCs/>
              </w:rPr>
            </w:pPr>
            <w:r w:rsidRPr="00E22C1A">
              <w:rPr>
                <w:rFonts w:ascii="Wiener Melange" w:hAnsi="Wiener Melange" w:cs="Wiener Melange"/>
                <w:bCs/>
              </w:rPr>
              <w:t>Kommunikationsfähigkeit: Bereitschaft und Fähigkeit, mit Mitarbeiter*innen und externen Partner*innen im Arbeitsumfeld einen konstruktiven Dialog auf- bzw. auszubauen sowie eigene begründete Standpunkte verständlich und nachvollziehbar zu vermitteln.</w:t>
            </w:r>
          </w:p>
          <w:p w14:paraId="66CE0772" w14:textId="2A15FB9E" w:rsidR="00112AEA" w:rsidRPr="00A04C13" w:rsidRDefault="00A04C13" w:rsidP="00E22C1A">
            <w:pPr>
              <w:pStyle w:val="Listenabsatz"/>
              <w:numPr>
                <w:ilvl w:val="0"/>
                <w:numId w:val="21"/>
              </w:numPr>
              <w:autoSpaceDE w:val="0"/>
              <w:autoSpaceDN w:val="0"/>
              <w:adjustRightInd w:val="0"/>
              <w:spacing w:before="120" w:line="240" w:lineRule="auto"/>
              <w:jc w:val="both"/>
              <w:rPr>
                <w:rFonts w:ascii="Wiener Melange" w:hAnsi="Wiener Melange" w:cs="Wiener Melange"/>
                <w:b/>
                <w:szCs w:val="20"/>
              </w:rPr>
            </w:pPr>
            <w:r w:rsidRPr="00E22C1A">
              <w:rPr>
                <w:rFonts w:ascii="Wiener Melange" w:hAnsi="Wiener Melange" w:cs="Wiener Melange"/>
                <w:bCs/>
              </w:rPr>
              <w:t>Hohe Identifikation mit den Zielen des Vorstandsressort Recht &amp; Compliance: Bereitschaft, rechtlich richtiges Handeln auch bei Zielkonflikten zu vertreten und durch bespielgebendes Verhalten erlebbar zu machen.</w:t>
            </w:r>
            <w:permEnd w:id="22623912"/>
          </w:p>
        </w:tc>
      </w:tr>
      <w:tr w:rsidR="00112AEA" w:rsidRPr="00881993" w14:paraId="66CE0776"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66CE07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66CE077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66CE0778" w14:textId="77777777" w:rsidTr="00FA381C">
        <w:trPr>
          <w:trHeight w:val="866"/>
        </w:trPr>
        <w:tc>
          <w:tcPr>
            <w:tcW w:w="9356" w:type="dxa"/>
            <w:gridSpan w:val="4"/>
            <w:tcBorders>
              <w:bottom w:val="single" w:sz="4" w:space="0" w:color="auto"/>
            </w:tcBorders>
            <w:shd w:val="clear" w:color="auto" w:fill="FFFFFF"/>
            <w:vAlign w:val="center"/>
          </w:tcPr>
          <w:p w14:paraId="66CE077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66CE077A" w14:textId="77777777" w:rsidTr="007778DE">
        <w:trPr>
          <w:trHeight w:val="1134"/>
        </w:trPr>
        <w:tc>
          <w:tcPr>
            <w:tcW w:w="9356" w:type="dxa"/>
            <w:gridSpan w:val="4"/>
            <w:tcBorders>
              <w:bottom w:val="single" w:sz="4" w:space="0" w:color="auto"/>
            </w:tcBorders>
            <w:shd w:val="clear" w:color="auto" w:fill="FFFFFF"/>
          </w:tcPr>
          <w:p w14:paraId="66CE077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69751686" w:edGrp="everyone"/>
            <w:permEnd w:id="69751686"/>
          </w:p>
        </w:tc>
      </w:tr>
      <w:tr w:rsidR="00112AEA" w:rsidRPr="00881993" w14:paraId="66CE077D"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66CE077B"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66CE077C"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66CE077F" w14:textId="77777777" w:rsidTr="00FA381C">
        <w:trPr>
          <w:trHeight w:val="989"/>
        </w:trPr>
        <w:tc>
          <w:tcPr>
            <w:tcW w:w="9356" w:type="dxa"/>
            <w:gridSpan w:val="4"/>
            <w:tcBorders>
              <w:top w:val="single" w:sz="4" w:space="0" w:color="000000" w:themeColor="text1"/>
            </w:tcBorders>
            <w:shd w:val="clear" w:color="auto" w:fill="FFFFFF"/>
            <w:vAlign w:val="center"/>
          </w:tcPr>
          <w:p w14:paraId="66CE077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A460D7">
              <w:rPr>
                <w:rFonts w:ascii="Wiener Melange" w:hAnsi="Wiener Melange" w:cs="Wiener Melange"/>
                <w:szCs w:val="20"/>
              </w:rPr>
              <w:t>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66CE0781" w14:textId="77777777" w:rsidTr="00FA381C">
        <w:trPr>
          <w:trHeight w:val="641"/>
        </w:trPr>
        <w:tc>
          <w:tcPr>
            <w:tcW w:w="9356" w:type="dxa"/>
            <w:gridSpan w:val="4"/>
            <w:tcBorders>
              <w:bottom w:val="single" w:sz="4" w:space="0" w:color="auto"/>
            </w:tcBorders>
            <w:shd w:val="clear" w:color="auto" w:fill="FFFFFF"/>
            <w:vAlign w:val="center"/>
          </w:tcPr>
          <w:p w14:paraId="66CE0780"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66CE0783" w14:textId="77777777" w:rsidTr="00A570C5">
        <w:trPr>
          <w:trHeight w:val="629"/>
        </w:trPr>
        <w:tc>
          <w:tcPr>
            <w:tcW w:w="9356" w:type="dxa"/>
            <w:gridSpan w:val="4"/>
            <w:tcBorders>
              <w:bottom w:val="single" w:sz="4" w:space="0" w:color="auto"/>
            </w:tcBorders>
            <w:shd w:val="clear" w:color="auto" w:fill="FFFFFF"/>
            <w:vAlign w:val="center"/>
          </w:tcPr>
          <w:p w14:paraId="66CE078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66CE0785" w14:textId="77777777" w:rsidTr="00A570C5">
        <w:trPr>
          <w:trHeight w:val="1212"/>
        </w:trPr>
        <w:tc>
          <w:tcPr>
            <w:tcW w:w="9356" w:type="dxa"/>
            <w:gridSpan w:val="4"/>
            <w:tcBorders>
              <w:bottom w:val="single" w:sz="4" w:space="0" w:color="auto"/>
            </w:tcBorders>
            <w:shd w:val="clear" w:color="auto" w:fill="FFFFFF"/>
          </w:tcPr>
          <w:p w14:paraId="66CE078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680529637" w:edGrp="everyone"/>
            <w:permEnd w:id="680529637"/>
          </w:p>
        </w:tc>
      </w:tr>
    </w:tbl>
    <w:p w14:paraId="66CE0786"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66CE0787" w14:textId="77777777" w:rsidR="00112AEA" w:rsidRPr="00881993" w:rsidRDefault="00112AEA" w:rsidP="00112AEA">
      <w:pPr>
        <w:rPr>
          <w:rFonts w:ascii="Wiener Melange" w:hAnsi="Wiener Melange" w:cs="Wiener Melange"/>
          <w:szCs w:val="20"/>
        </w:rPr>
      </w:pPr>
    </w:p>
    <w:p w14:paraId="66CE07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6CE0789"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746277066" w:edGrp="everyone"/>
      <w:permEnd w:id="746277066"/>
    </w:p>
    <w:p w14:paraId="66CE078A" w14:textId="77777777" w:rsidR="004B7381" w:rsidRPr="00881993" w:rsidRDefault="004B7381" w:rsidP="00112AEA">
      <w:pPr>
        <w:tabs>
          <w:tab w:val="right" w:leader="dot" w:pos="8505"/>
        </w:tabs>
        <w:rPr>
          <w:rFonts w:ascii="Wiener Melange" w:hAnsi="Wiener Melange" w:cs="Wiener Melange"/>
          <w:szCs w:val="20"/>
        </w:rPr>
      </w:pPr>
    </w:p>
    <w:p w14:paraId="66CE078B"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66CE078C" w14:textId="77777777" w:rsidR="00112AEA" w:rsidRPr="00881993" w:rsidRDefault="00112AEA" w:rsidP="00112AEA">
      <w:pPr>
        <w:rPr>
          <w:rFonts w:ascii="Wiener Melange" w:hAnsi="Wiener Melange" w:cs="Wiener Melange"/>
          <w:szCs w:val="20"/>
        </w:rPr>
      </w:pPr>
    </w:p>
    <w:p w14:paraId="66CE07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2FCD489" w14:textId="77777777" w:rsidR="00A04C13" w:rsidRDefault="004B7381" w:rsidP="00A04C13">
      <w:pPr>
        <w:rPr>
          <w:rFonts w:ascii="Wiener Melange" w:hAnsi="Wiener Melange" w:cs="Wiener Melange"/>
          <w:szCs w:val="20"/>
        </w:rPr>
      </w:pPr>
      <w:proofErr w:type="gramStart"/>
      <w:r>
        <w:rPr>
          <w:rFonts w:ascii="Wiener Melange" w:hAnsi="Wiener Melange" w:cs="Wiener Melange"/>
          <w:szCs w:val="20"/>
        </w:rPr>
        <w:t xml:space="preserve">NAME  </w:t>
      </w:r>
      <w:permStart w:id="795417555" w:edGrp="everyone"/>
      <w:r w:rsidR="00A04C13">
        <w:rPr>
          <w:rFonts w:ascii="Wiener Melange" w:hAnsi="Wiener Melange" w:cs="Wiener Melange"/>
          <w:szCs w:val="20"/>
        </w:rPr>
        <w:t>Mag</w:t>
      </w:r>
      <w:proofErr w:type="gramEnd"/>
      <w:r w:rsidR="00A04C13">
        <w:rPr>
          <w:rFonts w:ascii="Wiener Melange" w:hAnsi="Wiener Melange" w:cs="Wiener Melange"/>
          <w:szCs w:val="20"/>
        </w:rPr>
        <w:t>. Bernhard Pisecky</w:t>
      </w:r>
    </w:p>
    <w:permEnd w:id="795417555"/>
    <w:p w14:paraId="66CE078E" w14:textId="1872865B" w:rsidR="00112AEA" w:rsidRDefault="00112AEA" w:rsidP="00112AEA">
      <w:pPr>
        <w:rPr>
          <w:rFonts w:ascii="Wiener Melange" w:hAnsi="Wiener Melange" w:cs="Wiener Melange"/>
          <w:szCs w:val="20"/>
        </w:rPr>
      </w:pPr>
    </w:p>
    <w:p w14:paraId="66CE078F" w14:textId="77777777" w:rsidR="004B7381" w:rsidRPr="00881993" w:rsidRDefault="004B7381" w:rsidP="00112AEA">
      <w:pPr>
        <w:rPr>
          <w:rFonts w:ascii="Wiener Melange" w:hAnsi="Wiener Melange" w:cs="Wiener Melange"/>
          <w:szCs w:val="20"/>
        </w:rPr>
      </w:pPr>
    </w:p>
    <w:p w14:paraId="66CE0790" w14:textId="77777777" w:rsidR="00112AEA" w:rsidRPr="00881993" w:rsidRDefault="00112AEA" w:rsidP="00112AEA">
      <w:pPr>
        <w:rPr>
          <w:rFonts w:ascii="Wiener Melange" w:hAnsi="Wiener Melange" w:cs="Wiener Melange"/>
          <w:szCs w:val="20"/>
        </w:rPr>
      </w:pPr>
    </w:p>
    <w:p w14:paraId="66CE0792" w14:textId="68A0B197" w:rsidR="00223167" w:rsidRPr="00881993" w:rsidRDefault="00112AEA" w:rsidP="003C135A">
      <w:pPr>
        <w:rPr>
          <w:rFonts w:ascii="Wiener Melange" w:hAnsi="Wiener Melange" w:cs="Wiener Melange"/>
        </w:rPr>
      </w:pPr>
      <w:r w:rsidRPr="00881993">
        <w:rPr>
          <w:rFonts w:ascii="Wiener Melange" w:hAnsi="Wiener Melange" w:cs="Wiener Melange"/>
          <w:szCs w:val="20"/>
        </w:rPr>
        <w:t xml:space="preserve">Wien, </w:t>
      </w:r>
      <w:proofErr w:type="gramStart"/>
      <w:r w:rsidRPr="00881993">
        <w:rPr>
          <w:rFonts w:ascii="Wiener Melange" w:hAnsi="Wiener Melange" w:cs="Wiener Melange"/>
          <w:szCs w:val="20"/>
        </w:rPr>
        <w:t xml:space="preserve">am  </w:t>
      </w:r>
      <w:permStart w:id="2053643945" w:edGrp="everyone"/>
      <w:r w:rsidR="003C135A">
        <w:rPr>
          <w:rFonts w:ascii="Wiener Melange" w:hAnsi="Wiener Melange" w:cs="Wiener Melange"/>
          <w:szCs w:val="20"/>
        </w:rPr>
        <w:t>02.</w:t>
      </w:r>
      <w:proofErr w:type="gramEnd"/>
      <w:r w:rsidR="003C135A">
        <w:rPr>
          <w:rFonts w:ascii="Wiener Melange" w:hAnsi="Wiener Melange" w:cs="Wiener Melange"/>
          <w:szCs w:val="20"/>
        </w:rPr>
        <w:t>03.2026</w:t>
      </w:r>
      <w:permEnd w:id="2053643945"/>
    </w:p>
    <w:sectPr w:rsidR="00223167" w:rsidRPr="00881993"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0795" w14:textId="77777777" w:rsidR="00E52CC0" w:rsidRDefault="00E52CC0" w:rsidP="00D467CB">
      <w:pPr>
        <w:spacing w:line="240" w:lineRule="auto"/>
      </w:pPr>
      <w:r>
        <w:separator/>
      </w:r>
    </w:p>
  </w:endnote>
  <w:endnote w:type="continuationSeparator" w:id="0">
    <w:p w14:paraId="66CE07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07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66CE0798" wp14:editId="66CE07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66CE079A" wp14:editId="66CE07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6CE079C"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66CE079D"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30932">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30932">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66CE07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E07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6CE079C"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66CE079D"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30932">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30932">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66CE07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0793" w14:textId="77777777" w:rsidR="00E52CC0" w:rsidRDefault="00E52CC0" w:rsidP="00D467CB">
      <w:pPr>
        <w:spacing w:line="240" w:lineRule="auto"/>
      </w:pPr>
      <w:r>
        <w:separator/>
      </w:r>
    </w:p>
  </w:footnote>
  <w:footnote w:type="continuationSeparator" w:id="0">
    <w:p w14:paraId="66CE07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D51A3"/>
    <w:multiLevelType w:val="hybridMultilevel"/>
    <w:tmpl w:val="71DC7CA8"/>
    <w:lvl w:ilvl="0" w:tplc="951E362A">
      <w:numFmt w:val="bullet"/>
      <w:lvlText w:val="•"/>
      <w:lvlJc w:val="left"/>
      <w:pPr>
        <w:ind w:left="536" w:hanging="360"/>
      </w:pPr>
      <w:rPr>
        <w:rFonts w:ascii="Wiener Melange" w:eastAsiaTheme="minorHAnsi" w:hAnsi="Wiener Melange" w:cs="Wiener Melange" w:hint="default"/>
      </w:rPr>
    </w:lvl>
    <w:lvl w:ilvl="1" w:tplc="0C070003" w:tentative="1">
      <w:start w:val="1"/>
      <w:numFmt w:val="bullet"/>
      <w:lvlText w:val="o"/>
      <w:lvlJc w:val="left"/>
      <w:pPr>
        <w:ind w:left="1256" w:hanging="360"/>
      </w:pPr>
      <w:rPr>
        <w:rFonts w:ascii="Courier New" w:hAnsi="Courier New" w:cs="Courier New" w:hint="default"/>
      </w:rPr>
    </w:lvl>
    <w:lvl w:ilvl="2" w:tplc="0C070005" w:tentative="1">
      <w:start w:val="1"/>
      <w:numFmt w:val="bullet"/>
      <w:lvlText w:val=""/>
      <w:lvlJc w:val="left"/>
      <w:pPr>
        <w:ind w:left="1976" w:hanging="360"/>
      </w:pPr>
      <w:rPr>
        <w:rFonts w:ascii="Wingdings" w:hAnsi="Wingdings" w:hint="default"/>
      </w:rPr>
    </w:lvl>
    <w:lvl w:ilvl="3" w:tplc="0C070001" w:tentative="1">
      <w:start w:val="1"/>
      <w:numFmt w:val="bullet"/>
      <w:lvlText w:val=""/>
      <w:lvlJc w:val="left"/>
      <w:pPr>
        <w:ind w:left="2696" w:hanging="360"/>
      </w:pPr>
      <w:rPr>
        <w:rFonts w:ascii="Symbol" w:hAnsi="Symbol" w:hint="default"/>
      </w:rPr>
    </w:lvl>
    <w:lvl w:ilvl="4" w:tplc="0C070003" w:tentative="1">
      <w:start w:val="1"/>
      <w:numFmt w:val="bullet"/>
      <w:lvlText w:val="o"/>
      <w:lvlJc w:val="left"/>
      <w:pPr>
        <w:ind w:left="3416" w:hanging="360"/>
      </w:pPr>
      <w:rPr>
        <w:rFonts w:ascii="Courier New" w:hAnsi="Courier New" w:cs="Courier New" w:hint="default"/>
      </w:rPr>
    </w:lvl>
    <w:lvl w:ilvl="5" w:tplc="0C070005" w:tentative="1">
      <w:start w:val="1"/>
      <w:numFmt w:val="bullet"/>
      <w:lvlText w:val=""/>
      <w:lvlJc w:val="left"/>
      <w:pPr>
        <w:ind w:left="4136" w:hanging="360"/>
      </w:pPr>
      <w:rPr>
        <w:rFonts w:ascii="Wingdings" w:hAnsi="Wingdings" w:hint="default"/>
      </w:rPr>
    </w:lvl>
    <w:lvl w:ilvl="6" w:tplc="0C070001" w:tentative="1">
      <w:start w:val="1"/>
      <w:numFmt w:val="bullet"/>
      <w:lvlText w:val=""/>
      <w:lvlJc w:val="left"/>
      <w:pPr>
        <w:ind w:left="4856" w:hanging="360"/>
      </w:pPr>
      <w:rPr>
        <w:rFonts w:ascii="Symbol" w:hAnsi="Symbol" w:hint="default"/>
      </w:rPr>
    </w:lvl>
    <w:lvl w:ilvl="7" w:tplc="0C070003" w:tentative="1">
      <w:start w:val="1"/>
      <w:numFmt w:val="bullet"/>
      <w:lvlText w:val="o"/>
      <w:lvlJc w:val="left"/>
      <w:pPr>
        <w:ind w:left="5576" w:hanging="360"/>
      </w:pPr>
      <w:rPr>
        <w:rFonts w:ascii="Courier New" w:hAnsi="Courier New" w:cs="Courier New" w:hint="default"/>
      </w:rPr>
    </w:lvl>
    <w:lvl w:ilvl="8" w:tplc="0C070005" w:tentative="1">
      <w:start w:val="1"/>
      <w:numFmt w:val="bullet"/>
      <w:lvlText w:val=""/>
      <w:lvlJc w:val="left"/>
      <w:pPr>
        <w:ind w:left="6296" w:hanging="360"/>
      </w:pPr>
      <w:rPr>
        <w:rFonts w:ascii="Wingdings" w:hAnsi="Wingdings" w:hint="default"/>
      </w:rPr>
    </w:lvl>
  </w:abstractNum>
  <w:abstractNum w:abstractNumId="14" w15:restartNumberingAfterBreak="0">
    <w:nsid w:val="25962191"/>
    <w:multiLevelType w:val="hybridMultilevel"/>
    <w:tmpl w:val="036C8AC8"/>
    <w:lvl w:ilvl="0" w:tplc="951E362A">
      <w:numFmt w:val="bullet"/>
      <w:lvlText w:val="•"/>
      <w:lvlJc w:val="left"/>
      <w:pPr>
        <w:ind w:left="536"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BBC0204"/>
    <w:multiLevelType w:val="hybridMultilevel"/>
    <w:tmpl w:val="0FF8EF50"/>
    <w:lvl w:ilvl="0" w:tplc="951E362A">
      <w:numFmt w:val="bullet"/>
      <w:lvlText w:val="•"/>
      <w:lvlJc w:val="left"/>
      <w:pPr>
        <w:ind w:left="536"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8" w15:restartNumberingAfterBreak="0">
    <w:nsid w:val="462D6081"/>
    <w:multiLevelType w:val="hybridMultilevel"/>
    <w:tmpl w:val="FB28C0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0B763F2"/>
    <w:multiLevelType w:val="multilevel"/>
    <w:tmpl w:val="126AB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53797346">
    <w:abstractNumId w:val="19"/>
  </w:num>
  <w:num w:numId="2" w16cid:durableId="135336708">
    <w:abstractNumId w:val="16"/>
  </w:num>
  <w:num w:numId="3" w16cid:durableId="555824739">
    <w:abstractNumId w:val="12"/>
  </w:num>
  <w:num w:numId="4" w16cid:durableId="517278157">
    <w:abstractNumId w:val="9"/>
  </w:num>
  <w:num w:numId="5" w16cid:durableId="1407611802">
    <w:abstractNumId w:val="7"/>
  </w:num>
  <w:num w:numId="6" w16cid:durableId="1877959957">
    <w:abstractNumId w:val="6"/>
  </w:num>
  <w:num w:numId="7" w16cid:durableId="1843275066">
    <w:abstractNumId w:val="5"/>
  </w:num>
  <w:num w:numId="8" w16cid:durableId="750588228">
    <w:abstractNumId w:val="4"/>
  </w:num>
  <w:num w:numId="9" w16cid:durableId="1468088214">
    <w:abstractNumId w:val="8"/>
  </w:num>
  <w:num w:numId="10" w16cid:durableId="447504977">
    <w:abstractNumId w:val="3"/>
  </w:num>
  <w:num w:numId="11" w16cid:durableId="148862494">
    <w:abstractNumId w:val="2"/>
  </w:num>
  <w:num w:numId="12" w16cid:durableId="152069271">
    <w:abstractNumId w:val="1"/>
  </w:num>
  <w:num w:numId="13" w16cid:durableId="2133553902">
    <w:abstractNumId w:val="0"/>
  </w:num>
  <w:num w:numId="14" w16cid:durableId="193613088">
    <w:abstractNumId w:val="21"/>
  </w:num>
  <w:num w:numId="15" w16cid:durableId="1876193591">
    <w:abstractNumId w:val="11"/>
  </w:num>
  <w:num w:numId="16" w16cid:durableId="1413162129">
    <w:abstractNumId w:val="10"/>
  </w:num>
  <w:num w:numId="17" w16cid:durableId="2093700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238204">
    <w:abstractNumId w:val="11"/>
  </w:num>
  <w:num w:numId="19" w16cid:durableId="1015691593">
    <w:abstractNumId w:val="17"/>
  </w:num>
  <w:num w:numId="20" w16cid:durableId="190652429">
    <w:abstractNumId w:val="18"/>
  </w:num>
  <w:num w:numId="21" w16cid:durableId="1808279048">
    <w:abstractNumId w:val="13"/>
  </w:num>
  <w:num w:numId="22" w16cid:durableId="1190684993">
    <w:abstractNumId w:val="14"/>
  </w:num>
  <w:num w:numId="23" w16cid:durableId="663094966">
    <w:abstractNumId w:val="15"/>
  </w:num>
  <w:num w:numId="24" w16cid:durableId="3512736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readOnly" w:enforcement="0"/>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30F7F"/>
    <w:rsid w:val="00055339"/>
    <w:rsid w:val="00090995"/>
    <w:rsid w:val="000B2265"/>
    <w:rsid w:val="000E4F75"/>
    <w:rsid w:val="001058A2"/>
    <w:rsid w:val="00112AEA"/>
    <w:rsid w:val="00140602"/>
    <w:rsid w:val="001514C3"/>
    <w:rsid w:val="001954CF"/>
    <w:rsid w:val="001C508B"/>
    <w:rsid w:val="001D48F1"/>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120B5"/>
    <w:rsid w:val="003235A4"/>
    <w:rsid w:val="00324998"/>
    <w:rsid w:val="003251C4"/>
    <w:rsid w:val="00337E85"/>
    <w:rsid w:val="003476F8"/>
    <w:rsid w:val="00350E30"/>
    <w:rsid w:val="003575D8"/>
    <w:rsid w:val="00363D98"/>
    <w:rsid w:val="00372C20"/>
    <w:rsid w:val="003938C9"/>
    <w:rsid w:val="003C135A"/>
    <w:rsid w:val="00405EC0"/>
    <w:rsid w:val="00407ED6"/>
    <w:rsid w:val="00437F52"/>
    <w:rsid w:val="004401DD"/>
    <w:rsid w:val="004408C0"/>
    <w:rsid w:val="004B279A"/>
    <w:rsid w:val="004B2886"/>
    <w:rsid w:val="004B7381"/>
    <w:rsid w:val="004D40D6"/>
    <w:rsid w:val="004F0B4E"/>
    <w:rsid w:val="004F2F72"/>
    <w:rsid w:val="004F40EA"/>
    <w:rsid w:val="00504D0B"/>
    <w:rsid w:val="0050796C"/>
    <w:rsid w:val="00561D0E"/>
    <w:rsid w:val="00582323"/>
    <w:rsid w:val="005B3279"/>
    <w:rsid w:val="005B566D"/>
    <w:rsid w:val="0060128D"/>
    <w:rsid w:val="00604378"/>
    <w:rsid w:val="00612A60"/>
    <w:rsid w:val="00632464"/>
    <w:rsid w:val="00635E0D"/>
    <w:rsid w:val="00641E6D"/>
    <w:rsid w:val="006B4310"/>
    <w:rsid w:val="006B4518"/>
    <w:rsid w:val="006E4B07"/>
    <w:rsid w:val="00700EA8"/>
    <w:rsid w:val="00715565"/>
    <w:rsid w:val="00730932"/>
    <w:rsid w:val="0073412C"/>
    <w:rsid w:val="0075562F"/>
    <w:rsid w:val="007778DE"/>
    <w:rsid w:val="00783BB0"/>
    <w:rsid w:val="00786B27"/>
    <w:rsid w:val="0078701A"/>
    <w:rsid w:val="007B0D5B"/>
    <w:rsid w:val="007D3714"/>
    <w:rsid w:val="007E5C6C"/>
    <w:rsid w:val="00841E57"/>
    <w:rsid w:val="008753C2"/>
    <w:rsid w:val="00881993"/>
    <w:rsid w:val="00887C08"/>
    <w:rsid w:val="00894AAE"/>
    <w:rsid w:val="008D5250"/>
    <w:rsid w:val="008E439B"/>
    <w:rsid w:val="0094251E"/>
    <w:rsid w:val="009520B1"/>
    <w:rsid w:val="00952C8A"/>
    <w:rsid w:val="009E2860"/>
    <w:rsid w:val="00A04C13"/>
    <w:rsid w:val="00A3207C"/>
    <w:rsid w:val="00A412C6"/>
    <w:rsid w:val="00A460D7"/>
    <w:rsid w:val="00A570C5"/>
    <w:rsid w:val="00A65CC4"/>
    <w:rsid w:val="00A66EA4"/>
    <w:rsid w:val="00A928D2"/>
    <w:rsid w:val="00A959D1"/>
    <w:rsid w:val="00A9762D"/>
    <w:rsid w:val="00AE5012"/>
    <w:rsid w:val="00B253B0"/>
    <w:rsid w:val="00B427CA"/>
    <w:rsid w:val="00B842B0"/>
    <w:rsid w:val="00BA2EF0"/>
    <w:rsid w:val="00BA65DF"/>
    <w:rsid w:val="00BB5713"/>
    <w:rsid w:val="00BD77EE"/>
    <w:rsid w:val="00C16289"/>
    <w:rsid w:val="00C174A8"/>
    <w:rsid w:val="00C3384D"/>
    <w:rsid w:val="00C41986"/>
    <w:rsid w:val="00C61794"/>
    <w:rsid w:val="00C625E2"/>
    <w:rsid w:val="00CC4C3A"/>
    <w:rsid w:val="00CD025B"/>
    <w:rsid w:val="00CE540B"/>
    <w:rsid w:val="00D230AC"/>
    <w:rsid w:val="00D467CB"/>
    <w:rsid w:val="00D479FD"/>
    <w:rsid w:val="00DA61A7"/>
    <w:rsid w:val="00DB2091"/>
    <w:rsid w:val="00DB298C"/>
    <w:rsid w:val="00DC169D"/>
    <w:rsid w:val="00DC5CFF"/>
    <w:rsid w:val="00E226C0"/>
    <w:rsid w:val="00E22C1A"/>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22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6CE07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styleId="berarbeitung">
    <w:name w:val="Revision"/>
    <w:hidden/>
    <w:uiPriority w:val="99"/>
    <w:semiHidden/>
    <w:rsid w:val="00952C8A"/>
    <w:pPr>
      <w:spacing w:after="0" w:line="240" w:lineRule="auto"/>
    </w:pPr>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documents/78555553/161475651/dienstausbildung_Umstieg_012022_links+neu.pdf/e700a800-fd13-beef-2c2d-6a4c0c8482a1?t=1647944675895" TargetMode="External"/><Relationship Id="rId5" Type="http://schemas.openxmlformats.org/officeDocument/2006/relationships/styles" Target="styles.xml"/><Relationship Id="rId10" Type="http://schemas.openxmlformats.org/officeDocument/2006/relationships/hyperlink" Target="https://www.intern.magwien.gv.at/documents/78555553/161475651/dienstausbildung_012022_links+neu.pdf/43e05cb8-5920-7c08-3fed-b549a4ab4bdb?t=16479446751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bei Aktualisierung versionisiert</JobAnmerkung>
    <hee582a9ea7f446eab00a4e2bdf77d17 xmlns="19418ba0-5722-4663-973b-743dd7a9ebf4">
      <Terms xmlns="http://schemas.microsoft.com/office/infopath/2007/PartnerControls"/>
    </hee582a9ea7f446eab00a4e2bdf77d17>
    <JobFristdatum xmlns="19418ba0-5722-4663-973b-743dd7a9ebf4" xsi:nil="true"/>
    <JobFrist xmlns="19418ba0-5722-4663-973b-743dd7a9ebf4" xsi:nil="true"/>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Props1.xml><?xml version="1.0" encoding="utf-8"?>
<ds:datastoreItem xmlns:ds="http://schemas.openxmlformats.org/officeDocument/2006/customXml" ds:itemID="{D17C30B5-743E-4B99-876A-2459EA000BDF}">
  <ds:schemaRefs>
    <ds:schemaRef ds:uri="http://schemas.openxmlformats.org/officeDocument/2006/bibliography"/>
  </ds:schemaRefs>
</ds:datastoreItem>
</file>

<file path=customXml/itemProps2.xml><?xml version="1.0" encoding="utf-8"?>
<ds:datastoreItem xmlns:ds="http://schemas.openxmlformats.org/officeDocument/2006/customXml" ds:itemID="{C5A1000B-0555-451A-B05D-B191F198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083F7-FE69-4152-84E1-D3371FD8A1B2}">
  <ds:schemaRefs>
    <ds:schemaRef ds:uri="http://schemas.microsoft.com/office/infopath/2007/PartnerControls"/>
    <ds:schemaRef ds:uri="http://www.w3.org/XML/1998/namespace"/>
    <ds:schemaRef ds:uri="http://purl.org/dc/terms/"/>
    <ds:schemaRef ds:uri="http://purl.org/dc/dcmitype/"/>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19418ba0-5722-4663-973b-743dd7a9ebf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7289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dc:title>
  <dc:subject/>
  <dc:creator>Manuela Handl</dc:creator>
  <cp:keywords/>
  <dc:description/>
  <cp:lastModifiedBy>Weinstabl Constantin</cp:lastModifiedBy>
  <cp:revision>4</cp:revision>
  <cp:lastPrinted>2021-07-26T06:04:00Z</cp:lastPrinted>
  <dcterms:created xsi:type="dcterms:W3CDTF">2026-03-03T17:13:00Z</dcterms:created>
  <dcterms:modified xsi:type="dcterms:W3CDTF">2026-03-03T17:17:00Z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