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77094" w14:textId="3E336556" w:rsidR="0092128A" w:rsidRDefault="0092128A" w:rsidP="0092128A">
      <w:pPr>
        <w:jc w:val="center"/>
      </w:pPr>
      <w:r>
        <w:t xml:space="preserve">Generaldirektion – </w:t>
      </w:r>
      <w:r w:rsidR="009A0E87" w:rsidRPr="009A0E87">
        <w:t xml:space="preserve">Vorstandsressort </w:t>
      </w:r>
      <w:r>
        <w:t>Einkauf</w:t>
      </w:r>
    </w:p>
    <w:p w14:paraId="1F590EF0" w14:textId="77777777" w:rsidR="0092128A" w:rsidRDefault="0092128A"/>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14:paraId="3444A61B"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444A61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3444A61E" w14:textId="77777777" w:rsidTr="00FA381C">
        <w:trPr>
          <w:trHeight w:val="498"/>
        </w:trPr>
        <w:tc>
          <w:tcPr>
            <w:tcW w:w="4224" w:type="dxa"/>
            <w:tcBorders>
              <w:left w:val="single" w:sz="4" w:space="0" w:color="000000" w:themeColor="text1"/>
            </w:tcBorders>
            <w:vAlign w:val="center"/>
          </w:tcPr>
          <w:p w14:paraId="3444A61C"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3444A61D" w14:textId="4B82E328" w:rsidR="00112AEA" w:rsidRPr="00881993" w:rsidRDefault="00EC6BCF" w:rsidP="009A0E87">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31.10</w:t>
            </w:r>
            <w:r w:rsidR="009A0E87">
              <w:rPr>
                <w:rFonts w:ascii="Wiener Melange" w:hAnsi="Wiener Melange" w:cs="Wiener Melange"/>
                <w:bCs/>
                <w:szCs w:val="20"/>
              </w:rPr>
              <w:t>.2024</w:t>
            </w:r>
          </w:p>
        </w:tc>
      </w:tr>
      <w:tr w:rsidR="00112AEA" w:rsidRPr="00881993" w14:paraId="3444A620"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1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3444A62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3444A621" w14:textId="25F2925C" w:rsidR="00112AEA" w:rsidRPr="00881993" w:rsidRDefault="00112AEA" w:rsidP="00EA0C8D">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B1084">
              <w:rPr>
                <w:rFonts w:ascii="Wiener Melange" w:hAnsi="Wiener Melange" w:cs="Wiener Melange"/>
                <w:bCs/>
                <w:szCs w:val="20"/>
              </w:rPr>
              <w:t>Vergabej</w:t>
            </w:r>
            <w:r w:rsidR="00C22472" w:rsidRPr="00C22472">
              <w:rPr>
                <w:rFonts w:ascii="Wiener Melange" w:hAnsi="Wiener Melange" w:cs="Wiener Melange"/>
                <w:bCs/>
                <w:szCs w:val="20"/>
              </w:rPr>
              <w:t>urist*in</w:t>
            </w:r>
          </w:p>
        </w:tc>
      </w:tr>
      <w:tr w:rsidR="00112AEA" w:rsidRPr="00881993" w14:paraId="3444A625"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3444A623"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3444A624"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3444A62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3444A626"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3444A62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8"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3444A62C" w14:textId="77777777" w:rsidTr="00FA381C">
        <w:trPr>
          <w:trHeight w:val="567"/>
        </w:trPr>
        <w:tc>
          <w:tcPr>
            <w:tcW w:w="4678" w:type="dxa"/>
            <w:gridSpan w:val="2"/>
            <w:tcBorders>
              <w:left w:val="single" w:sz="4" w:space="0" w:color="000000" w:themeColor="text1"/>
            </w:tcBorders>
            <w:vAlign w:val="center"/>
          </w:tcPr>
          <w:p w14:paraId="3444A62A"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3444A62B" w14:textId="2C3644F7" w:rsidR="00112AEA" w:rsidRPr="00881993" w:rsidRDefault="007B1084"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rPr>
              <w:t>-</w:t>
            </w:r>
          </w:p>
        </w:tc>
      </w:tr>
      <w:tr w:rsidR="00112AEA" w:rsidRPr="00881993" w14:paraId="3444A62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2D"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444A631" w14:textId="77777777" w:rsidTr="00FA381C">
        <w:trPr>
          <w:trHeight w:val="567"/>
        </w:trPr>
        <w:tc>
          <w:tcPr>
            <w:tcW w:w="4678" w:type="dxa"/>
            <w:gridSpan w:val="2"/>
            <w:tcBorders>
              <w:left w:val="single" w:sz="4" w:space="0" w:color="000000" w:themeColor="text1"/>
            </w:tcBorders>
            <w:vAlign w:val="center"/>
          </w:tcPr>
          <w:p w14:paraId="3444A62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3444A630" w14:textId="708D8840" w:rsidR="003116E1" w:rsidRPr="00881993" w:rsidRDefault="009C208D" w:rsidP="003116E1">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Abgeschlossenes Studium (</w:t>
            </w:r>
            <w:r w:rsidRPr="0025327E">
              <w:rPr>
                <w:rFonts w:ascii="Wiener Melange" w:hAnsi="Wiener Melange" w:cs="Wiener Melange"/>
                <w:bCs/>
              </w:rPr>
              <w:t>Rechtswissenschaften</w:t>
            </w:r>
            <w:r>
              <w:rPr>
                <w:rFonts w:ascii="Wiener Melange" w:hAnsi="Wiener Melange" w:cs="Wiener Melange"/>
                <w:bCs/>
              </w:rPr>
              <w:t xml:space="preserve"> oder Master Wirtschaftsrecht)</w:t>
            </w:r>
          </w:p>
        </w:tc>
      </w:tr>
      <w:tr w:rsidR="00112AEA" w:rsidRPr="00881993" w14:paraId="3444A634" w14:textId="77777777" w:rsidTr="00FA381C">
        <w:trPr>
          <w:trHeight w:val="567"/>
        </w:trPr>
        <w:tc>
          <w:tcPr>
            <w:tcW w:w="4678" w:type="dxa"/>
            <w:gridSpan w:val="2"/>
            <w:tcBorders>
              <w:left w:val="single" w:sz="4" w:space="0" w:color="000000" w:themeColor="text1"/>
            </w:tcBorders>
            <w:vAlign w:val="center"/>
          </w:tcPr>
          <w:p w14:paraId="3444A632"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3444A633" w14:textId="70C8CC0C" w:rsidR="00112AEA" w:rsidRPr="00ED20B1" w:rsidRDefault="00ED20B1" w:rsidP="00375074">
            <w:pPr>
              <w:pStyle w:val="Listenabsatz"/>
              <w:autoSpaceDE w:val="0"/>
              <w:autoSpaceDN w:val="0"/>
              <w:adjustRightInd w:val="0"/>
              <w:spacing w:before="120" w:afterLines="60" w:after="144" w:line="240" w:lineRule="auto"/>
              <w:ind w:left="176"/>
              <w:rPr>
                <w:rFonts w:ascii="Wiener Melange" w:hAnsi="Wiener Melange" w:cs="Wiener Melange"/>
                <w:bCs/>
              </w:rPr>
            </w:pPr>
            <w:r w:rsidRPr="00ED20B1">
              <w:rPr>
                <w:rFonts w:ascii="Wiener Melange" w:hAnsi="Wiener Melange" w:cs="Wiener Melange"/>
                <w:bCs/>
              </w:rPr>
              <w:t>-</w:t>
            </w:r>
          </w:p>
        </w:tc>
      </w:tr>
      <w:tr w:rsidR="00112AEA" w:rsidRPr="00881993" w14:paraId="3444A637" w14:textId="77777777" w:rsidTr="00FA381C">
        <w:trPr>
          <w:trHeight w:val="651"/>
        </w:trPr>
        <w:tc>
          <w:tcPr>
            <w:tcW w:w="4678" w:type="dxa"/>
            <w:gridSpan w:val="2"/>
            <w:tcBorders>
              <w:left w:val="single" w:sz="4" w:space="0" w:color="000000" w:themeColor="text1"/>
            </w:tcBorders>
            <w:vAlign w:val="center"/>
          </w:tcPr>
          <w:p w14:paraId="3444A63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3444A636" w14:textId="3CBA56F6"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ja</w:t>
            </w:r>
          </w:p>
        </w:tc>
      </w:tr>
      <w:tr w:rsidR="00112AEA" w:rsidRPr="00881993" w14:paraId="3444A63A" w14:textId="77777777" w:rsidTr="00FA381C">
        <w:trPr>
          <w:trHeight w:val="208"/>
        </w:trPr>
        <w:tc>
          <w:tcPr>
            <w:tcW w:w="4678" w:type="dxa"/>
            <w:gridSpan w:val="2"/>
            <w:tcBorders>
              <w:left w:val="single" w:sz="4" w:space="0" w:color="000000" w:themeColor="text1"/>
            </w:tcBorders>
            <w:vAlign w:val="center"/>
          </w:tcPr>
          <w:p w14:paraId="3444A638"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3444A639" w14:textId="4B152204" w:rsidR="00112AEA" w:rsidRPr="00881993" w:rsidRDefault="00B8449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14:paraId="3444A63C"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3444A63B"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3444A63F" w14:textId="77777777" w:rsidTr="00FA381C">
        <w:trPr>
          <w:trHeight w:val="617"/>
        </w:trPr>
        <w:tc>
          <w:tcPr>
            <w:tcW w:w="4678" w:type="dxa"/>
            <w:gridSpan w:val="2"/>
            <w:tcBorders>
              <w:left w:val="single" w:sz="4" w:space="0" w:color="000000" w:themeColor="text1"/>
            </w:tcBorders>
            <w:vAlign w:val="center"/>
          </w:tcPr>
          <w:p w14:paraId="3444A63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3E" w14:textId="3DE710E8" w:rsidR="00112AEA" w:rsidRPr="00881993" w:rsidRDefault="00C22472"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C22472">
              <w:rPr>
                <w:rFonts w:ascii="Wiener Melange" w:hAnsi="Wiener Melange" w:cs="Wiener Melange"/>
                <w:bCs/>
              </w:rPr>
              <w:t>Fachlich einschlägiges (Fach-) Hochschulstudium</w:t>
            </w:r>
          </w:p>
        </w:tc>
      </w:tr>
      <w:tr w:rsidR="00112AEA" w:rsidRPr="00881993" w14:paraId="3444A642" w14:textId="77777777" w:rsidTr="00FA381C">
        <w:trPr>
          <w:trHeight w:val="41"/>
        </w:trPr>
        <w:tc>
          <w:tcPr>
            <w:tcW w:w="4678" w:type="dxa"/>
            <w:gridSpan w:val="2"/>
            <w:tcBorders>
              <w:left w:val="single" w:sz="4" w:space="0" w:color="000000" w:themeColor="text1"/>
            </w:tcBorders>
            <w:vAlign w:val="center"/>
          </w:tcPr>
          <w:p w14:paraId="3444A64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vAlign w:val="center"/>
          </w:tcPr>
          <w:p w14:paraId="3444A641" w14:textId="1206D8E3" w:rsidR="00112AEA" w:rsidRPr="00881993" w:rsidRDefault="009C208D" w:rsidP="00C22472">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a</w:t>
            </w:r>
            <w:r w:rsidRPr="0025327E">
              <w:rPr>
                <w:rFonts w:ascii="Wiener Melange" w:hAnsi="Wiener Melange" w:cs="Wiener Melange"/>
                <w:bCs/>
              </w:rPr>
              <w:t>uf den Alternativweg wird auf Grund der speziellen Rechtskenntnisse hier explizit</w:t>
            </w:r>
            <w:r>
              <w:rPr>
                <w:rFonts w:ascii="Wiener Melange" w:hAnsi="Wiener Melange" w:cs="Wiener Melange"/>
                <w:bCs/>
              </w:rPr>
              <w:t xml:space="preserve"> verzichtet, da die Rechtsexpertise</w:t>
            </w:r>
            <w:r w:rsidRPr="0025327E">
              <w:rPr>
                <w:rFonts w:ascii="Wiener Melange" w:hAnsi="Wiener Melange" w:cs="Wiener Melange"/>
                <w:bCs/>
              </w:rPr>
              <w:t xml:space="preserve"> erforderlich ist</w:t>
            </w:r>
            <w:r>
              <w:rPr>
                <w:rFonts w:ascii="Wiener Melange" w:hAnsi="Wiener Melange" w:cs="Wiener Melange"/>
                <w:bCs/>
              </w:rPr>
              <w:t xml:space="preserve"> </w:t>
            </w:r>
          </w:p>
        </w:tc>
      </w:tr>
      <w:tr w:rsidR="00112AEA" w:rsidRPr="00881993" w14:paraId="3444A646" w14:textId="77777777" w:rsidTr="00FA381C">
        <w:trPr>
          <w:trHeight w:val="704"/>
        </w:trPr>
        <w:tc>
          <w:tcPr>
            <w:tcW w:w="4678" w:type="dxa"/>
            <w:gridSpan w:val="2"/>
            <w:tcBorders>
              <w:left w:val="single" w:sz="4" w:space="0" w:color="000000" w:themeColor="text1"/>
            </w:tcBorders>
            <w:vAlign w:val="center"/>
          </w:tcPr>
          <w:p w14:paraId="3444A643"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1" w:history="1">
              <w:r w:rsidRPr="00437F52">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3444A64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lastRenderedPageBreak/>
              <w:t>Achtung:</w:t>
            </w:r>
            <w:r w:rsidRPr="00881993">
              <w:rPr>
                <w:rFonts w:ascii="Wiener Melange" w:hAnsi="Wiener Melange" w:cs="Wiener Melange"/>
                <w:i/>
                <w:sz w:val="18"/>
                <w:szCs w:val="18"/>
              </w:rPr>
              <w:t xml:space="preserve"> </w:t>
            </w:r>
            <w:hyperlink r:id="rId12" w:history="1">
              <w:r w:rsidR="0060128D" w:rsidRPr="00437F52">
                <w:rPr>
                  <w:rStyle w:val="Hyperlink"/>
                  <w:rFonts w:ascii="Wiener Melange" w:hAnsi="Wiener Melange" w:cs="Wiener Melange"/>
                  <w:i/>
                  <w:sz w:val="18"/>
                  <w:szCs w:val="18"/>
                </w:rPr>
                <w:t>Bei Umsteiger*i</w:t>
              </w:r>
              <w:r w:rsidRPr="00437F52">
                <w:rPr>
                  <w:rStyle w:val="Hyperlink"/>
                  <w:rFonts w:ascii="Wiener Melange" w:hAnsi="Wiener Melange" w:cs="Wiener Melange"/>
                  <w:i/>
                  <w:sz w:val="18"/>
                  <w:szCs w:val="18"/>
                </w:rPr>
                <w:t>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444A645" w14:textId="02571704" w:rsidR="00112AEA" w:rsidRPr="00881993" w:rsidRDefault="00B8449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3444A649" w14:textId="77777777" w:rsidTr="00FA381C">
        <w:trPr>
          <w:trHeight w:val="567"/>
        </w:trPr>
        <w:tc>
          <w:tcPr>
            <w:tcW w:w="4678" w:type="dxa"/>
            <w:gridSpan w:val="2"/>
            <w:tcBorders>
              <w:left w:val="single" w:sz="4" w:space="0" w:color="000000" w:themeColor="text1"/>
            </w:tcBorders>
            <w:vAlign w:val="center"/>
          </w:tcPr>
          <w:p w14:paraId="3444A647"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3444A648" w14:textId="18E80B71" w:rsidR="00112AEA" w:rsidRPr="00881993" w:rsidRDefault="00B8449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Pr>
                <w:rFonts w:ascii="Wiener Melange" w:hAnsi="Wiener Melange" w:cs="Wiener Melange"/>
                <w:bCs/>
              </w:rPr>
              <w:t>-</w:t>
            </w:r>
          </w:p>
        </w:tc>
      </w:tr>
      <w:tr w:rsidR="00112AEA" w:rsidRPr="00881993" w14:paraId="3444A64B" w14:textId="77777777"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444A64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3444A64F" w14:textId="77777777" w:rsidTr="00B84496">
        <w:trPr>
          <w:trHeight w:val="405"/>
        </w:trPr>
        <w:tc>
          <w:tcPr>
            <w:tcW w:w="4678" w:type="dxa"/>
            <w:gridSpan w:val="2"/>
            <w:tcBorders>
              <w:top w:val="nil"/>
              <w:left w:val="single" w:sz="4" w:space="0" w:color="auto"/>
              <w:right w:val="single" w:sz="4" w:space="0" w:color="auto"/>
            </w:tcBorders>
          </w:tcPr>
          <w:p w14:paraId="3444A64C"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3444A64D"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tcPr>
          <w:p w14:paraId="3444A64E" w14:textId="60780526" w:rsidR="00112AEA" w:rsidRPr="00D904C1" w:rsidRDefault="007441C0" w:rsidP="007441C0">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Pr>
                <w:rFonts w:ascii="Wiener Melange" w:hAnsi="Wiener Melange" w:cs="Wiener Melange"/>
                <w:szCs w:val="20"/>
              </w:rPr>
              <w:t xml:space="preserve">Vergabekenntnisse </w:t>
            </w:r>
          </w:p>
        </w:tc>
      </w:tr>
      <w:tr w:rsidR="00112AEA" w:rsidRPr="00881993" w14:paraId="3444A651"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0"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3444A654" w14:textId="77777777" w:rsidTr="00B84496">
        <w:trPr>
          <w:cantSplit/>
          <w:trHeight w:val="666"/>
        </w:trPr>
        <w:tc>
          <w:tcPr>
            <w:tcW w:w="4678" w:type="dxa"/>
            <w:gridSpan w:val="2"/>
            <w:tcBorders>
              <w:top w:val="single" w:sz="4" w:space="0" w:color="auto"/>
              <w:left w:val="single" w:sz="4" w:space="0" w:color="auto"/>
              <w:bottom w:val="single" w:sz="4" w:space="0" w:color="auto"/>
            </w:tcBorders>
          </w:tcPr>
          <w:p w14:paraId="3444A652"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tcPr>
          <w:p w14:paraId="643A15E3" w14:textId="0A955611" w:rsidR="00C22472" w:rsidRDefault="00C22472" w:rsidP="00C22472">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22472">
              <w:rPr>
                <w:rFonts w:ascii="Wiener Melange" w:hAnsi="Wiener Melange" w:cs="Wiener Melange"/>
                <w:szCs w:val="20"/>
              </w:rPr>
              <w:t>Sehr gute Ken</w:t>
            </w:r>
            <w:r>
              <w:rPr>
                <w:rFonts w:ascii="Wiener Melange" w:hAnsi="Wiener Melange" w:cs="Wiener Melange"/>
                <w:szCs w:val="20"/>
              </w:rPr>
              <w:t>ntnisse des öffentlichen Rechts</w:t>
            </w:r>
            <w:r w:rsidRPr="00C22472">
              <w:rPr>
                <w:rFonts w:ascii="Wiener Melange" w:hAnsi="Wiener Melange" w:cs="Wiener Melange"/>
                <w:szCs w:val="20"/>
              </w:rPr>
              <w:t xml:space="preserve"> und des Zivilrechts insbesondere der für das Vergabewesen geltenden Rechtsvorschriften</w:t>
            </w:r>
          </w:p>
          <w:p w14:paraId="6E4E1B01" w14:textId="77777777" w:rsidR="00C22472" w:rsidRPr="00C22472" w:rsidRDefault="00C22472" w:rsidP="00C22472">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22472">
              <w:rPr>
                <w:rFonts w:ascii="Wiener Melange" w:hAnsi="Wiener Melange" w:cs="Wiener Melange"/>
                <w:szCs w:val="20"/>
              </w:rPr>
              <w:t>Mehrjährige berufliche Erfahrung im öffentlichen Bereich (vorzugsweise im Beschaffungswesen)</w:t>
            </w:r>
          </w:p>
          <w:p w14:paraId="456EEAC7" w14:textId="77777777" w:rsidR="00C22472" w:rsidRPr="00C22472" w:rsidRDefault="00C22472" w:rsidP="00C22472">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22472">
              <w:rPr>
                <w:rFonts w:ascii="Wiener Melange" w:hAnsi="Wiener Melange" w:cs="Wiener Melange"/>
                <w:szCs w:val="20"/>
              </w:rPr>
              <w:t>Gute Kenntnisse der Strukturen der Stadt Wien und der einschlägigen Rechtsvorschriften</w:t>
            </w:r>
          </w:p>
          <w:p w14:paraId="4B31A00C" w14:textId="77777777" w:rsidR="00C22472" w:rsidRPr="00C22472" w:rsidRDefault="00C22472" w:rsidP="00C22472">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22472">
              <w:rPr>
                <w:rFonts w:ascii="Wiener Melange" w:hAnsi="Wiener Melange" w:cs="Wiener Melange"/>
                <w:szCs w:val="20"/>
              </w:rPr>
              <w:t>Gute EDV-Anwenderkenntnisse</w:t>
            </w:r>
          </w:p>
          <w:p w14:paraId="3444A653" w14:textId="49D5B856" w:rsidR="00C22472" w:rsidRPr="008A4B7E" w:rsidRDefault="00C22472" w:rsidP="00C22472">
            <w:pPr>
              <w:pStyle w:val="Listenabsatz"/>
              <w:numPr>
                <w:ilvl w:val="0"/>
                <w:numId w:val="15"/>
              </w:numPr>
              <w:autoSpaceDE w:val="0"/>
              <w:autoSpaceDN w:val="0"/>
              <w:adjustRightInd w:val="0"/>
              <w:spacing w:before="60" w:after="60" w:line="240" w:lineRule="auto"/>
              <w:ind w:left="454"/>
              <w:rPr>
                <w:rFonts w:ascii="Wiener Melange" w:hAnsi="Wiener Melange" w:cs="Wiener Melange"/>
                <w:szCs w:val="20"/>
              </w:rPr>
            </w:pPr>
            <w:r w:rsidRPr="00C22472">
              <w:rPr>
                <w:rFonts w:ascii="Wiener Melange" w:hAnsi="Wiener Melange" w:cs="Wiener Melange"/>
                <w:szCs w:val="20"/>
              </w:rPr>
              <w:t>Grundkenntnisse des Projektmanagements</w:t>
            </w:r>
          </w:p>
        </w:tc>
      </w:tr>
      <w:tr w:rsidR="00112AEA" w:rsidRPr="00881993" w14:paraId="3444A656" w14:textId="77777777"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444A655"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3444A658" w14:textId="77777777" w:rsidTr="00881993">
        <w:trPr>
          <w:trHeight w:val="704"/>
        </w:trPr>
        <w:tc>
          <w:tcPr>
            <w:tcW w:w="9356" w:type="dxa"/>
            <w:gridSpan w:val="3"/>
            <w:tcBorders>
              <w:top w:val="single" w:sz="4" w:space="0" w:color="auto"/>
              <w:left w:val="single" w:sz="4" w:space="0" w:color="auto"/>
              <w:right w:val="single" w:sz="4" w:space="0" w:color="auto"/>
            </w:tcBorders>
          </w:tcPr>
          <w:p w14:paraId="3444A657" w14:textId="28B2B0EB" w:rsidR="00112AEA" w:rsidRPr="00881993" w:rsidRDefault="00B84496" w:rsidP="007778DE">
            <w:pPr>
              <w:autoSpaceDE w:val="0"/>
              <w:autoSpaceDN w:val="0"/>
              <w:adjustRightInd w:val="0"/>
              <w:spacing w:before="120" w:line="240" w:lineRule="auto"/>
              <w:ind w:left="204"/>
              <w:rPr>
                <w:rFonts w:ascii="Wiener Melange" w:hAnsi="Wiener Melange" w:cs="Wiener Melange"/>
              </w:rPr>
            </w:pPr>
            <w:r>
              <w:rPr>
                <w:rFonts w:ascii="Wiener Melange" w:hAnsi="Wiener Melange" w:cs="Wiener Melange"/>
              </w:rPr>
              <w:t>-</w:t>
            </w:r>
          </w:p>
        </w:tc>
      </w:tr>
      <w:tr w:rsidR="00112AEA" w:rsidRPr="00881993" w14:paraId="3444A65A" w14:textId="77777777"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444A659"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3444A65C" w14:textId="77777777" w:rsidTr="00FA381C">
        <w:trPr>
          <w:trHeight w:val="704"/>
        </w:trPr>
        <w:tc>
          <w:tcPr>
            <w:tcW w:w="9356" w:type="dxa"/>
            <w:gridSpan w:val="3"/>
            <w:tcBorders>
              <w:left w:val="single" w:sz="4" w:space="0" w:color="auto"/>
              <w:bottom w:val="single" w:sz="4" w:space="0" w:color="auto"/>
              <w:right w:val="single" w:sz="4" w:space="0" w:color="auto"/>
            </w:tcBorders>
          </w:tcPr>
          <w:p w14:paraId="3444A65B" w14:textId="0C4CE8FC" w:rsidR="00112AEA" w:rsidRPr="00881993" w:rsidRDefault="00B84496"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14:paraId="3444A65F" w14:textId="77777777" w:rsidTr="00881993">
        <w:trPr>
          <w:trHeight w:hRule="exact" w:val="883"/>
        </w:trPr>
        <w:tc>
          <w:tcPr>
            <w:tcW w:w="9356" w:type="dxa"/>
            <w:gridSpan w:val="3"/>
            <w:tcBorders>
              <w:top w:val="single" w:sz="4" w:space="0" w:color="auto"/>
              <w:right w:val="single" w:sz="4" w:space="0" w:color="auto"/>
            </w:tcBorders>
            <w:shd w:val="clear" w:color="auto" w:fill="F8EFBD"/>
            <w:vAlign w:val="center"/>
          </w:tcPr>
          <w:p w14:paraId="3444A65D"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3444A65E"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3444A662" w14:textId="77777777" w:rsidTr="00FA381C">
        <w:trPr>
          <w:trHeight w:hRule="exact" w:val="1418"/>
        </w:trPr>
        <w:tc>
          <w:tcPr>
            <w:tcW w:w="9356" w:type="dxa"/>
            <w:gridSpan w:val="3"/>
            <w:tcBorders>
              <w:right w:val="single" w:sz="4" w:space="0" w:color="auto"/>
            </w:tcBorders>
            <w:shd w:val="clear" w:color="auto" w:fill="F3F1EF"/>
            <w:vAlign w:val="center"/>
          </w:tcPr>
          <w:p w14:paraId="3444A660"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3444A661" w14:textId="77777777" w:rsidR="00112AEA" w:rsidRPr="00881993" w:rsidRDefault="00112AEA" w:rsidP="0060128D">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60128D">
              <w:rPr>
                <w:rFonts w:ascii="Wiener Melange" w:hAnsi="Wiener Melange" w:cs="Wiener Melange"/>
                <w:szCs w:val="20"/>
              </w:rPr>
              <w:t>*innen</w:t>
            </w:r>
            <w:r w:rsidRPr="00881993">
              <w:rPr>
                <w:rFonts w:ascii="Wiener Melange" w:hAnsi="Wiener Melange" w:cs="Wiener Melange"/>
                <w:szCs w:val="20"/>
              </w:rPr>
              <w:t>orientierung, zu leisten.</w:t>
            </w:r>
          </w:p>
        </w:tc>
      </w:tr>
      <w:tr w:rsidR="00112AEA" w:rsidRPr="00881993" w14:paraId="3444A664"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3"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lastRenderedPageBreak/>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3444A666" w14:textId="77777777"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14:paraId="3444A665"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3444A668" w14:textId="77777777" w:rsidTr="00FA381C">
        <w:trPr>
          <w:trHeight w:val="1138"/>
        </w:trPr>
        <w:tc>
          <w:tcPr>
            <w:tcW w:w="9356" w:type="dxa"/>
            <w:gridSpan w:val="3"/>
            <w:tcBorders>
              <w:bottom w:val="single" w:sz="4" w:space="0" w:color="auto"/>
              <w:right w:val="single" w:sz="4" w:space="0" w:color="auto"/>
            </w:tcBorders>
            <w:shd w:val="clear" w:color="auto" w:fill="FFFFFF"/>
          </w:tcPr>
          <w:p w14:paraId="2A3C6D1E" w14:textId="77777777" w:rsidR="00C22472" w:rsidRPr="00C22472" w:rsidRDefault="00C22472" w:rsidP="00C22472">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C22472">
              <w:rPr>
                <w:rFonts w:ascii="Wiener Melange" w:hAnsi="Wiener Melange" w:cs="Wiener Melange"/>
                <w:szCs w:val="20"/>
              </w:rPr>
              <w:t>Sehr gutes sprachliches und schriftliches Ausdrucksvermögen</w:t>
            </w:r>
          </w:p>
          <w:p w14:paraId="6B32EC1E" w14:textId="77777777" w:rsidR="00C22472" w:rsidRPr="00C22472" w:rsidRDefault="00C22472" w:rsidP="00C22472">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C22472">
              <w:rPr>
                <w:rFonts w:ascii="Wiener Melange" w:hAnsi="Wiener Melange" w:cs="Wiener Melange"/>
                <w:szCs w:val="20"/>
              </w:rPr>
              <w:t>Verschwiegenheit</w:t>
            </w:r>
          </w:p>
          <w:p w14:paraId="1B991B09" w14:textId="77777777" w:rsidR="00C22472" w:rsidRPr="00C22472" w:rsidRDefault="00C22472" w:rsidP="00C22472">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C22472">
              <w:rPr>
                <w:rFonts w:ascii="Wiener Melange" w:hAnsi="Wiener Melange" w:cs="Wiener Melange"/>
                <w:szCs w:val="20"/>
              </w:rPr>
              <w:t>Genauigkeit</w:t>
            </w:r>
          </w:p>
          <w:p w14:paraId="5BAEDD8B" w14:textId="17CDDBFB" w:rsidR="00C22472" w:rsidRPr="00C22472" w:rsidRDefault="00C22472" w:rsidP="00C22472">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C22472">
              <w:rPr>
                <w:rFonts w:ascii="Wiener Melange" w:hAnsi="Wiener Melange" w:cs="Wiener Melange"/>
                <w:szCs w:val="20"/>
              </w:rPr>
              <w:t>Belastbarkeit - Fähigkeit, auch in Zeiten erhöhter physischer und psychischer Beanspruchungen arbeits</w:t>
            </w:r>
            <w:r>
              <w:rPr>
                <w:rFonts w:ascii="Wiener Melange" w:hAnsi="Wiener Melange" w:cs="Wiener Melange"/>
                <w:szCs w:val="20"/>
              </w:rPr>
              <w:t>- und leistungsfähig zu bleiben</w:t>
            </w:r>
          </w:p>
          <w:p w14:paraId="5E75FCF4" w14:textId="77777777" w:rsidR="00C22472" w:rsidRPr="00C22472" w:rsidRDefault="00C22472" w:rsidP="00C22472">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C22472">
              <w:rPr>
                <w:rFonts w:ascii="Wiener Melange" w:hAnsi="Wiener Melange" w:cs="Wiener Melange"/>
                <w:szCs w:val="20"/>
              </w:rPr>
              <w:t>Bereitschaft zu Weiterbildung</w:t>
            </w:r>
          </w:p>
          <w:p w14:paraId="6F760636" w14:textId="77777777" w:rsidR="00C22472" w:rsidRPr="00C22472" w:rsidRDefault="00C22472" w:rsidP="00C22472">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zCs w:val="20"/>
              </w:rPr>
            </w:pPr>
            <w:r w:rsidRPr="00C22472">
              <w:rPr>
                <w:rFonts w:ascii="Wiener Melange" w:hAnsi="Wiener Melange" w:cs="Wiener Melange"/>
                <w:szCs w:val="20"/>
              </w:rPr>
              <w:t>Unternehmerisches und wirtschaftliches Denken</w:t>
            </w:r>
          </w:p>
          <w:p w14:paraId="3444A667" w14:textId="1DD94333" w:rsidR="00C22472" w:rsidRPr="002E0D74" w:rsidRDefault="00C22472" w:rsidP="00C22472">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rPr>
            </w:pPr>
            <w:r w:rsidRPr="00C22472">
              <w:rPr>
                <w:rFonts w:ascii="Wiener Melange" w:hAnsi="Wiener Melange" w:cs="Wiener Melange"/>
                <w:szCs w:val="20"/>
              </w:rPr>
              <w:t>Analytisches Denken</w:t>
            </w:r>
          </w:p>
        </w:tc>
      </w:tr>
      <w:tr w:rsidR="00112AEA" w:rsidRPr="00881993" w14:paraId="3444A66B" w14:textId="77777777" w:rsidTr="00FA381C">
        <w:trPr>
          <w:trHeight w:hRule="exact" w:val="1418"/>
        </w:trPr>
        <w:tc>
          <w:tcPr>
            <w:tcW w:w="9356" w:type="dxa"/>
            <w:gridSpan w:val="3"/>
            <w:tcBorders>
              <w:top w:val="single" w:sz="4" w:space="0" w:color="auto"/>
            </w:tcBorders>
            <w:shd w:val="clear" w:color="auto" w:fill="F3F1EF"/>
            <w:vAlign w:val="center"/>
          </w:tcPr>
          <w:p w14:paraId="3444A66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3444A66A" w14:textId="77777777" w:rsidR="00112AEA" w:rsidRPr="00881993" w:rsidRDefault="00112AEA" w:rsidP="0060128D">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w:t>
            </w:r>
            <w:r w:rsidR="0060128D">
              <w:rPr>
                <w:rFonts w:ascii="Wiener Melange" w:hAnsi="Wiener Melange" w:cs="Wiener Melange"/>
                <w:szCs w:val="20"/>
              </w:rPr>
              <w:t>*innen</w:t>
            </w:r>
            <w:r w:rsidRPr="00881993">
              <w:rPr>
                <w:rFonts w:ascii="Wiener Melange" w:hAnsi="Wiener Melange" w:cs="Wiener Melange"/>
                <w:szCs w:val="20"/>
              </w:rPr>
              <w:t xml:space="preserve">, </w:t>
            </w:r>
            <w:r w:rsidR="0060128D">
              <w:rPr>
                <w:rFonts w:ascii="Wiener Melange" w:hAnsi="Wiener Melange" w:cs="Wiener Melange"/>
                <w:szCs w:val="20"/>
              </w:rPr>
              <w:t>Vorgesetzten und</w:t>
            </w:r>
            <w:r w:rsidRPr="00881993">
              <w:rPr>
                <w:rFonts w:ascii="Wiener Melange" w:hAnsi="Wiener Melange" w:cs="Wiener Melange"/>
                <w:szCs w:val="20"/>
              </w:rPr>
              <w:t xml:space="preserve"> Kund</w:t>
            </w:r>
            <w:r w:rsidR="0060128D">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3444A66D" w14:textId="77777777" w:rsidTr="00FA381C">
        <w:trPr>
          <w:trHeight w:val="1111"/>
        </w:trPr>
        <w:tc>
          <w:tcPr>
            <w:tcW w:w="9356" w:type="dxa"/>
            <w:gridSpan w:val="3"/>
            <w:shd w:val="clear" w:color="auto" w:fill="FFFFFF"/>
            <w:vAlign w:val="center"/>
          </w:tcPr>
          <w:p w14:paraId="3444A66C" w14:textId="6EAB49F9" w:rsidR="00112AEA" w:rsidRPr="00881993"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sidR="0060128D">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3444A66F" w14:textId="77777777" w:rsidTr="00FA381C">
        <w:trPr>
          <w:trHeight w:val="1002"/>
        </w:trPr>
        <w:tc>
          <w:tcPr>
            <w:tcW w:w="9356" w:type="dxa"/>
            <w:gridSpan w:val="3"/>
            <w:tcBorders>
              <w:bottom w:val="single" w:sz="4" w:space="0" w:color="auto"/>
            </w:tcBorders>
            <w:shd w:val="clear" w:color="auto" w:fill="FFFFFF"/>
            <w:vAlign w:val="center"/>
          </w:tcPr>
          <w:p w14:paraId="3444A66E"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444A671" w14:textId="77777777" w:rsidTr="00FA381C">
        <w:trPr>
          <w:trHeight w:val="1701"/>
        </w:trPr>
        <w:tc>
          <w:tcPr>
            <w:tcW w:w="9356" w:type="dxa"/>
            <w:gridSpan w:val="3"/>
            <w:tcBorders>
              <w:bottom w:val="single" w:sz="4" w:space="0" w:color="auto"/>
            </w:tcBorders>
            <w:shd w:val="clear" w:color="auto" w:fill="FFFFFF"/>
            <w:vAlign w:val="center"/>
          </w:tcPr>
          <w:p w14:paraId="3444A670" w14:textId="77777777"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C22472" w:rsidRPr="00881993" w14:paraId="1B6019B9" w14:textId="77777777" w:rsidTr="00C22472">
        <w:trPr>
          <w:trHeight w:val="416"/>
        </w:trPr>
        <w:tc>
          <w:tcPr>
            <w:tcW w:w="9356" w:type="dxa"/>
            <w:gridSpan w:val="3"/>
            <w:tcBorders>
              <w:bottom w:val="single" w:sz="4" w:space="0" w:color="auto"/>
            </w:tcBorders>
            <w:shd w:val="clear" w:color="auto" w:fill="FFFFFF"/>
            <w:vAlign w:val="center"/>
          </w:tcPr>
          <w:p w14:paraId="69B9E3AB" w14:textId="5441E05D" w:rsidR="00C22472" w:rsidRPr="00881993" w:rsidRDefault="00C22472" w:rsidP="00C22472">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C22472">
              <w:rPr>
                <w:rFonts w:ascii="Wiener Melange" w:hAnsi="Wiener Melange" w:cs="Wiener Melange"/>
                <w:szCs w:val="20"/>
              </w:rPr>
              <w:t>Ausgeprägte Kommunikationsfähigkeit</w:t>
            </w:r>
          </w:p>
        </w:tc>
      </w:tr>
      <w:tr w:rsidR="00112AEA" w:rsidRPr="00881993" w14:paraId="3444A676" w14:textId="77777777"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14:paraId="3444A674"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3444A67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3444A678" w14:textId="77777777" w:rsidTr="00FA381C">
        <w:trPr>
          <w:trHeight w:val="866"/>
        </w:trPr>
        <w:tc>
          <w:tcPr>
            <w:tcW w:w="9356" w:type="dxa"/>
            <w:gridSpan w:val="3"/>
            <w:tcBorders>
              <w:bottom w:val="single" w:sz="4" w:space="0" w:color="auto"/>
            </w:tcBorders>
            <w:shd w:val="clear" w:color="auto" w:fill="FFFFFF"/>
            <w:vAlign w:val="center"/>
          </w:tcPr>
          <w:p w14:paraId="3444A677" w14:textId="369A65C8" w:rsidR="00112AEA" w:rsidRPr="00881993"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w:t>
            </w:r>
            <w:r w:rsidRPr="00881993">
              <w:rPr>
                <w:rFonts w:ascii="Wiener Melange" w:hAnsi="Wiener Melange" w:cs="Wiener Melange"/>
                <w:szCs w:val="20"/>
                <w:lang w:val="de-DE"/>
              </w:rPr>
              <w:lastRenderedPageBreak/>
              <w:t xml:space="preserve">(z.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007F17C3">
              <w:rPr>
                <w:rFonts w:ascii="Wiener Melange" w:hAnsi="Wiener Melange" w:cs="Wiener Melange"/>
                <w:szCs w:val="20"/>
              </w:rPr>
              <w:t>.</w:t>
            </w:r>
          </w:p>
        </w:tc>
      </w:tr>
      <w:tr w:rsidR="00112AEA" w:rsidRPr="00881993" w14:paraId="3444A67A" w14:textId="77777777" w:rsidTr="007778DE">
        <w:trPr>
          <w:trHeight w:val="1134"/>
        </w:trPr>
        <w:tc>
          <w:tcPr>
            <w:tcW w:w="9356" w:type="dxa"/>
            <w:gridSpan w:val="3"/>
            <w:tcBorders>
              <w:bottom w:val="single" w:sz="4" w:space="0" w:color="auto"/>
            </w:tcBorders>
            <w:shd w:val="clear" w:color="auto" w:fill="FFFFFF"/>
          </w:tcPr>
          <w:p w14:paraId="6688B50D" w14:textId="73FB1F9F" w:rsidR="007F17C3" w:rsidRPr="007F17C3" w:rsidRDefault="002E0D74"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zCs w:val="20"/>
              </w:rPr>
            </w:pPr>
            <w:r w:rsidRPr="007F17C3">
              <w:rPr>
                <w:rFonts w:ascii="Wiener Melange" w:hAnsi="Wiener Melange" w:cs="Wiener Melange"/>
                <w:b/>
              </w:rPr>
              <w:lastRenderedPageBreak/>
              <w:t>Konfliktlösungs- und Kritikfähigkeit</w:t>
            </w:r>
          </w:p>
          <w:p w14:paraId="3444A679" w14:textId="75F581FD" w:rsidR="00112AEA" w:rsidRPr="00881993" w:rsidRDefault="002E0D74" w:rsidP="007F17C3">
            <w:pPr>
              <w:pStyle w:val="Listenabsatz"/>
              <w:autoSpaceDE w:val="0"/>
              <w:autoSpaceDN w:val="0"/>
              <w:adjustRightInd w:val="0"/>
              <w:spacing w:before="120" w:after="120" w:line="240" w:lineRule="auto"/>
              <w:ind w:left="597"/>
              <w:rPr>
                <w:rFonts w:ascii="Wiener Melange" w:hAnsi="Wiener Melange" w:cs="Wiener Melange"/>
                <w:b/>
                <w:szCs w:val="20"/>
              </w:rPr>
            </w:pPr>
            <w:r w:rsidRPr="00AB4DBE">
              <w:rPr>
                <w:rFonts w:ascii="Wiener Melange" w:hAnsi="Wiener Melange" w:cs="Wiener Melange"/>
              </w:rPr>
              <w:t>Fähigkeit, K</w:t>
            </w:r>
            <w:r w:rsidR="001145D4">
              <w:rPr>
                <w:rFonts w:ascii="Wiener Melange" w:hAnsi="Wiener Melange" w:cs="Wiener Melange"/>
              </w:rPr>
              <w:t xml:space="preserve">onflikte zu erkennen, sie aktiv </w:t>
            </w:r>
            <w:r w:rsidRPr="00AB4DBE">
              <w:rPr>
                <w:rFonts w:ascii="Wiener Melange" w:hAnsi="Wiener Melange" w:cs="Wiener Melange"/>
              </w:rPr>
              <w:t>anzusprechen und zu einer Lösung beizutragen. Fähigkeit und Bereitschaft, Kritik respektvoll zu äußern und selber annehmen zu können.</w:t>
            </w:r>
          </w:p>
        </w:tc>
      </w:tr>
      <w:tr w:rsidR="00112AEA" w:rsidRPr="00881993" w14:paraId="3444A67D" w14:textId="77777777"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14:paraId="3444A67B" w14:textId="77777777" w:rsidR="00112AEA" w:rsidRPr="000074D1"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trike/>
                <w:szCs w:val="20"/>
              </w:rPr>
            </w:pPr>
            <w:r w:rsidRPr="000074D1">
              <w:rPr>
                <w:rFonts w:ascii="Wiener Melange" w:hAnsi="Wiener Melange" w:cs="Wiener Melange"/>
                <w:b/>
                <w:strike/>
                <w:sz w:val="22"/>
              </w:rPr>
              <w:t>Führungskompetenzen</w:t>
            </w:r>
            <w:r w:rsidRPr="000074D1">
              <w:rPr>
                <w:rFonts w:ascii="Wiener Melange" w:hAnsi="Wiener Melange" w:cs="Wiener Melange"/>
                <w:b/>
                <w:strike/>
                <w:szCs w:val="20"/>
              </w:rPr>
              <w:t xml:space="preserve"> </w:t>
            </w:r>
            <w:r w:rsidR="00E4162E" w:rsidRPr="000074D1">
              <w:rPr>
                <w:rFonts w:ascii="Wiener Melange" w:hAnsi="Wiener Melange" w:cs="Wiener Melange"/>
                <w:strike/>
                <w:sz w:val="16"/>
                <w:szCs w:val="16"/>
              </w:rPr>
              <w:t>(</w:t>
            </w:r>
            <w:r w:rsidR="00291ECD" w:rsidRPr="000074D1">
              <w:rPr>
                <w:rFonts w:ascii="Wiener Melange" w:hAnsi="Wiener Melange" w:cs="Wiener Melange"/>
                <w:strike/>
                <w:sz w:val="16"/>
                <w:szCs w:val="16"/>
              </w:rPr>
              <w:t>bei</w:t>
            </w:r>
            <w:r w:rsidR="00E4162E" w:rsidRPr="000074D1">
              <w:rPr>
                <w:rFonts w:ascii="Wiener Melange" w:hAnsi="Wiener Melange" w:cs="Wiener Melange"/>
                <w:strike/>
                <w:sz w:val="16"/>
                <w:szCs w:val="16"/>
              </w:rPr>
              <w:t xml:space="preserve"> Modellfunktionen mit Personalführung</w:t>
            </w:r>
            <w:r w:rsidR="00291ECD" w:rsidRPr="000074D1">
              <w:rPr>
                <w:rFonts w:ascii="Wiener Melange" w:hAnsi="Wiener Melange" w:cs="Wiener Melange"/>
                <w:strike/>
                <w:sz w:val="16"/>
                <w:szCs w:val="16"/>
              </w:rPr>
              <w:t xml:space="preserve"> verbindlich</w:t>
            </w:r>
            <w:r w:rsidR="00E4162E" w:rsidRPr="000074D1">
              <w:rPr>
                <w:rFonts w:ascii="Wiener Melange" w:hAnsi="Wiener Melange" w:cs="Wiener Melange"/>
                <w:strike/>
                <w:sz w:val="16"/>
                <w:szCs w:val="16"/>
              </w:rPr>
              <w:t>)</w:t>
            </w:r>
          </w:p>
          <w:p w14:paraId="3444A67C" w14:textId="77777777" w:rsidR="00112AEA" w:rsidRPr="000074D1" w:rsidRDefault="00112AEA" w:rsidP="00FA381C">
            <w:pPr>
              <w:pStyle w:val="Listenabsatz"/>
              <w:autoSpaceDE w:val="0"/>
              <w:autoSpaceDN w:val="0"/>
              <w:adjustRightInd w:val="0"/>
              <w:spacing w:before="120" w:after="120"/>
              <w:ind w:left="601"/>
              <w:rPr>
                <w:rFonts w:ascii="Wiener Melange" w:hAnsi="Wiener Melange" w:cs="Wiener Melange"/>
                <w:b/>
                <w:strike/>
                <w:szCs w:val="20"/>
              </w:rPr>
            </w:pPr>
            <w:r w:rsidRPr="000074D1">
              <w:rPr>
                <w:rFonts w:ascii="Wiener Melange" w:hAnsi="Wiener Melange" w:cs="Wiener Melange"/>
                <w:strike/>
                <w:szCs w:val="20"/>
              </w:rPr>
              <w:t xml:space="preserve">Fähigkeit, die Ziele der eigenen Organisationseinheit - unter Berücksichtigung der </w:t>
            </w:r>
            <w:r w:rsidRPr="000074D1">
              <w:rPr>
                <w:rFonts w:ascii="Wiener Melange" w:hAnsi="Wiener Melange" w:cs="Wiener Melange"/>
                <w:strike/>
                <w:szCs w:val="20"/>
                <w:shd w:val="clear" w:color="auto" w:fill="F3F1EF"/>
              </w:rPr>
              <w:t>Dienst</w:t>
            </w:r>
            <w:r w:rsidRPr="000074D1">
              <w:rPr>
                <w:rFonts w:ascii="Wiener Melange" w:hAnsi="Wiener Melange" w:cs="Wiener Melange"/>
                <w:strike/>
                <w:szCs w:val="20"/>
                <w:shd w:val="clear" w:color="auto" w:fill="F3F1EF"/>
              </w:rPr>
              <w:softHyphen/>
              <w:t>leistungsorientierung -</w:t>
            </w:r>
            <w:r w:rsidRPr="000074D1">
              <w:rPr>
                <w:rFonts w:ascii="Wiener Melange" w:hAnsi="Wiener Melange" w:cs="Wiener Melange"/>
                <w:strik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3444A67F" w14:textId="77777777" w:rsidTr="00FA381C">
        <w:trPr>
          <w:trHeight w:val="989"/>
        </w:trPr>
        <w:tc>
          <w:tcPr>
            <w:tcW w:w="9356" w:type="dxa"/>
            <w:gridSpan w:val="3"/>
            <w:tcBorders>
              <w:top w:val="single" w:sz="4" w:space="0" w:color="000000" w:themeColor="text1"/>
            </w:tcBorders>
            <w:shd w:val="clear" w:color="auto" w:fill="FFFFFF"/>
            <w:vAlign w:val="center"/>
          </w:tcPr>
          <w:p w14:paraId="3444A67E"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strike/>
                <w:szCs w:val="20"/>
              </w:rPr>
            </w:pPr>
            <w:r w:rsidRPr="000074D1">
              <w:rPr>
                <w:rFonts w:ascii="Wiener Melange" w:hAnsi="Wiener Melange" w:cs="Wiener Melange"/>
                <w:b/>
                <w:strike/>
                <w:szCs w:val="20"/>
              </w:rPr>
              <w:t>Förderung von Mitarbeitenden</w:t>
            </w:r>
            <w:r w:rsidRPr="000074D1">
              <w:rPr>
                <w:rFonts w:ascii="Wiener Melange" w:hAnsi="Wiener Melange" w:cs="Wiener Melange"/>
                <w:b/>
                <w:strike/>
                <w:szCs w:val="20"/>
              </w:rPr>
              <w:br/>
            </w:r>
            <w:r w:rsidRPr="000074D1">
              <w:rPr>
                <w:rFonts w:ascii="Wiener Melange" w:hAnsi="Wiener Melange" w:cs="Wiener Melange"/>
                <w:strike/>
                <w:szCs w:val="20"/>
              </w:rPr>
              <w:t>Fähigkeit, die Mitarbe</w:t>
            </w:r>
            <w:r w:rsidR="00A460D7" w:rsidRPr="000074D1">
              <w:rPr>
                <w:rFonts w:ascii="Wiener Melange" w:hAnsi="Wiener Melange" w:cs="Wiener Melange"/>
                <w:strike/>
                <w:szCs w:val="20"/>
              </w:rPr>
              <w:t>itenden durch einen mitarbeiter*i</w:t>
            </w:r>
            <w:r w:rsidRPr="000074D1">
              <w:rPr>
                <w:rFonts w:ascii="Wiener Melange" w:hAnsi="Wiener Melange" w:cs="Wiener Melange"/>
                <w:strike/>
                <w:szCs w:val="20"/>
              </w:rPr>
              <w:t>nnenorientierten und partizipativen Führungsstil sowie systematisch durch gezielte Maßnahmen (fachlich wie auch persönlich) in ihrer beruflichen Entwicklung zu unterstützen und zu fördern.</w:t>
            </w:r>
          </w:p>
        </w:tc>
      </w:tr>
      <w:tr w:rsidR="00112AEA" w:rsidRPr="00881993" w14:paraId="3444A681" w14:textId="77777777" w:rsidTr="00FA381C">
        <w:trPr>
          <w:trHeight w:val="641"/>
        </w:trPr>
        <w:tc>
          <w:tcPr>
            <w:tcW w:w="9356" w:type="dxa"/>
            <w:gridSpan w:val="3"/>
            <w:tcBorders>
              <w:bottom w:val="single" w:sz="4" w:space="0" w:color="auto"/>
            </w:tcBorders>
            <w:shd w:val="clear" w:color="auto" w:fill="FFFFFF"/>
            <w:vAlign w:val="center"/>
          </w:tcPr>
          <w:p w14:paraId="3444A680"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Delegationsfähigkeit</w:t>
            </w:r>
            <w:r w:rsidRPr="000074D1">
              <w:rPr>
                <w:rFonts w:ascii="Wiener Melange" w:hAnsi="Wiener Melange" w:cs="Wiener Melange"/>
                <w:b/>
                <w:strike/>
                <w:szCs w:val="20"/>
              </w:rPr>
              <w:br/>
            </w:r>
            <w:r w:rsidRPr="000074D1">
              <w:rPr>
                <w:rFonts w:ascii="Wiener Melange" w:hAnsi="Wiener Melange" w:cs="Wiener Melange"/>
                <w:strike/>
                <w:szCs w:val="20"/>
              </w:rPr>
              <w:t>Fähigkeit und Bereitschaft, Aufgaben und die mit der Aufgabe verbundenen Verantwortung an Mitarbeitende und Teams zu übertragen, wobei die Erreichung der vorgegebenen Ziele überprüft wird.</w:t>
            </w:r>
          </w:p>
        </w:tc>
      </w:tr>
      <w:tr w:rsidR="00112AEA" w:rsidRPr="00881993" w14:paraId="3444A683" w14:textId="77777777" w:rsidTr="00A570C5">
        <w:trPr>
          <w:trHeight w:val="629"/>
        </w:trPr>
        <w:tc>
          <w:tcPr>
            <w:tcW w:w="9356" w:type="dxa"/>
            <w:gridSpan w:val="3"/>
            <w:tcBorders>
              <w:bottom w:val="single" w:sz="4" w:space="0" w:color="auto"/>
            </w:tcBorders>
            <w:shd w:val="clear" w:color="auto" w:fill="FFFFFF"/>
            <w:vAlign w:val="center"/>
          </w:tcPr>
          <w:p w14:paraId="3444A682" w14:textId="77777777" w:rsidR="00112AEA" w:rsidRPr="000074D1" w:rsidRDefault="00112AEA" w:rsidP="00660046">
            <w:pPr>
              <w:pStyle w:val="Listenabsatz"/>
              <w:numPr>
                <w:ilvl w:val="0"/>
                <w:numId w:val="15"/>
              </w:numPr>
              <w:autoSpaceDE w:val="0"/>
              <w:autoSpaceDN w:val="0"/>
              <w:adjustRightInd w:val="0"/>
              <w:spacing w:before="120" w:after="120" w:line="240" w:lineRule="auto"/>
              <w:ind w:left="597" w:hanging="459"/>
              <w:rPr>
                <w:rFonts w:ascii="Wiener Melange" w:hAnsi="Wiener Melange" w:cs="Wiener Melange"/>
                <w:b/>
                <w:strike/>
                <w:szCs w:val="20"/>
              </w:rPr>
            </w:pPr>
            <w:r w:rsidRPr="000074D1">
              <w:rPr>
                <w:rFonts w:ascii="Wiener Melange" w:hAnsi="Wiener Melange" w:cs="Wiener Melange"/>
                <w:b/>
                <w:strike/>
                <w:szCs w:val="20"/>
              </w:rPr>
              <w:t>Entscheidungsfähigkeit</w:t>
            </w:r>
            <w:r w:rsidRPr="000074D1">
              <w:rPr>
                <w:rFonts w:ascii="Wiener Melange" w:hAnsi="Wiener Melange" w:cs="Wiener Melange"/>
                <w:strike/>
                <w:szCs w:val="20"/>
              </w:rPr>
              <w:br/>
              <w:t>Fähigkeit und Mut, eigenverantwortlich und auch unter zeitlichem oder situativem Druck in angemessener Zeit schlüssige und vertretbare Entscheidungen zu treffen und diese auch umzusetzen.</w:t>
            </w:r>
          </w:p>
        </w:tc>
      </w:tr>
    </w:tbl>
    <w:p w14:paraId="781F2DB4" w14:textId="77777777" w:rsidR="00D00D30" w:rsidRDefault="00D00D30" w:rsidP="00112AEA">
      <w:pPr>
        <w:spacing w:before="240"/>
        <w:rPr>
          <w:rFonts w:ascii="Wiener Melange" w:hAnsi="Wiener Melange" w:cs="Wiener Melange"/>
          <w:szCs w:val="20"/>
        </w:rPr>
      </w:pPr>
    </w:p>
    <w:p w14:paraId="3444A686" w14:textId="4A7B52AA"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Stelleni</w:t>
      </w:r>
      <w:r w:rsidR="0060128D">
        <w:rPr>
          <w:rFonts w:ascii="Wiener Melange" w:hAnsi="Wiener Melange" w:cs="Wiener Melange"/>
          <w:szCs w:val="20"/>
        </w:rPr>
        <w:t>nhaber*in</w:t>
      </w:r>
      <w:r w:rsidRPr="00881993">
        <w:rPr>
          <w:rFonts w:ascii="Wiener Melange" w:hAnsi="Wiener Melange" w:cs="Wiener Melange"/>
          <w:szCs w:val="20"/>
        </w:rPr>
        <w:t>:</w:t>
      </w:r>
    </w:p>
    <w:p w14:paraId="3444A687" w14:textId="77777777" w:rsidR="00112AEA" w:rsidRPr="00881993" w:rsidRDefault="00112AEA" w:rsidP="00112AEA">
      <w:pPr>
        <w:rPr>
          <w:rFonts w:ascii="Wiener Melange" w:hAnsi="Wiener Melange" w:cs="Wiener Melange"/>
          <w:szCs w:val="20"/>
        </w:rPr>
      </w:pPr>
    </w:p>
    <w:p w14:paraId="3444A688"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9" w14:textId="17583540" w:rsidR="00112AEA" w:rsidRDefault="004B7381" w:rsidP="00112AEA">
      <w:pPr>
        <w:tabs>
          <w:tab w:val="right" w:leader="dot" w:pos="8505"/>
        </w:tabs>
        <w:rPr>
          <w:rFonts w:ascii="Wiener Melange" w:hAnsi="Wiener Melange" w:cs="Wiener Melange"/>
          <w:szCs w:val="20"/>
        </w:rPr>
      </w:pPr>
      <w:r>
        <w:rPr>
          <w:rFonts w:ascii="Wiener Melange" w:hAnsi="Wiener Melange" w:cs="Wiener Melange"/>
          <w:szCs w:val="20"/>
        </w:rPr>
        <w:t>N</w:t>
      </w:r>
      <w:r w:rsidR="00477B19">
        <w:rPr>
          <w:rFonts w:ascii="Wiener Melange" w:hAnsi="Wiener Melange" w:cs="Wiener Melange"/>
          <w:szCs w:val="20"/>
        </w:rPr>
        <w:t>ame Stelleninhaber*in:</w:t>
      </w:r>
    </w:p>
    <w:p w14:paraId="3444A68A" w14:textId="69489B22" w:rsidR="004B7381" w:rsidRDefault="004B7381" w:rsidP="00112AEA">
      <w:pPr>
        <w:tabs>
          <w:tab w:val="right" w:leader="dot" w:pos="8505"/>
        </w:tabs>
        <w:rPr>
          <w:rFonts w:ascii="Wiener Melange" w:hAnsi="Wiener Melange" w:cs="Wiener Melange"/>
          <w:szCs w:val="20"/>
        </w:rPr>
      </w:pPr>
    </w:p>
    <w:p w14:paraId="2174617D" w14:textId="77777777" w:rsidR="0092128A" w:rsidRPr="00881993" w:rsidRDefault="0092128A" w:rsidP="00112AEA">
      <w:pPr>
        <w:tabs>
          <w:tab w:val="right" w:leader="dot" w:pos="8505"/>
        </w:tabs>
        <w:rPr>
          <w:rFonts w:ascii="Wiener Melange" w:hAnsi="Wiener Melange" w:cs="Wiener Melange"/>
          <w:szCs w:val="20"/>
        </w:rPr>
      </w:pPr>
    </w:p>
    <w:p w14:paraId="3444A68B" w14:textId="6DF41731" w:rsidR="00112AEA" w:rsidRPr="00881993" w:rsidRDefault="00477B19" w:rsidP="00112AEA">
      <w:pPr>
        <w:rPr>
          <w:rFonts w:ascii="Wiener Melange" w:hAnsi="Wiener Melange" w:cs="Wiener Melange"/>
          <w:szCs w:val="20"/>
        </w:rPr>
      </w:pPr>
      <w:r>
        <w:rPr>
          <w:rFonts w:ascii="Wiener Melange" w:hAnsi="Wiener Melange" w:cs="Wiener Melange"/>
          <w:szCs w:val="20"/>
        </w:rPr>
        <w:t>Unterschrift Vorgesetzte*r</w:t>
      </w:r>
      <w:r w:rsidR="00112AEA" w:rsidRPr="00881993">
        <w:rPr>
          <w:rFonts w:ascii="Wiener Melange" w:hAnsi="Wiener Melange" w:cs="Wiener Melange"/>
          <w:szCs w:val="20"/>
        </w:rPr>
        <w:t>:</w:t>
      </w:r>
    </w:p>
    <w:p w14:paraId="3444A68C" w14:textId="77777777" w:rsidR="00112AEA" w:rsidRPr="00881993" w:rsidRDefault="00112AEA" w:rsidP="00112AEA">
      <w:pPr>
        <w:rPr>
          <w:rFonts w:ascii="Wiener Melange" w:hAnsi="Wiener Melange" w:cs="Wiener Melange"/>
          <w:szCs w:val="20"/>
        </w:rPr>
      </w:pPr>
    </w:p>
    <w:p w14:paraId="3444A68D"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3444A68E" w14:textId="683BD7C8" w:rsidR="00112AEA" w:rsidRDefault="00477B19" w:rsidP="00112AEA">
      <w:pPr>
        <w:rPr>
          <w:rFonts w:ascii="Wiener Melange" w:hAnsi="Wiener Melange" w:cs="Wiener Melange"/>
          <w:szCs w:val="20"/>
        </w:rPr>
      </w:pPr>
      <w:r>
        <w:rPr>
          <w:rFonts w:ascii="Wiener Melange" w:hAnsi="Wiener Melange" w:cs="Wiener Melange"/>
          <w:szCs w:val="20"/>
        </w:rPr>
        <w:t>Name Vorgesetzte*r:</w:t>
      </w:r>
    </w:p>
    <w:p w14:paraId="3444A68F" w14:textId="77777777" w:rsidR="004B7381" w:rsidRPr="00881993" w:rsidRDefault="004B7381" w:rsidP="00112AEA">
      <w:pPr>
        <w:rPr>
          <w:rFonts w:ascii="Wiener Melange" w:hAnsi="Wiener Melange" w:cs="Wiener Melange"/>
          <w:szCs w:val="20"/>
        </w:rPr>
      </w:pPr>
    </w:p>
    <w:p w14:paraId="3444A690" w14:textId="77777777" w:rsidR="00112AEA" w:rsidRPr="00881993" w:rsidRDefault="00112AEA" w:rsidP="00112AEA">
      <w:pPr>
        <w:rPr>
          <w:rFonts w:ascii="Wiener Melange" w:hAnsi="Wiener Melange" w:cs="Wiener Melange"/>
          <w:szCs w:val="20"/>
        </w:rPr>
      </w:pPr>
    </w:p>
    <w:p w14:paraId="3444A691" w14:textId="0612135A"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Wien, am </w:t>
      </w:r>
      <w:r w:rsidR="0092128A">
        <w:rPr>
          <w:rFonts w:ascii="Wiener Melange" w:hAnsi="Wiener Melange" w:cs="Wiener Melange"/>
          <w:szCs w:val="20"/>
        </w:rPr>
        <w:t>………………………….</w:t>
      </w:r>
    </w:p>
    <w:p w14:paraId="3444A692" w14:textId="77777777" w:rsidR="00223167" w:rsidRPr="00881993" w:rsidRDefault="00223167" w:rsidP="00112AEA">
      <w:pPr>
        <w:rPr>
          <w:rFonts w:ascii="Wiener Melange" w:hAnsi="Wiener Melange" w:cs="Wiener Melange"/>
        </w:rPr>
      </w:pPr>
    </w:p>
    <w:sectPr w:rsidR="00223167" w:rsidRPr="00881993" w:rsidSect="003251C4">
      <w:footerReference w:type="default" r:id="rId13"/>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695" w14:textId="77777777" w:rsidR="00E52CC0" w:rsidRDefault="00E52CC0" w:rsidP="00D467CB">
      <w:pPr>
        <w:spacing w:line="240" w:lineRule="auto"/>
      </w:pPr>
      <w:r>
        <w:separator/>
      </w:r>
    </w:p>
  </w:endnote>
  <w:endnote w:type="continuationSeparator" w:id="0">
    <w:p w14:paraId="3444A696" w14:textId="77777777" w:rsidR="00E52CC0" w:rsidRDefault="00E52CC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A697" w14:textId="77777777"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3444A698" wp14:editId="3444A69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444A69A" wp14:editId="3444A69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45778842"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441C0">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441C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4A6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444A69C" w14:textId="3E390431"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B22E21">
                      <w:rPr>
                        <w:rFonts w:ascii="Wiener Melange Office" w:hAnsi="Wiener Melange Office" w:cs="Wiener Melange Office"/>
                        <w:sz w:val="17"/>
                        <w:szCs w:val="17"/>
                      </w:rPr>
                      <w:t xml:space="preserve"> vom 07.12.2021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14:paraId="3444A69D" w14:textId="45778842"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7441C0">
                              <w:rPr>
                                <w:rFonts w:ascii="Wiener Melange Office" w:hAnsi="Wiener Melange Office" w:cs="Wiener Melange Office"/>
                                <w:b/>
                                <w:bCs/>
                                <w:noProof/>
                                <w:sz w:val="17"/>
                                <w:szCs w:val="17"/>
                              </w:rPr>
                              <w:t>3</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7441C0">
                              <w:rPr>
                                <w:rFonts w:ascii="Wiener Melange Office" w:hAnsi="Wiener Melange Office" w:cs="Wiener Melange Office"/>
                                <w:b/>
                                <w:bCs/>
                                <w:noProof/>
                                <w:sz w:val="17"/>
                                <w:szCs w:val="17"/>
                              </w:rPr>
                              <w:t>5</w:t>
                            </w:r>
                            <w:r w:rsidRPr="00A9762D">
                              <w:rPr>
                                <w:rFonts w:ascii="Wiener Melange Office" w:hAnsi="Wiener Melange Office" w:cs="Wiener Melange Office"/>
                                <w:b/>
                                <w:bCs/>
                                <w:sz w:val="17"/>
                                <w:szCs w:val="17"/>
                              </w:rPr>
                              <w:fldChar w:fldCharType="end"/>
                            </w:r>
                          </w:p>
                        </w:sdtContent>
                      </w:sdt>
                    </w:sdtContent>
                  </w:sdt>
                  <w:p w14:paraId="3444A69E" w14:textId="77777777"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A693" w14:textId="77777777" w:rsidR="00E52CC0" w:rsidRDefault="00E52CC0" w:rsidP="00D467CB">
      <w:pPr>
        <w:spacing w:line="240" w:lineRule="auto"/>
      </w:pPr>
      <w:r>
        <w:separator/>
      </w:r>
    </w:p>
  </w:footnote>
  <w:footnote w:type="continuationSeparator" w:id="0">
    <w:p w14:paraId="3444A694" w14:textId="77777777" w:rsidR="00E52CC0" w:rsidRDefault="00E52CC0" w:rsidP="00D467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5"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5F60609"/>
    <w:multiLevelType w:val="hybridMultilevel"/>
    <w:tmpl w:val="54524288"/>
    <w:lvl w:ilvl="0" w:tplc="0C070001">
      <w:start w:val="1"/>
      <w:numFmt w:val="bullet"/>
      <w:lvlText w:val=""/>
      <w:lvlJc w:val="left"/>
      <w:pPr>
        <w:ind w:left="896" w:hanging="360"/>
      </w:pPr>
      <w:rPr>
        <w:rFonts w:ascii="Symbol" w:hAnsi="Symbol" w:hint="default"/>
      </w:rPr>
    </w:lvl>
    <w:lvl w:ilvl="1" w:tplc="0C070003" w:tentative="1">
      <w:start w:val="1"/>
      <w:numFmt w:val="bullet"/>
      <w:lvlText w:val="o"/>
      <w:lvlJc w:val="left"/>
      <w:pPr>
        <w:ind w:left="1616" w:hanging="360"/>
      </w:pPr>
      <w:rPr>
        <w:rFonts w:ascii="Courier New" w:hAnsi="Courier New" w:cs="Courier New" w:hint="default"/>
      </w:rPr>
    </w:lvl>
    <w:lvl w:ilvl="2" w:tplc="0C070005" w:tentative="1">
      <w:start w:val="1"/>
      <w:numFmt w:val="bullet"/>
      <w:lvlText w:val=""/>
      <w:lvlJc w:val="left"/>
      <w:pPr>
        <w:ind w:left="2336" w:hanging="360"/>
      </w:pPr>
      <w:rPr>
        <w:rFonts w:ascii="Wingdings" w:hAnsi="Wingdings" w:hint="default"/>
      </w:rPr>
    </w:lvl>
    <w:lvl w:ilvl="3" w:tplc="0C070001" w:tentative="1">
      <w:start w:val="1"/>
      <w:numFmt w:val="bullet"/>
      <w:lvlText w:val=""/>
      <w:lvlJc w:val="left"/>
      <w:pPr>
        <w:ind w:left="3056" w:hanging="360"/>
      </w:pPr>
      <w:rPr>
        <w:rFonts w:ascii="Symbol" w:hAnsi="Symbol" w:hint="default"/>
      </w:rPr>
    </w:lvl>
    <w:lvl w:ilvl="4" w:tplc="0C070003" w:tentative="1">
      <w:start w:val="1"/>
      <w:numFmt w:val="bullet"/>
      <w:lvlText w:val="o"/>
      <w:lvlJc w:val="left"/>
      <w:pPr>
        <w:ind w:left="3776" w:hanging="360"/>
      </w:pPr>
      <w:rPr>
        <w:rFonts w:ascii="Courier New" w:hAnsi="Courier New" w:cs="Courier New" w:hint="default"/>
      </w:rPr>
    </w:lvl>
    <w:lvl w:ilvl="5" w:tplc="0C070005" w:tentative="1">
      <w:start w:val="1"/>
      <w:numFmt w:val="bullet"/>
      <w:lvlText w:val=""/>
      <w:lvlJc w:val="left"/>
      <w:pPr>
        <w:ind w:left="4496" w:hanging="360"/>
      </w:pPr>
      <w:rPr>
        <w:rFonts w:ascii="Wingdings" w:hAnsi="Wingdings" w:hint="default"/>
      </w:rPr>
    </w:lvl>
    <w:lvl w:ilvl="6" w:tplc="0C070001" w:tentative="1">
      <w:start w:val="1"/>
      <w:numFmt w:val="bullet"/>
      <w:lvlText w:val=""/>
      <w:lvlJc w:val="left"/>
      <w:pPr>
        <w:ind w:left="5216" w:hanging="360"/>
      </w:pPr>
      <w:rPr>
        <w:rFonts w:ascii="Symbol" w:hAnsi="Symbol" w:hint="default"/>
      </w:rPr>
    </w:lvl>
    <w:lvl w:ilvl="7" w:tplc="0C070003" w:tentative="1">
      <w:start w:val="1"/>
      <w:numFmt w:val="bullet"/>
      <w:lvlText w:val="o"/>
      <w:lvlJc w:val="left"/>
      <w:pPr>
        <w:ind w:left="5936" w:hanging="360"/>
      </w:pPr>
      <w:rPr>
        <w:rFonts w:ascii="Courier New" w:hAnsi="Courier New" w:cs="Courier New" w:hint="default"/>
      </w:rPr>
    </w:lvl>
    <w:lvl w:ilvl="8" w:tplc="0C070005" w:tentative="1">
      <w:start w:val="1"/>
      <w:numFmt w:val="bullet"/>
      <w:lvlText w:val=""/>
      <w:lvlJc w:val="left"/>
      <w:pPr>
        <w:ind w:left="6656" w:hanging="360"/>
      </w:pPr>
      <w:rPr>
        <w:rFonts w:ascii="Wingdings" w:hAnsi="Wingdings" w:hint="default"/>
      </w:rPr>
    </w:lvl>
  </w:abstractNum>
  <w:abstractNum w:abstractNumId="17"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415275993">
    <w:abstractNumId w:val="15"/>
  </w:num>
  <w:num w:numId="2" w16cid:durableId="1264654162">
    <w:abstractNumId w:val="13"/>
  </w:num>
  <w:num w:numId="3" w16cid:durableId="1269393382">
    <w:abstractNumId w:val="12"/>
  </w:num>
  <w:num w:numId="4" w16cid:durableId="27724453">
    <w:abstractNumId w:val="9"/>
  </w:num>
  <w:num w:numId="5" w16cid:durableId="1751654767">
    <w:abstractNumId w:val="7"/>
  </w:num>
  <w:num w:numId="6" w16cid:durableId="1383670515">
    <w:abstractNumId w:val="6"/>
  </w:num>
  <w:num w:numId="7" w16cid:durableId="1197349067">
    <w:abstractNumId w:val="5"/>
  </w:num>
  <w:num w:numId="8" w16cid:durableId="756051000">
    <w:abstractNumId w:val="4"/>
  </w:num>
  <w:num w:numId="9" w16cid:durableId="1386565324">
    <w:abstractNumId w:val="8"/>
  </w:num>
  <w:num w:numId="10" w16cid:durableId="34889595">
    <w:abstractNumId w:val="3"/>
  </w:num>
  <w:num w:numId="11" w16cid:durableId="379403231">
    <w:abstractNumId w:val="2"/>
  </w:num>
  <w:num w:numId="12" w16cid:durableId="2062485534">
    <w:abstractNumId w:val="1"/>
  </w:num>
  <w:num w:numId="13" w16cid:durableId="1814331091">
    <w:abstractNumId w:val="0"/>
  </w:num>
  <w:num w:numId="14" w16cid:durableId="2097439804">
    <w:abstractNumId w:val="17"/>
  </w:num>
  <w:num w:numId="15" w16cid:durableId="774331195">
    <w:abstractNumId w:val="11"/>
  </w:num>
  <w:num w:numId="16" w16cid:durableId="559098580">
    <w:abstractNumId w:val="10"/>
  </w:num>
  <w:num w:numId="17" w16cid:durableId="8433995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0306859">
    <w:abstractNumId w:val="11"/>
  </w:num>
  <w:num w:numId="19" w16cid:durableId="576283780">
    <w:abstractNumId w:val="14"/>
  </w:num>
  <w:num w:numId="20" w16cid:durableId="17401336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3732"/>
    <w:rsid w:val="000074D1"/>
    <w:rsid w:val="00055339"/>
    <w:rsid w:val="00090995"/>
    <w:rsid w:val="000B2265"/>
    <w:rsid w:val="000E4F75"/>
    <w:rsid w:val="00112AEA"/>
    <w:rsid w:val="001145D4"/>
    <w:rsid w:val="001207C1"/>
    <w:rsid w:val="001322A6"/>
    <w:rsid w:val="00140602"/>
    <w:rsid w:val="0014533A"/>
    <w:rsid w:val="001514C3"/>
    <w:rsid w:val="001954CF"/>
    <w:rsid w:val="002127D5"/>
    <w:rsid w:val="00223167"/>
    <w:rsid w:val="00223975"/>
    <w:rsid w:val="00225293"/>
    <w:rsid w:val="00246001"/>
    <w:rsid w:val="002559DE"/>
    <w:rsid w:val="00270572"/>
    <w:rsid w:val="00291ECD"/>
    <w:rsid w:val="00297524"/>
    <w:rsid w:val="002A2E7A"/>
    <w:rsid w:val="002C0C5A"/>
    <w:rsid w:val="002D412E"/>
    <w:rsid w:val="002E0D74"/>
    <w:rsid w:val="002F12D5"/>
    <w:rsid w:val="002F7D2E"/>
    <w:rsid w:val="00302398"/>
    <w:rsid w:val="003116E1"/>
    <w:rsid w:val="00324998"/>
    <w:rsid w:val="003251C4"/>
    <w:rsid w:val="00325330"/>
    <w:rsid w:val="00337E85"/>
    <w:rsid w:val="003476F8"/>
    <w:rsid w:val="00350E30"/>
    <w:rsid w:val="003575D8"/>
    <w:rsid w:val="00363D98"/>
    <w:rsid w:val="00372C20"/>
    <w:rsid w:val="00375074"/>
    <w:rsid w:val="003938C9"/>
    <w:rsid w:val="003C54B0"/>
    <w:rsid w:val="00405EC0"/>
    <w:rsid w:val="00407ED6"/>
    <w:rsid w:val="00437F52"/>
    <w:rsid w:val="004401DD"/>
    <w:rsid w:val="004408C0"/>
    <w:rsid w:val="00477B19"/>
    <w:rsid w:val="004B279A"/>
    <w:rsid w:val="004B2886"/>
    <w:rsid w:val="004B7381"/>
    <w:rsid w:val="004D40D6"/>
    <w:rsid w:val="004F0B4E"/>
    <w:rsid w:val="004F40EA"/>
    <w:rsid w:val="00504D0B"/>
    <w:rsid w:val="0050796C"/>
    <w:rsid w:val="005316C2"/>
    <w:rsid w:val="00561D0E"/>
    <w:rsid w:val="00582323"/>
    <w:rsid w:val="005B3279"/>
    <w:rsid w:val="005B566D"/>
    <w:rsid w:val="005D390A"/>
    <w:rsid w:val="005E2B74"/>
    <w:rsid w:val="0060128D"/>
    <w:rsid w:val="00632464"/>
    <w:rsid w:val="00635E0D"/>
    <w:rsid w:val="00641E6D"/>
    <w:rsid w:val="00660046"/>
    <w:rsid w:val="006B4310"/>
    <w:rsid w:val="006B4518"/>
    <w:rsid w:val="006C01F8"/>
    <w:rsid w:val="006E4B07"/>
    <w:rsid w:val="00715565"/>
    <w:rsid w:val="0073412C"/>
    <w:rsid w:val="007441C0"/>
    <w:rsid w:val="007778DE"/>
    <w:rsid w:val="00786B27"/>
    <w:rsid w:val="0078701A"/>
    <w:rsid w:val="007B090D"/>
    <w:rsid w:val="007B0D5B"/>
    <w:rsid w:val="007B1084"/>
    <w:rsid w:val="007D3714"/>
    <w:rsid w:val="007E5C6C"/>
    <w:rsid w:val="007F17C3"/>
    <w:rsid w:val="00841E57"/>
    <w:rsid w:val="00856A6D"/>
    <w:rsid w:val="00867F95"/>
    <w:rsid w:val="008753C2"/>
    <w:rsid w:val="00881993"/>
    <w:rsid w:val="00887C08"/>
    <w:rsid w:val="00894AAE"/>
    <w:rsid w:val="008A4B7E"/>
    <w:rsid w:val="008D5250"/>
    <w:rsid w:val="008E439B"/>
    <w:rsid w:val="0092128A"/>
    <w:rsid w:val="0094251E"/>
    <w:rsid w:val="009520B1"/>
    <w:rsid w:val="00986979"/>
    <w:rsid w:val="009A0E87"/>
    <w:rsid w:val="009A3908"/>
    <w:rsid w:val="009C208D"/>
    <w:rsid w:val="009E2860"/>
    <w:rsid w:val="00A3207C"/>
    <w:rsid w:val="00A412C6"/>
    <w:rsid w:val="00A460D7"/>
    <w:rsid w:val="00A570C5"/>
    <w:rsid w:val="00A65CC4"/>
    <w:rsid w:val="00A66EA4"/>
    <w:rsid w:val="00A928D2"/>
    <w:rsid w:val="00A959D1"/>
    <w:rsid w:val="00A9762D"/>
    <w:rsid w:val="00AE5012"/>
    <w:rsid w:val="00B22E21"/>
    <w:rsid w:val="00B253B0"/>
    <w:rsid w:val="00B427CA"/>
    <w:rsid w:val="00B842B0"/>
    <w:rsid w:val="00B84496"/>
    <w:rsid w:val="00BA2EF0"/>
    <w:rsid w:val="00BA65DF"/>
    <w:rsid w:val="00BD77EE"/>
    <w:rsid w:val="00C174A8"/>
    <w:rsid w:val="00C22472"/>
    <w:rsid w:val="00C3384D"/>
    <w:rsid w:val="00C41986"/>
    <w:rsid w:val="00C61794"/>
    <w:rsid w:val="00C625E2"/>
    <w:rsid w:val="00CC4C3A"/>
    <w:rsid w:val="00CD025B"/>
    <w:rsid w:val="00CE540B"/>
    <w:rsid w:val="00D00D30"/>
    <w:rsid w:val="00D230AC"/>
    <w:rsid w:val="00D467CB"/>
    <w:rsid w:val="00D479FD"/>
    <w:rsid w:val="00D904C1"/>
    <w:rsid w:val="00DA28C7"/>
    <w:rsid w:val="00DA561F"/>
    <w:rsid w:val="00DA61A7"/>
    <w:rsid w:val="00DB2091"/>
    <w:rsid w:val="00DB298C"/>
    <w:rsid w:val="00DC169D"/>
    <w:rsid w:val="00DC5CFF"/>
    <w:rsid w:val="00E226C0"/>
    <w:rsid w:val="00E261DF"/>
    <w:rsid w:val="00E33EA6"/>
    <w:rsid w:val="00E4162E"/>
    <w:rsid w:val="00E41994"/>
    <w:rsid w:val="00E47EA6"/>
    <w:rsid w:val="00E52CC0"/>
    <w:rsid w:val="00E6143D"/>
    <w:rsid w:val="00E75983"/>
    <w:rsid w:val="00EA02CB"/>
    <w:rsid w:val="00EA0C8D"/>
    <w:rsid w:val="00EA1D41"/>
    <w:rsid w:val="00EC6BCF"/>
    <w:rsid w:val="00ED20B1"/>
    <w:rsid w:val="00EE0733"/>
    <w:rsid w:val="00EF2876"/>
    <w:rsid w:val="00F14CD6"/>
    <w:rsid w:val="00F57F17"/>
    <w:rsid w:val="00F7256C"/>
    <w:rsid w:val="00F80C96"/>
    <w:rsid w:val="00F86556"/>
    <w:rsid w:val="00F913E9"/>
    <w:rsid w:val="00F936AE"/>
    <w:rsid w:val="00FA312E"/>
    <w:rsid w:val="00FB0889"/>
    <w:rsid w:val="00FD6422"/>
    <w:rsid w:val="00FD675A"/>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444A619"/>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 w:type="character" w:styleId="BesuchterLink">
    <w:name w:val="FollowedHyperlink"/>
    <w:basedOn w:val="Absatz-Standardschriftart"/>
    <w:uiPriority w:val="99"/>
    <w:semiHidden/>
    <w:unhideWhenUsed/>
    <w:rsid w:val="00A460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documents/78555553/161475651/dienstausbildung_Umstieg_012022_links+neu.pdf/e700a800-fd13-beef-2c2d-6a4c0c8482a1?t=164794467589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documents/78555553/161475651/dienstausbildung_012022_links+neu.pdf/43e05cb8-5920-7c08-3fed-b549a4ab4bdb?t=164794467512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Leerformular Anforderungsprofil</FormName>
  </documentManagement>
</p:properties>
</file>

<file path=customXml/itemProps1.xml><?xml version="1.0" encoding="utf-8"?>
<ds:datastoreItem xmlns:ds="http://schemas.openxmlformats.org/officeDocument/2006/customXml" ds:itemID="{0DCCE404-AD3F-4BA2-90C2-A180980A4DC1}">
  <ds:schemaRefs>
    <ds:schemaRef ds:uri="http://schemas.openxmlformats.org/officeDocument/2006/bibliography"/>
  </ds:schemaRefs>
</ds:datastoreItem>
</file>

<file path=customXml/itemProps2.xml><?xml version="1.0" encoding="utf-8"?>
<ds:datastoreItem xmlns:ds="http://schemas.openxmlformats.org/officeDocument/2006/customXml" ds:itemID="{8477EB77-ECD0-42B6-9912-2F845D16A540}">
  <ds:schemaRefs>
    <ds:schemaRef ds:uri="http://schemas.microsoft.com/sharepoint/v3/contenttype/forms"/>
  </ds:schemaRefs>
</ds:datastoreItem>
</file>

<file path=customXml/itemProps3.xml><?xml version="1.0" encoding="utf-8"?>
<ds:datastoreItem xmlns:ds="http://schemas.openxmlformats.org/officeDocument/2006/customXml" ds:itemID="{BDA3D3DC-31E1-4D9C-9323-E19A07D8C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5083F7-FE69-4152-84E1-D3371FD8A1B2}">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4cbe09c0-a32a-4ef3-b294-cb551e9bf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965</Words>
  <Characters>6085</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Leerformular Anforderungsprofil</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Leerformular Anforderungsprofil</dc:title>
  <dc:subject/>
  <dc:creator>Manuela Handl</dc:creator>
  <cp:keywords/>
  <dc:description/>
  <cp:lastModifiedBy>Kisa Christina</cp:lastModifiedBy>
  <cp:revision>19</cp:revision>
  <cp:lastPrinted>2021-07-26T06:04:00Z</cp:lastPrinted>
  <dcterms:created xsi:type="dcterms:W3CDTF">2023-01-03T06:52:00Z</dcterms:created>
  <dcterms:modified xsi:type="dcterms:W3CDTF">2026-02-25T09:08:00Z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