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365D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420466F" w14:textId="77777777" w:rsidR="004968DC" w:rsidRPr="00160935" w:rsidRDefault="009620F1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D468EE">
            <w:rPr>
              <w:rFonts w:ascii="Wiener Melange" w:eastAsia="Calibri" w:hAnsi="Wiener Melange" w:cs="Wiener Melange"/>
              <w:sz w:val="22"/>
            </w:rPr>
            <w:t>Ottakring</w:t>
          </w:r>
          <w:r w:rsidR="00D468EE">
            <w:rPr>
              <w:rFonts w:ascii="Wiener Melange" w:eastAsia="Calibri" w:hAnsi="Wiener Melange" w:cs="Wiener Melange"/>
              <w:sz w:val="22"/>
            </w:rPr>
            <w:tab/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C4DCBF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53AD017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42597D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F9577E6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716FA5B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13F9C9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066A27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C72D09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2BB9479D" w14:textId="522B2FFC" w:rsidR="004968DC" w:rsidRPr="0009713C" w:rsidRDefault="009620F1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sdt>
                  <w:sdtPr>
                    <w:rPr>
                      <w:rFonts w:ascii="Wiener Melange" w:hAnsi="Wiener Melange" w:cs="Wiener Melange"/>
                      <w:szCs w:val="20"/>
                    </w:rPr>
                    <w:id w:val="-572350306"/>
                    <w:placeholder>
                      <w:docPart w:val="14F1A73307114B07BF336970772B937C"/>
                    </w:placeholder>
                  </w:sdtPr>
                  <w:sdtContent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Institut für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diagn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. und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interv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. Radiologie</w:t>
                    </w:r>
                  </w:sdtContent>
                </w:sdt>
              </w:p>
            </w:sdtContent>
          </w:sdt>
          <w:p w14:paraId="7DFD1731" w14:textId="79841EDD" w:rsidR="00007232" w:rsidRPr="0009713C" w:rsidRDefault="00B54ECE" w:rsidP="00D04B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9620F1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Team interventionell</w:t>
                </w:r>
              </w:sdtContent>
            </w:sdt>
          </w:p>
        </w:tc>
      </w:tr>
      <w:tr w:rsidR="00007232" w:rsidRPr="0009713C" w14:paraId="7BD3C26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336361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1C55ED4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4AC8B50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5D4FB8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6C12581" w14:textId="77777777" w:rsidR="00007232" w:rsidRPr="0009713C" w:rsidRDefault="00D04BB0" w:rsidP="00D04BB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462E43E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0D6C93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2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AF1B80B" w14:textId="495B959C" w:rsidR="00007232" w:rsidRPr="0009713C" w:rsidRDefault="009620F1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02.02.2026</w:t>
                </w:r>
              </w:p>
            </w:tc>
          </w:sdtContent>
        </w:sdt>
      </w:tr>
      <w:tr w:rsidR="00007232" w:rsidRPr="0009713C" w14:paraId="1C3D52E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7EFE0D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8907AF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69CACCE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2424362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23713EF7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7A2234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22F95C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6920EC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C4D71B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2110ECA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C33C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04B316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894C91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30461EE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FB3881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5780F35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9EC109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C826D0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1BF217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42306FE" w14:textId="77777777" w:rsidR="004968DC" w:rsidRPr="0009713C" w:rsidRDefault="009620F1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4ECFFF50" w14:textId="77777777"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EAE853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29CFAD5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B4FA90C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6A15323C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A3511D2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0F97FF3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6D212C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3A47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6EDBD158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01FB0A98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E2B49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4283B6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67BFC11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3D81F89C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7EFE2A8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DB8EC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A51A785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9948870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2242F27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7D5CF83A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72ABB4F7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04A5726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63B9B13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7B2D2E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25137E4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0D9EF2F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48D2C12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5D1893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288E55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6A26A0E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847BAE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2D9CDF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8BF505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E7A5B7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2712FA9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E23FBA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578E64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00EE50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F8CFA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24444C3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42D3EF1E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674FE8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154873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6EBCDC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7893D3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6FD853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4001242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F42BD8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E6E13F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C78E52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6D5C1B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17479F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EE77F7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4FD02B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395EA4DD" w14:textId="77777777" w:rsidR="004968DC" w:rsidRPr="0009713C" w:rsidRDefault="00D04BB0" w:rsidP="00D04BB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4968DC" w:rsidRPr="0009713C" w14:paraId="072DE5D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211AF2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4B794A8D" w14:textId="01476933" w:rsidR="004968DC" w:rsidRPr="0009713C" w:rsidRDefault="00764A68" w:rsidP="00D04BB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</w:t>
                </w:r>
              </w:p>
            </w:sdtContent>
          </w:sdt>
        </w:tc>
      </w:tr>
      <w:tr w:rsidR="004968DC" w:rsidRPr="0009713C" w14:paraId="44D7B4A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6D6D15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A2A53A4" w14:textId="77777777" w:rsidR="004968DC" w:rsidRPr="0009713C" w:rsidRDefault="009620F1" w:rsidP="00D04BB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B110C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016197EE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2239A70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8C8D0BE" w14:textId="77777777" w:rsidR="004968DC" w:rsidRPr="0009713C" w:rsidRDefault="009620F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AFCDAC5" w14:textId="77777777" w:rsidR="004968DC" w:rsidRPr="008913EE" w:rsidRDefault="009620F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B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2553BC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80E295B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1532CA4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AE2738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6C77EA5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F672BE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40C449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5B11301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4D1DCEE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886F97B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1677508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97715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4BE43FB8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E6D4E4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26020B5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Röntgenassistentinnen 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0CD3745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7238E2B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) in der Radiologietechnologie unter Einhaltung aller relevanten Vorschriften</w:t>
            </w:r>
          </w:p>
          <w:p w14:paraId="1A11C990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376E46C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1C9EBD67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10D4E23A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51F77B53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8913EE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8913EE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1E42F818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A347B80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A729B9E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9C8C621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665AFA3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60FDD46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9A8B733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2888E12B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632E698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8913EE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8913EE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09C522FF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6ADC58F1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224CFA42" w14:textId="77777777" w:rsidR="008034CC" w:rsidRDefault="009620F1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EB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E296E3F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1ED374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59761A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494988350"/>
                  <w:placeholder>
                    <w:docPart w:val="D5C0868F0D4C44859EC26181A2181B36"/>
                  </w:placeholder>
                </w:sdtPr>
                <w:sdtEndPr/>
                <w:sdtContent>
                  <w:p w14:paraId="5514B795" w14:textId="77777777" w:rsidR="006B5526" w:rsidRPr="00F01ABE" w:rsidRDefault="006B5526" w:rsidP="006B5526">
                    <w:pPr>
                      <w:rPr>
                        <w:rFonts w:eastAsia="Calibri" w:cs="Times New Roman"/>
                        <w:szCs w:val="20"/>
                      </w:rPr>
                    </w:pPr>
                    <w:r w:rsidRPr="00F01ABE">
                      <w:rPr>
                        <w:rFonts w:eastAsia="Calibri" w:cs="Times New Roman"/>
                        <w:szCs w:val="20"/>
                      </w:rPr>
                      <w:t>Haupt</w:t>
                    </w:r>
                    <w:r>
                      <w:rPr>
                        <w:rFonts w:eastAsia="Calibri" w:cs="Times New Roman"/>
                        <w:szCs w:val="20"/>
                      </w:rPr>
                      <w:t>einsatzgebiet: Team</w:t>
                    </w:r>
                    <w:r w:rsidRPr="00F01ABE">
                      <w:rPr>
                        <w:rFonts w:eastAsia="Calibri" w:cs="Times New Roman"/>
                        <w:szCs w:val="20"/>
                      </w:rPr>
                      <w:t xml:space="preserve"> Interventionell</w:t>
                    </w:r>
                  </w:p>
                  <w:p w14:paraId="16D3BDF3" w14:textId="77777777" w:rsidR="006B5526" w:rsidRPr="00F01ABE" w:rsidRDefault="006B5526" w:rsidP="006B5526">
                    <w:pPr>
                      <w:rPr>
                        <w:rFonts w:eastAsia="Calibri" w:cs="Times New Roman"/>
                        <w:iCs/>
                        <w:szCs w:val="20"/>
                      </w:rPr>
                    </w:pPr>
                    <w:r w:rsidRPr="00F01ABE">
                      <w:rPr>
                        <w:rFonts w:eastAsia="Calibri" w:cs="Times New Roman"/>
                        <w:iCs/>
                        <w:szCs w:val="20"/>
                      </w:rPr>
                      <w:t xml:space="preserve">Patientenorientierte und </w:t>
                    </w:r>
                    <w:proofErr w:type="gramStart"/>
                    <w:r w:rsidRPr="00F01ABE">
                      <w:rPr>
                        <w:rFonts w:eastAsia="Calibri" w:cs="Times New Roman"/>
                        <w:iCs/>
                        <w:szCs w:val="20"/>
                      </w:rPr>
                      <w:t>eigenverantwortliche  Durchführung</w:t>
                    </w:r>
                    <w:proofErr w:type="gramEnd"/>
                    <w:r w:rsidRPr="00F01ABE">
                      <w:rPr>
                        <w:rFonts w:eastAsia="Calibri" w:cs="Times New Roman"/>
                        <w:iCs/>
                        <w:szCs w:val="20"/>
                      </w:rPr>
                      <w:t xml:space="preserve"> der angeordneten radiologischen </w:t>
                    </w:r>
                  </w:p>
                  <w:p w14:paraId="0BCF20FB" w14:textId="1F30D183" w:rsidR="006B5526" w:rsidRPr="00764A68" w:rsidRDefault="006B5526" w:rsidP="006B5526">
                    <w:pPr>
                      <w:rPr>
                        <w:rFonts w:eastAsia="Calibri" w:cs="Times New Roman"/>
                        <w:iCs/>
                        <w:szCs w:val="20"/>
                      </w:rPr>
                    </w:pPr>
                    <w:r w:rsidRPr="00F01ABE">
                      <w:rPr>
                        <w:rFonts w:eastAsia="Calibri" w:cs="Times New Roman"/>
                        <w:iCs/>
                        <w:szCs w:val="20"/>
                      </w:rPr>
                      <w:t xml:space="preserve">Untersuchungen im Rotationssystem; </w:t>
                    </w:r>
                  </w:p>
                  <w:p w14:paraId="24310138" w14:textId="77777777" w:rsidR="006B5526" w:rsidRPr="00F01ABE" w:rsidRDefault="006B5526" w:rsidP="006B55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0708987D" w14:textId="77777777" w:rsidR="006B5526" w:rsidRPr="00943A4C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6FCEB066" w14:textId="77777777" w:rsidR="006B5526" w:rsidRPr="00943A4C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675233B6" w14:textId="77777777" w:rsidR="006B5526" w:rsidRPr="00943A4C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5796B44B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4B8F7FA8" w14:textId="77777777" w:rsidR="006B5526" w:rsidRPr="00F01ABE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Vorbereitung:</w:t>
                    </w:r>
                  </w:p>
                  <w:p w14:paraId="5B2124C6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Zuweiser*innen hinsichtlich des 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Prozesses</w:t>
                    </w:r>
                  </w:p>
                  <w:p w14:paraId="218CAA7B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2C74EF66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1D10F72C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2EE701AB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Abklärung/Erhebung von Kontraindikationen (Schwangerschaft, </w:t>
                    </w:r>
                    <w:proofErr w:type="gram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Kontrastmittelunverträglichkeit,…</w:t>
                    </w:r>
                    <w:proofErr w:type="gram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) und aller untersuchungsrelevanter Befunde</w:t>
                    </w:r>
                  </w:p>
                  <w:p w14:paraId="6F37B6D0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Überprüfen 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des Patient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Aufklärungsblattes </w:t>
                    </w:r>
                  </w:p>
                  <w:p w14:paraId="476D4485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45EA7F01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Bereitste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llung von</w:t>
                    </w: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Kontrastmittel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5017174A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Legen eines venösen Zugangs bzw. Lagekontrolle und Vorbereitung bereits bestehender Zugänge, Spülen des venösen Zugangs, Vorbereitung der bereichsbezogenen Medikation </w:t>
                    </w:r>
                    <w:proofErr w:type="gram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gemäß bereichsspezifischer Vorgaben</w:t>
                    </w:r>
                    <w:proofErr w:type="gram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20E54821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170CD017" w14:textId="77777777" w:rsidR="006B5526" w:rsidRPr="00F01ABE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Radiologietechnologische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 Maßnahmen:</w:t>
                    </w:r>
                  </w:p>
                  <w:p w14:paraId="6197BB60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Durchführung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aller 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radiologischen </w:t>
                    </w: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Maßnahmen</w:t>
                    </w:r>
                    <w:proofErr w:type="gram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mit den entsprechenden Verfahren</w:t>
                    </w:r>
                  </w:p>
                  <w:p w14:paraId="14FC347C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  <w:t>Neuerungen und Änderungen in Eigeninitiative erfragen (Rotationssystem)</w:t>
                    </w:r>
                  </w:p>
                  <w:p w14:paraId="2A762E06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  <w:t>Kenntnis der aktuellen Gerätebeschreibungen, Manuals und Verbrauchsmaterialien</w:t>
                    </w:r>
                  </w:p>
                  <w:p w14:paraId="12D05FC5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Anwendung und Verabreichung von Kontra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stmitteln</w:t>
                    </w: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nach ärztlicher Anordnung und in Zusammenarbeit mit 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5EF6B5E5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Aufbereitung/Verabreichung von Medikamenten bei Intervention nach ärztlicher Anordnung, in Zusammenarbeit und im Beisein von 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über den venösen Zugang</w:t>
                    </w:r>
                  </w:p>
                  <w:p w14:paraId="39AD0E46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Fachspezifische Umsetzung der Verfahren </w:t>
                    </w:r>
                  </w:p>
                  <w:p w14:paraId="3F09657A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Zusammenarbeit mit den </w:t>
                    </w:r>
                    <w:proofErr w:type="spell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*innen bei interventionellen Eingriffen</w:t>
                    </w:r>
                  </w:p>
                  <w:p w14:paraId="6686CF30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Assistenz bei Interventionen inklusive steriles Arbeiten und Handhabung von Medizinprodukten </w:t>
                    </w:r>
                  </w:p>
                  <w:p w14:paraId="5CC7446B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Betreuung und Überwachung der Patient*innen und Setzen von lebenserhaltenden Maßnahmen im Bedarfsfall</w:t>
                    </w:r>
                  </w:p>
                  <w:p w14:paraId="6398B0DC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Erkennen von methodenspezifischen Störfaktoren und adäquater Umgang mit diesen Störungen im Prozess sowie Einleitung geeigneter Korrekturmaßnahmen</w:t>
                    </w:r>
                  </w:p>
                  <w:p w14:paraId="73C5C8A7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Adaptierung der Variablen bei notwendigen Veränderungen von standardisierten Untersuchungsabläufen und besonderen Fragestellungen</w:t>
                    </w:r>
                  </w:p>
                  <w:p w14:paraId="05AF9B9E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Abklärung, Organisation und Durchführung von Wiederholungsuntersuchungen bzw. ergänzenden Untersuchungen im Bedarfsfall</w:t>
                    </w:r>
                  </w:p>
                  <w:p w14:paraId="3CF1B412" w14:textId="77777777" w:rsidR="006B5526" w:rsidRPr="00F01ABE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1F95EECF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hinsichtlich weiterer Maßnahmen und Verhaltensweisen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ggf. Mitgabe 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von schriftlichen Informationsmaterial</w:t>
                    </w:r>
                    <w:proofErr w:type="gramEnd"/>
                  </w:p>
                  <w:p w14:paraId="55F72DA0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069E3655" w14:textId="77777777" w:rsidR="006B5526" w:rsidRPr="00F01ABE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14:paraId="7E97213C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06E2EA25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4A3D3DEB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F</w:t>
                    </w: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achspezifische EDV unterstützte Dokumentation und Archivierung </w:t>
                    </w:r>
                    <w:proofErr w:type="gram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von Patient</w:t>
                    </w:r>
                    <w:proofErr w:type="gram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*innen- und Bilddaten</w:t>
                    </w:r>
                  </w:p>
                  <w:p w14:paraId="2A7D4E38" w14:textId="77777777" w:rsidR="006B5526" w:rsidRPr="00F01ABE" w:rsidRDefault="006B5526" w:rsidP="006B55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</w:pPr>
                    <w:r w:rsidRPr="002871A2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Führen eines Untersuchungsprotokolls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 xml:space="preserve"> bei Interventionen</w:t>
                    </w:r>
                  </w:p>
                  <w:p w14:paraId="242E78C3" w14:textId="77777777" w:rsidR="006B5526" w:rsidRPr="00F01ABE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Beitrag zu multiprofessionellen 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F01ABE">
                      <w:rPr>
                        <w:rFonts w:ascii="Wiener Melange" w:eastAsia="Calibri" w:hAnsi="Wiener Melange" w:cs="Wiener Melange"/>
                        <w:szCs w:val="20"/>
                      </w:rPr>
                      <w:t>innenbetreuung</w:t>
                    </w:r>
                    <w:proofErr w:type="spell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25DB9015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Anfertigung von Kopien der Bilddaten sowie Einspielen und Versand dieser in Zusammenarbeit mit den </w:t>
                    </w:r>
                    <w:proofErr w:type="spell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Fachgehilf</w:t>
                    </w:r>
                    <w:proofErr w:type="spell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*innen</w:t>
                    </w:r>
                  </w:p>
                  <w:p w14:paraId="733334CA" w14:textId="77777777" w:rsidR="006B5526" w:rsidRPr="002871A2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E7D2E4F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Dokumentation nach internen Vorgaben</w:t>
                    </w:r>
                  </w:p>
                  <w:p w14:paraId="7366492A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3611C080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 zur beruflichen und wissenschaftlichen Weiterentwicklung (evidenzorientierte Berufsausübung)</w:t>
                    </w:r>
                  </w:p>
                  <w:p w14:paraId="6212CC3C" w14:textId="77777777" w:rsidR="006B5526" w:rsidRDefault="006B5526" w:rsidP="006B552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0631FC8E" w14:textId="77777777" w:rsidR="006B5526" w:rsidRPr="002871A2" w:rsidRDefault="006B5526" w:rsidP="006B5526">
                    <w:p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6B2967F" w14:textId="77777777" w:rsidR="006B5526" w:rsidRPr="002871A2" w:rsidRDefault="006B5526" w:rsidP="006B55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4C4467D8" w14:textId="77777777" w:rsidR="006B5526" w:rsidRPr="002871A2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77509DE9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6AC6E8AE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von Informationen für die Zuweiser*innen</w:t>
                    </w:r>
                  </w:p>
                  <w:p w14:paraId="6BD950EC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0B02555D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73918C5A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31C2420C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Patientenbehandlung in Abst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immung mit anderen Berufsgruppe</w:t>
                    </w:r>
                  </w:p>
                  <w:p w14:paraId="046C88D3" w14:textId="77777777" w:rsidR="006B5526" w:rsidRPr="00EB3DF4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eastAsia="Calibri" w:cs="Times New Roman"/>
                        <w:iCs/>
                        <w:szCs w:val="20"/>
                      </w:rPr>
                      <w:t>Kontrollgänge durch das Institut und Absperren der Räumlichkeiten am Ende des Dienstes</w:t>
                    </w:r>
                  </w:p>
                  <w:p w14:paraId="52C9BE8C" w14:textId="77777777" w:rsidR="006B5526" w:rsidRPr="002871A2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Strahlenschutz/MR Sicherheit:</w:t>
                    </w:r>
                  </w:p>
                  <w:p w14:paraId="209FEE08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zur Gewährleistung der geringstmöglichen Strahlenbelastung </w:t>
                    </w:r>
                  </w:p>
                  <w:p w14:paraId="327B7556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45512235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Sicherstellung der Dosisdokumentation</w:t>
                    </w:r>
                  </w:p>
                  <w:p w14:paraId="549A2D69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Ausführung der Agenden einer weiteren mit dem Strahlenschutz beauftragten Person </w:t>
                    </w:r>
                  </w:p>
                  <w:p w14:paraId="39CCED09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Konstanzprüfungen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lt. Arbeitsanweisungen</w:t>
                    </w:r>
                  </w:p>
                  <w:p w14:paraId="05AE4E96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</w:t>
                    </w:r>
                    <w:proofErr w:type="gramStart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MR Sicherheitsmaßnahmen</w:t>
                    </w:r>
                    <w:proofErr w:type="gramEnd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(z. B. Abklärung </w:t>
                    </w:r>
                    <w:proofErr w:type="gramStart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der  </w:t>
                    </w:r>
                    <w:proofErr w:type="spellStart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Implantatesituation</w:t>
                    </w:r>
                    <w:proofErr w:type="spellEnd"/>
                    <w:proofErr w:type="gramEnd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0B097B94" w14:textId="77777777" w:rsidR="006B5526" w:rsidRPr="002871A2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5D6A141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15F4EED7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707B78BB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BD39AD7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Meldung von Risiken</w:t>
                    </w:r>
                  </w:p>
                  <w:p w14:paraId="0FE7FC28" w14:textId="77777777" w:rsidR="006B5526" w:rsidRPr="002871A2" w:rsidRDefault="006B5526" w:rsidP="006B5526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51C13A09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7CDC4B40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2A3FCA3E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6C3E66E4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30FE25C6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20FBFAF8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7DD7ADFE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63AE86D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eastAsia="Calibri" w:cs="Times New Roman"/>
                        <w:iCs/>
                        <w:szCs w:val="20"/>
                      </w:rPr>
                      <w:t xml:space="preserve">Pflege und Reinigung der Untersuchungsgeräte </w:t>
                    </w:r>
                  </w:p>
                  <w:p w14:paraId="2CF380E1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  <w:t>Wirtschaftliche Handhabung von Verbrauchsmaterial, sowie sorgfältiger Umgang mit dem Inventar.</w:t>
                    </w:r>
                  </w:p>
                  <w:p w14:paraId="14A40511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  <w:t>Kontrolle der Verbrauchsgüter, Nachreihen und Anfordern bei der Fachbereichsleitung</w:t>
                    </w:r>
                  </w:p>
                  <w:p w14:paraId="73632208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  <w:t>Kontrolle der Sauerstoffflaschen, Notfallkoffer und Absauggeräte</w:t>
                    </w:r>
                  </w:p>
                  <w:p w14:paraId="3D1D8A56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  <w:t>Meldung von Störungen und Defekten an Fachbereichsleitung</w:t>
                    </w:r>
                  </w:p>
                  <w:p w14:paraId="3150E1C8" w14:textId="77777777" w:rsidR="006B5526" w:rsidRPr="00EB3DF4" w:rsidRDefault="006B5526" w:rsidP="006B5526">
                    <w:p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iCs/>
                        <w:szCs w:val="20"/>
                      </w:rPr>
                    </w:pPr>
                  </w:p>
                  <w:p w14:paraId="06F275A6" w14:textId="77777777" w:rsidR="006B5526" w:rsidRPr="002871A2" w:rsidRDefault="006B5526" w:rsidP="006B55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proofErr w:type="gramStart"/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,  Team</w:t>
                    </w:r>
                    <w:proofErr w:type="gramEnd"/>
                    <w:r w:rsidRPr="002871A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Ausbildungsbezogene Basisaufgaben:</w:t>
                    </w:r>
                  </w:p>
                  <w:p w14:paraId="1E98196E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4C14464F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an die Kolleg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40DA2B20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0CB55015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2CDE6DC" w14:textId="77777777" w:rsidR="006B5526" w:rsidRPr="002871A2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Vertretungsleistungen, Arbeitsplatz/Job </w:t>
                    </w:r>
                    <w:proofErr w:type="gramStart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501E465C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871A2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347E195B" w14:textId="77777777" w:rsidR="006B5526" w:rsidRDefault="006B5526" w:rsidP="006B55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Dienstübergabe im Dienstübergabekalender eintragen</w:t>
                    </w:r>
                  </w:p>
                </w:sdtContent>
              </w:sdt>
              <w:p w14:paraId="649F7B0B" w14:textId="77777777" w:rsidR="004968DC" w:rsidRPr="0009713C" w:rsidRDefault="009620F1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5403DA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C8ABFCF" w14:textId="77777777" w:rsidR="004968DC" w:rsidRPr="0009713C" w:rsidRDefault="009620F1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46D5DED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02B93879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16B8389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46019B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5C7E4BC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09EFD4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E6765B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4FB6A81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D5AC56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E530A56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2C02E8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1C5CE1B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5C80AC36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F5B7B9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03A23ABD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33AB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059CA284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FB4" w14:textId="77777777" w:rsidR="00AF32CD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64D42CC" wp14:editId="4D08543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2AB99" wp14:editId="3CCDF79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FD14A" w14:textId="77777777" w:rsidR="00AF32C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2CECA2" w14:textId="77777777" w:rsidR="00AF32CD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B552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B552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7EDA24" w14:textId="77777777" w:rsidR="00AF32CD" w:rsidRPr="00FD6422" w:rsidRDefault="00AF32CD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2AB9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49FD14A" w14:textId="77777777" w:rsidR="00AF32C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22CECA2" w14:textId="77777777" w:rsidR="00AF32CD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B552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B552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7EDA24" w14:textId="77777777" w:rsidR="00AF32CD" w:rsidRPr="00FD6422" w:rsidRDefault="00AF32CD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FD35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0767B2B8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C51"/>
    <w:multiLevelType w:val="hybridMultilevel"/>
    <w:tmpl w:val="A0521B7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341C798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31948645">
    <w:abstractNumId w:val="2"/>
  </w:num>
  <w:num w:numId="2" w16cid:durableId="1429043547">
    <w:abstractNumId w:val="3"/>
  </w:num>
  <w:num w:numId="3" w16cid:durableId="437067372">
    <w:abstractNumId w:val="4"/>
  </w:num>
  <w:num w:numId="4" w16cid:durableId="1212644960">
    <w:abstractNumId w:val="1"/>
  </w:num>
  <w:num w:numId="5" w16cid:durableId="1302465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886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783455">
    <w:abstractNumId w:val="5"/>
  </w:num>
  <w:num w:numId="8" w16cid:durableId="767237524">
    <w:abstractNumId w:val="8"/>
  </w:num>
  <w:num w:numId="9" w16cid:durableId="216865850">
    <w:abstractNumId w:val="6"/>
  </w:num>
  <w:num w:numId="10" w16cid:durableId="9456849">
    <w:abstractNumId w:val="9"/>
  </w:num>
  <w:num w:numId="11" w16cid:durableId="1444955445">
    <w:abstractNumId w:val="7"/>
  </w:num>
  <w:num w:numId="12" w16cid:durableId="2849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125EB6"/>
    <w:rsid w:val="001763AE"/>
    <w:rsid w:val="001937EB"/>
    <w:rsid w:val="001B72C0"/>
    <w:rsid w:val="00245599"/>
    <w:rsid w:val="00267426"/>
    <w:rsid w:val="002B110C"/>
    <w:rsid w:val="002F1C4F"/>
    <w:rsid w:val="003549D8"/>
    <w:rsid w:val="00392A6F"/>
    <w:rsid w:val="003F7B86"/>
    <w:rsid w:val="004968DC"/>
    <w:rsid w:val="00513CBB"/>
    <w:rsid w:val="00523537"/>
    <w:rsid w:val="005A0727"/>
    <w:rsid w:val="00685ADB"/>
    <w:rsid w:val="006B5526"/>
    <w:rsid w:val="006F2D3D"/>
    <w:rsid w:val="00764A68"/>
    <w:rsid w:val="00790611"/>
    <w:rsid w:val="007D01BB"/>
    <w:rsid w:val="007D2C7D"/>
    <w:rsid w:val="008034CC"/>
    <w:rsid w:val="008913EE"/>
    <w:rsid w:val="008E573D"/>
    <w:rsid w:val="00900F6E"/>
    <w:rsid w:val="0092643E"/>
    <w:rsid w:val="00953C11"/>
    <w:rsid w:val="009620F1"/>
    <w:rsid w:val="009C0808"/>
    <w:rsid w:val="009F7F9B"/>
    <w:rsid w:val="00A73F58"/>
    <w:rsid w:val="00AB16A0"/>
    <w:rsid w:val="00AB7486"/>
    <w:rsid w:val="00AC33C0"/>
    <w:rsid w:val="00AF32CD"/>
    <w:rsid w:val="00B54ECE"/>
    <w:rsid w:val="00B71B5A"/>
    <w:rsid w:val="00C43DD4"/>
    <w:rsid w:val="00CA71EB"/>
    <w:rsid w:val="00D00CB2"/>
    <w:rsid w:val="00D04BB0"/>
    <w:rsid w:val="00D468EE"/>
    <w:rsid w:val="00E132E8"/>
    <w:rsid w:val="00E3500C"/>
    <w:rsid w:val="00E85CFC"/>
    <w:rsid w:val="00EC74A9"/>
    <w:rsid w:val="00EC787E"/>
    <w:rsid w:val="00F23ED7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F517A9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5C0868F0D4C44859EC26181A2181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31EB1-FD21-46E1-97FE-D60B6AFB1A25}"/>
      </w:docPartPr>
      <w:docPartBody>
        <w:p w:rsidR="004C7849" w:rsidRDefault="00980DEF" w:rsidP="00980DEF">
          <w:pPr>
            <w:pStyle w:val="D5C0868F0D4C44859EC26181A2181B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4F1A73307114B07BF336970772B9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A0A6A-1429-47DD-A0FE-B069811F718D}"/>
      </w:docPartPr>
      <w:docPartBody>
        <w:p w:rsidR="00441760" w:rsidRDefault="00441760" w:rsidP="00441760">
          <w:pPr>
            <w:pStyle w:val="14F1A73307114B07BF336970772B937C"/>
          </w:pPr>
          <w:r w:rsidRPr="002907A1">
            <w:rPr>
              <w:rStyle w:val="Platzhaltertext"/>
              <w:rFonts w:ascii="Wiener Melange" w:hAnsi="Wiener Melange" w:cs="Wiener Melange"/>
              <w:color w:val="000000" w:themeColor="text1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41760"/>
    <w:rsid w:val="004C7849"/>
    <w:rsid w:val="0056762E"/>
    <w:rsid w:val="00764C14"/>
    <w:rsid w:val="00773033"/>
    <w:rsid w:val="00793468"/>
    <w:rsid w:val="0081726E"/>
    <w:rsid w:val="008A32A0"/>
    <w:rsid w:val="00980DEF"/>
    <w:rsid w:val="00A4112C"/>
    <w:rsid w:val="00AB7486"/>
    <w:rsid w:val="00B44214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1760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C0868F0D4C44859EC26181A2181B36">
    <w:name w:val="D5C0868F0D4C44859EC26181A2181B36"/>
    <w:rsid w:val="00980DEF"/>
    <w:rPr>
      <w:lang w:val="de-AT" w:eastAsia="de-AT"/>
    </w:rPr>
  </w:style>
  <w:style w:type="paragraph" w:customStyle="1" w:styleId="14F1A73307114B07BF336970772B937C">
    <w:name w:val="14F1A73307114B07BF336970772B937C"/>
    <w:rsid w:val="00441760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1687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6</cp:revision>
  <dcterms:created xsi:type="dcterms:W3CDTF">2023-08-21T11:05:00Z</dcterms:created>
  <dcterms:modified xsi:type="dcterms:W3CDTF">2026-03-11T15:16:00Z</dcterms:modified>
</cp:coreProperties>
</file>