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EF4" w14:textId="2C5A1479" w:rsidR="00E97A98" w:rsidRDefault="00C53ABF" w:rsidP="00C53ABF">
      <w:pPr>
        <w:spacing w:line="360" w:lineRule="auto"/>
        <w:ind w:left="2832" w:hanging="2974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C6AAEF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5" w14:textId="77777777" w:rsidR="00ED62A7" w:rsidRPr="001F3823" w:rsidRDefault="00ED62A7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C6AAEF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4C6AAEF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C6AA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6AAEFB" w14:textId="15AFE452" w:rsidR="00ED62A7" w:rsidRPr="008A1B58" w:rsidRDefault="00C53ABF" w:rsidP="004C1CA7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="00F94912" w:rsidRPr="00F94912">
              <w:rPr>
                <w:rFonts w:ascii="Wiener Melange" w:hAnsi="Wiener Melange" w:cs="Wiener Melange"/>
                <w:bCs/>
              </w:rPr>
              <w:t xml:space="preserve">Vorstandsressort </w:t>
            </w:r>
            <w:r w:rsidR="004C1CA7">
              <w:rPr>
                <w:rFonts w:ascii="Wiener Melange" w:hAnsi="Wiener Melange" w:cs="Wiener Melange"/>
                <w:bCs/>
              </w:rPr>
              <w:t>Einkauf</w:t>
            </w:r>
            <w:r w:rsidR="0039594F">
              <w:rPr>
                <w:rFonts w:ascii="Wiener Melange" w:hAnsi="Wiener Melange" w:cs="Wiener Melange"/>
                <w:bCs/>
              </w:rPr>
              <w:t>/Operativer Einkauf</w:t>
            </w:r>
          </w:p>
        </w:tc>
      </w:tr>
      <w:tr w:rsidR="00ED62A7" w:rsidRPr="001F3823" w14:paraId="4C6AAE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C6AAEFE" w14:textId="76FCBA8D" w:rsidR="00ED62A7" w:rsidRPr="008D187B" w:rsidRDefault="002B1368" w:rsidP="007E326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 w:rsidRPr="002B1368">
              <w:rPr>
                <w:rFonts w:ascii="Wiener Melange" w:hAnsi="Wiener Melange" w:cs="Wiener Melange"/>
                <w:bCs/>
              </w:rPr>
              <w:t>Operative*r Einkäufer*in zentral</w:t>
            </w:r>
            <w:r w:rsidR="007E3266">
              <w:rPr>
                <w:rFonts w:ascii="Wiener Melange" w:hAnsi="Wiener Melange" w:cs="Wiener Melange"/>
                <w:bCs/>
              </w:rPr>
              <w:t xml:space="preserve"> Kanzlei</w:t>
            </w:r>
          </w:p>
        </w:tc>
      </w:tr>
      <w:tr w:rsidR="00ED62A7" w:rsidRPr="001F3823" w14:paraId="4C6AAF0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C6AAF01" w14:textId="204F94E4" w:rsidR="00ED62A7" w:rsidRPr="000A73FE" w:rsidRDefault="00C5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4C6AAF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C6AAF04" w14:textId="6B0FC780" w:rsidR="00ED62A7" w:rsidRPr="002452C5" w:rsidRDefault="00D94F20" w:rsidP="00F94912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31.10</w:t>
            </w:r>
            <w:r w:rsidR="00F94912">
              <w:rPr>
                <w:rFonts w:ascii="Wiener Melange" w:hAnsi="Wiener Melange" w:cs="Wiener Melange"/>
                <w:bCs/>
              </w:rPr>
              <w:t>.2024</w:t>
            </w:r>
          </w:p>
        </w:tc>
      </w:tr>
      <w:tr w:rsidR="00ED62A7" w:rsidRPr="001F3823" w14:paraId="4C6AAF0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C6AAF07" w14:textId="4E037C60" w:rsidR="00ED62A7" w:rsidRPr="00FF2FAA" w:rsidRDefault="004C1CA7" w:rsidP="008311EB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>B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="00F74F46">
              <w:rPr>
                <w:rFonts w:ascii="Wiener Melange" w:hAnsi="Wiener Melange" w:cs="Wiener Melange"/>
                <w:bCs/>
              </w:rPr>
              <w:t>III FVD</w:t>
            </w:r>
            <w:r w:rsidR="008311EB">
              <w:rPr>
                <w:rFonts w:ascii="Wiener Melange" w:hAnsi="Wiener Melange" w:cs="Wiener Melange"/>
                <w:bCs/>
              </w:rPr>
              <w:t xml:space="preserve">, </w:t>
            </w:r>
            <w:r w:rsidR="00F74F46">
              <w:rPr>
                <w:rFonts w:ascii="Wiener Melange" w:hAnsi="Wiener Melange" w:cs="Wiener Melange"/>
                <w:bCs/>
              </w:rPr>
              <w:t>C III KZL</w:t>
            </w:r>
          </w:p>
        </w:tc>
      </w:tr>
      <w:tr w:rsidR="00ED62A7" w:rsidRPr="001F3823" w14:paraId="4C6AAF0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C6AAF0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6AAF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C6AAF0B" w14:textId="29457C5A" w:rsidR="00ED62A7" w:rsidRPr="00172DBD" w:rsidRDefault="00367DAB" w:rsidP="004E423D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VA_SBS</w:t>
            </w:r>
            <w:r w:rsidR="004E423D" w:rsidRPr="004E423D">
              <w:rPr>
                <w:rFonts w:ascii="Wiener Melange" w:hAnsi="Wiener Melange" w:cs="Wiener Melange"/>
                <w:bCs/>
                <w:sz w:val="20"/>
                <w:szCs w:val="20"/>
              </w:rPr>
              <w:t>1/4</w:t>
            </w:r>
            <w:r w:rsidR="004E423D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 </w:t>
            </w:r>
            <w:r w:rsidR="0006113F">
              <w:rPr>
                <w:rFonts w:ascii="Wiener Melange" w:hAnsi="Wiener Melange" w:cs="Wiener Melange"/>
                <w:bCs/>
                <w:sz w:val="20"/>
                <w:szCs w:val="20"/>
              </w:rPr>
              <w:t>– W1/7</w:t>
            </w:r>
          </w:p>
        </w:tc>
      </w:tr>
      <w:tr w:rsidR="00ED62A7" w:rsidRPr="001F3823" w14:paraId="4C6AAF0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F0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C6AAF1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C6AAF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6AAF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C6AAF1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1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C6AAF1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5" w14:textId="697E7106" w:rsidR="00ED62A7" w:rsidRPr="002413EA" w:rsidRDefault="007E3266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Leitung Kanzlei</w:t>
            </w:r>
          </w:p>
        </w:tc>
        <w:tc>
          <w:tcPr>
            <w:tcW w:w="3120" w:type="dxa"/>
            <w:vAlign w:val="center"/>
          </w:tcPr>
          <w:p w14:paraId="4C6AAF1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1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9" w14:textId="092868EA" w:rsidR="00484B5F" w:rsidRPr="00784F97" w:rsidRDefault="00172DBD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172DBD"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C6AAF1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9B437B" w:rsidRPr="001F3823" w14:paraId="4C6AAF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C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6AAF1D" w14:textId="187A6D5A" w:rsidR="009B437B" w:rsidRPr="002413EA" w:rsidRDefault="004E423D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</w:t>
            </w:r>
            <w:r w:rsidR="007E3266">
              <w:rPr>
                <w:rFonts w:ascii="Wiener Melange" w:hAnsi="Wiener Melange" w:cs="Wiener Melange"/>
                <w:bCs/>
              </w:rPr>
              <w:t>itarbeiter*innen der Kanzlei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1E" w14:textId="77777777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9B437B" w:rsidRPr="001F3823" w14:paraId="4C6AAF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20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AF21" w14:textId="2B391302" w:rsidR="009B437B" w:rsidRPr="002413EA" w:rsidRDefault="004E423D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M</w:t>
            </w:r>
            <w:r w:rsidR="007E3266">
              <w:rPr>
                <w:rFonts w:ascii="Wiener Melange" w:hAnsi="Wiener Melange" w:cs="Wiener Melange"/>
                <w:bCs/>
              </w:rPr>
              <w:t>itarbeiter*innen der Kanzlei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22" w14:textId="77777777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9B437B" w:rsidRPr="001F3823" w14:paraId="4C6AAF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4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C6AAF25" w14:textId="523353CE" w:rsidR="009B437B" w:rsidRPr="00C53ABF" w:rsidRDefault="009B437B" w:rsidP="009B437B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4C6AAF26" w14:textId="77777777" w:rsidR="009B437B" w:rsidRPr="00C53ABF" w:rsidRDefault="009B437B" w:rsidP="009B437B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9B437B" w:rsidRPr="001F3823" w14:paraId="4C6AAF2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8" w14:textId="77777777" w:rsidR="009B437B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2A" w14:textId="3C0ACCCE" w:rsidR="009B437B" w:rsidRPr="00CF1A6D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3A8AD4AE" w14:textId="2A4DD9F8" w:rsidR="004E423D" w:rsidRPr="004E423D" w:rsidRDefault="004E423D" w:rsidP="004E423D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Unterschriftsberechtigung für Leistungsbestätigungen</w:t>
            </w:r>
          </w:p>
          <w:p w14:paraId="4C6AAF2B" w14:textId="217D35EC" w:rsidR="009B437B" w:rsidRPr="002413EA" w:rsidRDefault="004E423D" w:rsidP="004E423D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proofErr w:type="spellStart"/>
            <w:r w:rsidRPr="004E423D">
              <w:rPr>
                <w:rFonts w:ascii="Wiener Melange" w:hAnsi="Wiener Melange" w:cs="Wiener Melange"/>
                <w:bCs/>
              </w:rPr>
              <w:t>Ersatzkassierin</w:t>
            </w:r>
            <w:proofErr w:type="spellEnd"/>
          </w:p>
        </w:tc>
      </w:tr>
      <w:tr w:rsidR="009B437B" w:rsidRPr="001F3823" w14:paraId="4C6AAF2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2D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6AAF2E" w14:textId="17D1E0F5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9B437B" w:rsidRPr="001F3823" w14:paraId="4C6AAF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30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1EB9EC" w14:textId="77777777" w:rsidR="009B437B" w:rsidRPr="00A40695" w:rsidRDefault="009B437B" w:rsidP="009B437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allen Organisationseinheiten des WIGEV</w:t>
            </w:r>
          </w:p>
          <w:p w14:paraId="71C847E5" w14:textId="77777777" w:rsidR="009B437B" w:rsidRDefault="009B437B" w:rsidP="009B437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C6AAF31" w14:textId="7704469B" w:rsidR="009B437B" w:rsidRPr="00C53ABF" w:rsidRDefault="009B437B" w:rsidP="009B437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C53ABF">
              <w:rPr>
                <w:rFonts w:ascii="Wiener Melange" w:hAnsi="Wiener Melange" w:cs="Wiener Melange"/>
                <w:bCs/>
              </w:rPr>
              <w:t>nnen (externe Firmen)</w:t>
            </w:r>
          </w:p>
        </w:tc>
      </w:tr>
      <w:tr w:rsidR="009B437B" w:rsidRPr="001F3823" w14:paraId="4C6AAF3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6AAF33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34" w14:textId="666E94C4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9B437B" w:rsidRPr="001F3823" w14:paraId="4C6AAF3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4C6AAF36" w14:textId="77777777" w:rsidR="009B437B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C6AAF37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8" w14:textId="0422EA9C" w:rsidR="009B437B" w:rsidRPr="00641A05" w:rsidRDefault="009B437B" w:rsidP="009B437B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9B437B" w:rsidRPr="001F3823" w14:paraId="4C6AAF3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C6AAF3A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B" w14:textId="263581CD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9B437B" w:rsidRPr="001F3823" w14:paraId="4C6AA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3D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E" w14:textId="16C627C0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9B437B" w:rsidRPr="001F3823" w14:paraId="4C6AAF4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40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4C6AAF41" w14:textId="5724B801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9B437B" w:rsidRPr="001F3823" w14:paraId="4C6AAF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3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4" w14:textId="69D97D4F" w:rsidR="009B437B" w:rsidRPr="000A73FE" w:rsidRDefault="00F94912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Thomas-Klestil-Platz 7/2</w:t>
            </w:r>
            <w:r w:rsidR="00C024D6">
              <w:rPr>
                <w:rFonts w:ascii="Wiener Melange" w:hAnsi="Wiener Melange" w:cs="Wiener Melange"/>
                <w:bCs/>
                <w:szCs w:val="20"/>
              </w:rPr>
              <w:t>, 1030 Wien</w:t>
            </w:r>
          </w:p>
        </w:tc>
      </w:tr>
      <w:tr w:rsidR="009B437B" w:rsidRPr="001F3823" w14:paraId="4C6AAF4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6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7" w14:textId="387A484D" w:rsidR="009B437B" w:rsidRPr="000A73FE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9B437B" w:rsidRPr="001F3823" w14:paraId="4C6AAF4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49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6AAF4A" w14:textId="29B70080" w:rsidR="009B437B" w:rsidRPr="00A10B00" w:rsidRDefault="008311EB" w:rsidP="009B437B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40</w:t>
            </w:r>
            <w:r w:rsidR="009B437B" w:rsidRPr="00C53ABF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</w:p>
        </w:tc>
      </w:tr>
      <w:tr w:rsidR="009B437B" w:rsidRPr="001F3823" w14:paraId="4C6AAF4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4C6AAF4C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6AAF4D" w14:textId="22A168ED" w:rsidR="009B437B" w:rsidRDefault="00FE53D3" w:rsidP="009B437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7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9B437B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C6AAF4E" w14:textId="77777777" w:rsidR="009B437B" w:rsidRPr="00B64165" w:rsidRDefault="00FE53D3" w:rsidP="009B437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7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9B437B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C6AAF5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C6AAF5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6AAF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C6AAF5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4C6AAF53" w14:textId="21E83682" w:rsidR="00A10B00" w:rsidRPr="004C1CA7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  <w:szCs w:val="20"/>
              </w:rPr>
            </w:pPr>
            <w:r w:rsidRPr="004E423D">
              <w:rPr>
                <w:rFonts w:ascii="Wiener Melange" w:hAnsi="Wiener Melange" w:cs="Wiener Melange"/>
                <w:bCs/>
              </w:rPr>
              <w:t>Wahrnehmung der Aufgaben der Zentralkanzlei, operativer Einkauf und Materialwirtschaft für Generaldirektion und Direktion der TU-PWH</w:t>
            </w:r>
          </w:p>
        </w:tc>
      </w:tr>
      <w:tr w:rsidR="00ED62A7" w:rsidRPr="001F3823" w14:paraId="4C6AAF5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6AAF5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C6AAF6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C6AAF5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6AAF58" w14:textId="3FECC2A9" w:rsidR="00A10B00" w:rsidRDefault="00C53ABF" w:rsidP="009F799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 w:hanging="426"/>
            </w:pPr>
            <w:r>
              <w:t>-</w:t>
            </w:r>
          </w:p>
          <w:p w14:paraId="4C6AAF5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B" w14:textId="0B1B5880" w:rsidR="00A10B00" w:rsidRPr="002452C5" w:rsidRDefault="00C53ABF" w:rsidP="009F799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494" w:hanging="426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4C6AAF5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BD0A2E5" w14:textId="4BC6567E" w:rsidR="004E423D" w:rsidRDefault="004E423D" w:rsidP="004E423D">
            <w:pPr>
              <w:rPr>
                <w:rFonts w:ascii="Wiener Melange" w:hAnsi="Wiener Melange" w:cs="Wiener Melange"/>
                <w:bCs/>
              </w:rPr>
            </w:pPr>
          </w:p>
          <w:p w14:paraId="2997AC01" w14:textId="2F00A793" w:rsidR="004E423D" w:rsidRPr="004E423D" w:rsidRDefault="004E423D" w:rsidP="004E423D">
            <w:pPr>
              <w:rPr>
                <w:rFonts w:ascii="Wiener Melange" w:hAnsi="Wiener Melange" w:cs="Wiener Melange"/>
                <w:b/>
                <w:bCs/>
              </w:rPr>
            </w:pPr>
            <w:r w:rsidRPr="004E423D">
              <w:rPr>
                <w:rFonts w:ascii="Wiener Melange" w:hAnsi="Wiener Melange" w:cs="Wiener Melange"/>
                <w:b/>
                <w:bCs/>
              </w:rPr>
              <w:t>Einkauf, Materialwirtschaft, Kassenverlag</w:t>
            </w:r>
          </w:p>
          <w:p w14:paraId="3AAE66D9" w14:textId="21DB60F8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Beschaffung von Wirtschaftswaren (Ver- und Gebrauchsgüter bzw. Anlagen)</w:t>
            </w:r>
          </w:p>
          <w:p w14:paraId="4FAC6D6B" w14:textId="7AFAA07C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SAP-Logistikbuchungen (Bestellung, Wareneingang, Lagerbuchungen) aller Geschäftsfälle außer jenen, die einzelne Organisationseinheiten im Eigenbereich selbst beauftragen, und allfällige SAP-Finanzbuchungen sowie zugehörige Rechnungsabwicklung</w:t>
            </w:r>
          </w:p>
          <w:p w14:paraId="24EE92DD" w14:textId="445D8001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Bedarfserhebung, Angebotseinholung und Abstim</w:t>
            </w:r>
            <w:r w:rsidR="00FD7BD1">
              <w:rPr>
                <w:rFonts w:ascii="Wiener Melange" w:hAnsi="Wiener Melange" w:cs="Wiener Melange"/>
                <w:bCs/>
              </w:rPr>
              <w:t>mung mit Lieferanten und Nutzer*i</w:t>
            </w:r>
            <w:r w:rsidRPr="004E423D">
              <w:rPr>
                <w:rFonts w:ascii="Wiener Melange" w:hAnsi="Wiener Melange" w:cs="Wiener Melange"/>
                <w:bCs/>
              </w:rPr>
              <w:t>nnen</w:t>
            </w:r>
          </w:p>
          <w:p w14:paraId="6F84FED3" w14:textId="40224077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proofErr w:type="spellStart"/>
            <w:r w:rsidRPr="004E423D">
              <w:rPr>
                <w:rFonts w:ascii="Wiener Melange" w:hAnsi="Wiener Melange" w:cs="Wiener Melange"/>
                <w:bCs/>
              </w:rPr>
              <w:t>Ersatzkassierin</w:t>
            </w:r>
            <w:proofErr w:type="spellEnd"/>
            <w:r w:rsidR="00FE53D3">
              <w:rPr>
                <w:rFonts w:ascii="Wiener Melange" w:hAnsi="Wiener Melange" w:cs="Wiener Melange"/>
                <w:bCs/>
              </w:rPr>
              <w:t xml:space="preserve"> </w:t>
            </w:r>
            <w:r w:rsidRPr="004E423D">
              <w:rPr>
                <w:rFonts w:ascii="Wiener Melange" w:hAnsi="Wiener Melange" w:cs="Wiener Melange"/>
                <w:bCs/>
              </w:rPr>
              <w:t>(Kassiertätigkeit, Führung und SAP-Verbuchung des Handverlages, Führung des Depotbuches, Fahrscheingebarung)</w:t>
            </w:r>
          </w:p>
          <w:p w14:paraId="5C30DCFC" w14:textId="44A3697A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Lagerführung, Inventur und Ausgabe von Lagerwaren (Kanzlei-, Reinigungsmaterial, Drucksorten, etc.) und Inventargegenständen</w:t>
            </w:r>
          </w:p>
          <w:p w14:paraId="599AA4F5" w14:textId="51F1D316" w:rsid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Mitwirkung bei der umweltgerechten Entsorgung von EDV-Verbrauchsmaterialien und Batterien (Sammlung und Retournierung)</w:t>
            </w:r>
          </w:p>
          <w:p w14:paraId="453BDD6D" w14:textId="77777777" w:rsidR="004E423D" w:rsidRPr="004E423D" w:rsidRDefault="004E423D" w:rsidP="004E423D">
            <w:pPr>
              <w:rPr>
                <w:rFonts w:ascii="Wiener Melange" w:hAnsi="Wiener Melange" w:cs="Wiener Melange"/>
                <w:bCs/>
              </w:rPr>
            </w:pPr>
          </w:p>
          <w:p w14:paraId="1CB73D0C" w14:textId="4ED1F10F" w:rsidR="004E423D" w:rsidRPr="004E423D" w:rsidRDefault="004E423D" w:rsidP="004E423D">
            <w:pPr>
              <w:rPr>
                <w:rFonts w:ascii="Wiener Melange" w:hAnsi="Wiener Melange" w:cs="Wiener Melange"/>
                <w:b/>
                <w:bCs/>
              </w:rPr>
            </w:pPr>
            <w:r w:rsidRPr="004E423D">
              <w:rPr>
                <w:rFonts w:ascii="Wiener Melange" w:hAnsi="Wiener Melange" w:cs="Wiener Melange"/>
                <w:b/>
                <w:bCs/>
              </w:rPr>
              <w:t>Kanzleiaufgaben</w:t>
            </w:r>
          </w:p>
          <w:p w14:paraId="3CADBA5E" w14:textId="7789770F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Führung des Hauptprotokolls der Kanzlei</w:t>
            </w:r>
          </w:p>
          <w:p w14:paraId="6FD38D26" w14:textId="56EFEC6B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 xml:space="preserve">Übernahme, Sichtung und Zuteilung des Posteinganges </w:t>
            </w:r>
          </w:p>
          <w:p w14:paraId="21DAE551" w14:textId="6E38D4A4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Verteilung des Postausganges (Expedierung)</w:t>
            </w:r>
          </w:p>
          <w:p w14:paraId="6C96AC9C" w14:textId="4F6B16AB" w:rsidR="00C57943" w:rsidRPr="00C57943" w:rsidRDefault="00C57943" w:rsidP="00C57943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C57943">
              <w:rPr>
                <w:rFonts w:ascii="Wiener Melange" w:hAnsi="Wiener Melange" w:cs="Wiener Melange"/>
                <w:bCs/>
              </w:rPr>
              <w:t>Versendung/Weiterleitung und Ablage der einlangenden Schriftstücke und MD-Erlässe im POST-GED Ordner</w:t>
            </w:r>
          </w:p>
          <w:p w14:paraId="4551FD1F" w14:textId="5CE6DF2E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Bearbeitung und Verteilung des Umlaufs und der Loseblattwerke</w:t>
            </w:r>
          </w:p>
          <w:p w14:paraId="7568597D" w14:textId="40B3F3FC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Bearbeitung von Akten vor Ablage in der Registratur, sowie Skartierung von Akten</w:t>
            </w:r>
          </w:p>
          <w:p w14:paraId="3F3DF856" w14:textId="11BFAE92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Erstellung und Bearbeitung des jährlichen Rückstandsausweises</w:t>
            </w:r>
          </w:p>
          <w:p w14:paraId="476CD2AF" w14:textId="0788FCA8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Übersichtslisten im Zusammenhang mit der Beschaffung von Stempeln, Loseblattwerken und Zeitschriften</w:t>
            </w:r>
          </w:p>
          <w:p w14:paraId="34DB5C71" w14:textId="0F44F8F7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sonstige Kanzleitätigkeiten</w:t>
            </w:r>
          </w:p>
          <w:p w14:paraId="02EDB996" w14:textId="77777777" w:rsidR="00FD7BD1" w:rsidRDefault="00FD7BD1" w:rsidP="004E423D">
            <w:pPr>
              <w:rPr>
                <w:rFonts w:ascii="Wiener Melange" w:hAnsi="Wiener Melange" w:cs="Wiener Melange"/>
                <w:b/>
                <w:bCs/>
              </w:rPr>
            </w:pPr>
          </w:p>
          <w:p w14:paraId="5E761EDC" w14:textId="6FE01760" w:rsidR="004E423D" w:rsidRPr="004E423D" w:rsidRDefault="004E423D" w:rsidP="004E423D">
            <w:pPr>
              <w:rPr>
                <w:rFonts w:ascii="Wiener Melange" w:hAnsi="Wiener Melange" w:cs="Wiener Melange"/>
                <w:b/>
                <w:bCs/>
              </w:rPr>
            </w:pPr>
            <w:r w:rsidRPr="004E423D">
              <w:rPr>
                <w:rFonts w:ascii="Wiener Melange" w:hAnsi="Wiener Melange" w:cs="Wiener Melange"/>
                <w:b/>
                <w:bCs/>
              </w:rPr>
              <w:t>Infrastrukturservice</w:t>
            </w:r>
          </w:p>
          <w:p w14:paraId="748AC685" w14:textId="2658586C" w:rsidR="004E423D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 xml:space="preserve">Mithilfe bei Angelegenheiten des Facility Managements des Standortes </w:t>
            </w:r>
            <w:proofErr w:type="spellStart"/>
            <w:r w:rsidRPr="004E423D">
              <w:rPr>
                <w:rFonts w:ascii="Wiener Melange" w:hAnsi="Wiener Melange" w:cs="Wiener Melange"/>
                <w:bCs/>
              </w:rPr>
              <w:t>TownTown</w:t>
            </w:r>
            <w:proofErr w:type="spellEnd"/>
          </w:p>
          <w:p w14:paraId="2016CE6A" w14:textId="13FFFC2C" w:rsidR="004C1CA7" w:rsidRPr="004E423D" w:rsidRDefault="004E423D" w:rsidP="004E423D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E423D">
              <w:rPr>
                <w:rFonts w:ascii="Wiener Melange" w:hAnsi="Wiener Melange" w:cs="Wiener Melange"/>
                <w:bCs/>
              </w:rPr>
              <w:t>Mithilfe bei Organisation von Übersiedlungen und Transporten</w:t>
            </w:r>
          </w:p>
          <w:p w14:paraId="06456E4E" w14:textId="77777777" w:rsidR="004E423D" w:rsidRDefault="004E423D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4C6AAF61" w14:textId="482D2085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lastRenderedPageBreak/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C6AAF62" w14:textId="779C20BF" w:rsidR="00784F97" w:rsidRPr="00784F97" w:rsidRDefault="00FE53D3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B09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0A4ED675" w14:textId="77777777" w:rsidR="008E05B7" w:rsidRDefault="008E05B7" w:rsidP="00ED62A7">
      <w:pPr>
        <w:spacing w:before="240"/>
        <w:rPr>
          <w:rFonts w:ascii="Wiener Melange" w:hAnsi="Wiener Melange" w:cs="Wiener Melange"/>
          <w:szCs w:val="20"/>
        </w:rPr>
      </w:pPr>
    </w:p>
    <w:p w14:paraId="4C6AAF65" w14:textId="7CDB761B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8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C6AAF6A" w14:textId="5CDA6292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892BA5C" w14:textId="77777777" w:rsidR="00C53ABF" w:rsidRPr="001F3823" w:rsidRDefault="00C53ABF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6AAF6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C6AAF70" w14:textId="708C87A0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2A664E" w14:textId="77777777" w:rsidR="00C53ABF" w:rsidRDefault="00C53ABF" w:rsidP="00ED62A7">
      <w:pPr>
        <w:rPr>
          <w:rFonts w:ascii="Wiener Melange" w:hAnsi="Wiener Melange" w:cs="Wiener Melange"/>
          <w:szCs w:val="20"/>
        </w:rPr>
      </w:pPr>
    </w:p>
    <w:p w14:paraId="4C6AAF71" w14:textId="0125C18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C53ABF">
        <w:rPr>
          <w:rFonts w:ascii="Wiener Melange" w:hAnsi="Wiener Melange" w:cs="Wiener Melange"/>
          <w:szCs w:val="20"/>
        </w:rPr>
        <w:t>……………………</w:t>
      </w:r>
      <w:proofErr w:type="gramStart"/>
      <w:r w:rsidR="00C53ABF">
        <w:rPr>
          <w:rFonts w:ascii="Wiener Melange" w:hAnsi="Wiener Melange" w:cs="Wiener Melange"/>
          <w:szCs w:val="20"/>
        </w:rPr>
        <w:t>…….</w:t>
      </w:r>
      <w:proofErr w:type="gramEnd"/>
      <w:r w:rsidR="00C53ABF">
        <w:rPr>
          <w:rFonts w:ascii="Wiener Melange" w:hAnsi="Wiener Melange" w:cs="Wiener Melange"/>
          <w:szCs w:val="20"/>
        </w:rPr>
        <w:t>.</w:t>
      </w:r>
    </w:p>
    <w:p w14:paraId="4C6AA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7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8085" w14:textId="77777777" w:rsidR="007C42D7" w:rsidRDefault="007C42D7" w:rsidP="00D467CB">
      <w:pPr>
        <w:spacing w:line="240" w:lineRule="auto"/>
      </w:pPr>
      <w:r>
        <w:separator/>
      </w:r>
    </w:p>
  </w:endnote>
  <w:endnote w:type="continuationSeparator" w:id="0">
    <w:p w14:paraId="094B8057" w14:textId="77777777" w:rsidR="007C42D7" w:rsidRDefault="007C42D7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AF7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C6AAF79" wp14:editId="4C6AAF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AAF7B" wp14:editId="4C6AAF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AAF7D" w14:textId="6D5BD824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A2B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6AAF7E" w14:textId="50C8BBFA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A04B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A04B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6AAF7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AF7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4C6AAF7D" w14:textId="6D5BD824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A2B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6AAF7E" w14:textId="50C8BBFA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A04B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A04B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6AAF7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9729" w14:textId="77777777" w:rsidR="007C42D7" w:rsidRDefault="007C42D7" w:rsidP="00D467CB">
      <w:pPr>
        <w:spacing w:line="240" w:lineRule="auto"/>
      </w:pPr>
      <w:r>
        <w:separator/>
      </w:r>
    </w:p>
  </w:footnote>
  <w:footnote w:type="continuationSeparator" w:id="0">
    <w:p w14:paraId="48BC823B" w14:textId="77777777" w:rsidR="007C42D7" w:rsidRDefault="007C42D7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C0780"/>
    <w:multiLevelType w:val="hybridMultilevel"/>
    <w:tmpl w:val="F42E50EE"/>
    <w:lvl w:ilvl="0" w:tplc="58C040A8">
      <w:start w:val="28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B6967"/>
    <w:multiLevelType w:val="hybridMultilevel"/>
    <w:tmpl w:val="D5000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E5039"/>
    <w:multiLevelType w:val="hybridMultilevel"/>
    <w:tmpl w:val="27C28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D5B5D"/>
    <w:multiLevelType w:val="hybridMultilevel"/>
    <w:tmpl w:val="039018B4"/>
    <w:lvl w:ilvl="0" w:tplc="776CD97C">
      <w:start w:val="28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3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191BEC"/>
    <w:multiLevelType w:val="hybridMultilevel"/>
    <w:tmpl w:val="C12E98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9075F"/>
    <w:multiLevelType w:val="hybridMultilevel"/>
    <w:tmpl w:val="F962DD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946499">
    <w:abstractNumId w:val="23"/>
  </w:num>
  <w:num w:numId="2" w16cid:durableId="49885205">
    <w:abstractNumId w:val="18"/>
  </w:num>
  <w:num w:numId="3" w16cid:durableId="1567185069">
    <w:abstractNumId w:val="12"/>
  </w:num>
  <w:num w:numId="4" w16cid:durableId="1491096395">
    <w:abstractNumId w:val="9"/>
  </w:num>
  <w:num w:numId="5" w16cid:durableId="694620059">
    <w:abstractNumId w:val="7"/>
  </w:num>
  <w:num w:numId="6" w16cid:durableId="1831362064">
    <w:abstractNumId w:val="6"/>
  </w:num>
  <w:num w:numId="7" w16cid:durableId="1013142653">
    <w:abstractNumId w:val="5"/>
  </w:num>
  <w:num w:numId="8" w16cid:durableId="1330713655">
    <w:abstractNumId w:val="4"/>
  </w:num>
  <w:num w:numId="9" w16cid:durableId="1006979335">
    <w:abstractNumId w:val="8"/>
  </w:num>
  <w:num w:numId="10" w16cid:durableId="728117400">
    <w:abstractNumId w:val="3"/>
  </w:num>
  <w:num w:numId="11" w16cid:durableId="797995684">
    <w:abstractNumId w:val="2"/>
  </w:num>
  <w:num w:numId="12" w16cid:durableId="1837843144">
    <w:abstractNumId w:val="1"/>
  </w:num>
  <w:num w:numId="13" w16cid:durableId="2049722203">
    <w:abstractNumId w:val="0"/>
  </w:num>
  <w:num w:numId="14" w16cid:durableId="1253078275">
    <w:abstractNumId w:val="33"/>
  </w:num>
  <w:num w:numId="15" w16cid:durableId="155656828">
    <w:abstractNumId w:val="11"/>
  </w:num>
  <w:num w:numId="16" w16cid:durableId="1305309109">
    <w:abstractNumId w:val="26"/>
  </w:num>
  <w:num w:numId="17" w16cid:durableId="1147209612">
    <w:abstractNumId w:val="24"/>
  </w:num>
  <w:num w:numId="18" w16cid:durableId="1445467132">
    <w:abstractNumId w:val="19"/>
  </w:num>
  <w:num w:numId="19" w16cid:durableId="1763380239">
    <w:abstractNumId w:val="28"/>
  </w:num>
  <w:num w:numId="20" w16cid:durableId="294995550">
    <w:abstractNumId w:val="31"/>
  </w:num>
  <w:num w:numId="21" w16cid:durableId="1670517551">
    <w:abstractNumId w:val="14"/>
  </w:num>
  <w:num w:numId="22" w16cid:durableId="52894839">
    <w:abstractNumId w:val="21"/>
  </w:num>
  <w:num w:numId="23" w16cid:durableId="2126343548">
    <w:abstractNumId w:val="32"/>
  </w:num>
  <w:num w:numId="24" w16cid:durableId="778373056">
    <w:abstractNumId w:val="30"/>
  </w:num>
  <w:num w:numId="25" w16cid:durableId="492069738">
    <w:abstractNumId w:val="10"/>
  </w:num>
  <w:num w:numId="26" w16cid:durableId="717432146">
    <w:abstractNumId w:val="13"/>
  </w:num>
  <w:num w:numId="27" w16cid:durableId="1472479469">
    <w:abstractNumId w:val="25"/>
  </w:num>
  <w:num w:numId="28" w16cid:durableId="1136026815">
    <w:abstractNumId w:val="22"/>
  </w:num>
  <w:num w:numId="29" w16cid:durableId="1076976201">
    <w:abstractNumId w:val="16"/>
  </w:num>
  <w:num w:numId="30" w16cid:durableId="1193956956">
    <w:abstractNumId w:val="29"/>
  </w:num>
  <w:num w:numId="31" w16cid:durableId="2052339570">
    <w:abstractNumId w:val="27"/>
  </w:num>
  <w:num w:numId="32" w16cid:durableId="1892424954">
    <w:abstractNumId w:val="20"/>
  </w:num>
  <w:num w:numId="33" w16cid:durableId="1802916897">
    <w:abstractNumId w:val="15"/>
  </w:num>
  <w:num w:numId="34" w16cid:durableId="340417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2105"/>
    <w:rsid w:val="0004255A"/>
    <w:rsid w:val="00051A33"/>
    <w:rsid w:val="00054B66"/>
    <w:rsid w:val="00055339"/>
    <w:rsid w:val="0006113F"/>
    <w:rsid w:val="00065ACD"/>
    <w:rsid w:val="000678BC"/>
    <w:rsid w:val="000765D4"/>
    <w:rsid w:val="000855EF"/>
    <w:rsid w:val="00090995"/>
    <w:rsid w:val="000A08DB"/>
    <w:rsid w:val="000A73FE"/>
    <w:rsid w:val="000C45DD"/>
    <w:rsid w:val="000E2CB3"/>
    <w:rsid w:val="0010703F"/>
    <w:rsid w:val="00113D30"/>
    <w:rsid w:val="00140602"/>
    <w:rsid w:val="00147332"/>
    <w:rsid w:val="00160FD2"/>
    <w:rsid w:val="00172DBD"/>
    <w:rsid w:val="00183F1B"/>
    <w:rsid w:val="001E05AA"/>
    <w:rsid w:val="001F1695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1368"/>
    <w:rsid w:val="002B2E4A"/>
    <w:rsid w:val="002B7940"/>
    <w:rsid w:val="002D412E"/>
    <w:rsid w:val="002F7D2E"/>
    <w:rsid w:val="00320327"/>
    <w:rsid w:val="003251C4"/>
    <w:rsid w:val="00342EFC"/>
    <w:rsid w:val="00350E30"/>
    <w:rsid w:val="003575D8"/>
    <w:rsid w:val="00367DAB"/>
    <w:rsid w:val="00372C20"/>
    <w:rsid w:val="00375DCE"/>
    <w:rsid w:val="003832B4"/>
    <w:rsid w:val="00390A2A"/>
    <w:rsid w:val="003938C9"/>
    <w:rsid w:val="0039594F"/>
    <w:rsid w:val="003B23C5"/>
    <w:rsid w:val="00405A4C"/>
    <w:rsid w:val="00406F1A"/>
    <w:rsid w:val="00414299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C1CA7"/>
    <w:rsid w:val="004D40D6"/>
    <w:rsid w:val="004E423D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32464"/>
    <w:rsid w:val="0063615A"/>
    <w:rsid w:val="00641A05"/>
    <w:rsid w:val="00641E6D"/>
    <w:rsid w:val="00652F86"/>
    <w:rsid w:val="006A2B26"/>
    <w:rsid w:val="006A3B7D"/>
    <w:rsid w:val="006B4310"/>
    <w:rsid w:val="006B4518"/>
    <w:rsid w:val="006B73E4"/>
    <w:rsid w:val="006D0B5C"/>
    <w:rsid w:val="006E4B07"/>
    <w:rsid w:val="00715565"/>
    <w:rsid w:val="007541D2"/>
    <w:rsid w:val="00763DCC"/>
    <w:rsid w:val="00765396"/>
    <w:rsid w:val="007713B2"/>
    <w:rsid w:val="00784F97"/>
    <w:rsid w:val="0078701A"/>
    <w:rsid w:val="007C42D7"/>
    <w:rsid w:val="007E3266"/>
    <w:rsid w:val="007E7D6B"/>
    <w:rsid w:val="00813E73"/>
    <w:rsid w:val="00820080"/>
    <w:rsid w:val="00825F5D"/>
    <w:rsid w:val="008311EB"/>
    <w:rsid w:val="00840AA3"/>
    <w:rsid w:val="00872031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8E05B7"/>
    <w:rsid w:val="008F3A6C"/>
    <w:rsid w:val="0094251E"/>
    <w:rsid w:val="00951191"/>
    <w:rsid w:val="00963734"/>
    <w:rsid w:val="0099333C"/>
    <w:rsid w:val="009B0CAE"/>
    <w:rsid w:val="009B437B"/>
    <w:rsid w:val="009B7921"/>
    <w:rsid w:val="009D0A5C"/>
    <w:rsid w:val="009F7997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C6A03"/>
    <w:rsid w:val="00AD3649"/>
    <w:rsid w:val="00AE16BF"/>
    <w:rsid w:val="00AE5012"/>
    <w:rsid w:val="00B038C2"/>
    <w:rsid w:val="00B161A4"/>
    <w:rsid w:val="00B64165"/>
    <w:rsid w:val="00B96FE5"/>
    <w:rsid w:val="00BA04B8"/>
    <w:rsid w:val="00BD77EE"/>
    <w:rsid w:val="00C024D6"/>
    <w:rsid w:val="00C0731D"/>
    <w:rsid w:val="00C174A8"/>
    <w:rsid w:val="00C33738"/>
    <w:rsid w:val="00C5194E"/>
    <w:rsid w:val="00C522AF"/>
    <w:rsid w:val="00C53ABF"/>
    <w:rsid w:val="00C57943"/>
    <w:rsid w:val="00C60A92"/>
    <w:rsid w:val="00C60FEF"/>
    <w:rsid w:val="00CD025B"/>
    <w:rsid w:val="00CD6718"/>
    <w:rsid w:val="00CD7EA4"/>
    <w:rsid w:val="00CE275E"/>
    <w:rsid w:val="00CE540B"/>
    <w:rsid w:val="00CF1A6D"/>
    <w:rsid w:val="00CF7F18"/>
    <w:rsid w:val="00D068E3"/>
    <w:rsid w:val="00D15B53"/>
    <w:rsid w:val="00D179D9"/>
    <w:rsid w:val="00D230AC"/>
    <w:rsid w:val="00D27F77"/>
    <w:rsid w:val="00D37B09"/>
    <w:rsid w:val="00D42C16"/>
    <w:rsid w:val="00D4436A"/>
    <w:rsid w:val="00D467CB"/>
    <w:rsid w:val="00D479FD"/>
    <w:rsid w:val="00D534E2"/>
    <w:rsid w:val="00D6287E"/>
    <w:rsid w:val="00D65BF6"/>
    <w:rsid w:val="00D94F20"/>
    <w:rsid w:val="00DA1B32"/>
    <w:rsid w:val="00DA61A7"/>
    <w:rsid w:val="00DB2091"/>
    <w:rsid w:val="00DB298C"/>
    <w:rsid w:val="00DC55D9"/>
    <w:rsid w:val="00DC5CFF"/>
    <w:rsid w:val="00DD549F"/>
    <w:rsid w:val="00DD75E5"/>
    <w:rsid w:val="00DE4A1C"/>
    <w:rsid w:val="00E226C0"/>
    <w:rsid w:val="00E47EA6"/>
    <w:rsid w:val="00E6143D"/>
    <w:rsid w:val="00E656AD"/>
    <w:rsid w:val="00E711A5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74F46"/>
    <w:rsid w:val="00F86556"/>
    <w:rsid w:val="00F94912"/>
    <w:rsid w:val="00FD6422"/>
    <w:rsid w:val="00FD7BD1"/>
    <w:rsid w:val="00FE53D3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6AAEF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3ABF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3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414DB-CD44-4465-B251-EC669F71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Kisa Christina</cp:lastModifiedBy>
  <cp:revision>32</cp:revision>
  <cp:lastPrinted>2021-12-31T09:39:00Z</cp:lastPrinted>
  <dcterms:created xsi:type="dcterms:W3CDTF">2023-02-16T10:51:00Z</dcterms:created>
  <dcterms:modified xsi:type="dcterms:W3CDTF">2026-05-04T09:35:00Z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