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5303AB" w14:paraId="7C507E1F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6322208" w14:textId="77777777" w:rsidR="00207C6E" w:rsidRPr="005303AB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5303AB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5303AB" w14:paraId="162529AD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70356C9" w14:textId="77777777" w:rsidR="00207C6E" w:rsidRPr="005303AB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5303AB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462CD7" w:rsidRPr="005303AB" w14:paraId="1AA00A36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2ABC7E5B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Direktion/ Abteilung / 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19E00BCB" w14:textId="05D55CC9" w:rsidR="00462CD7" w:rsidRPr="005303AB" w:rsidRDefault="00462CD7" w:rsidP="00174728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</w:pPr>
            <w:r w:rsidRPr="005303AB"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  <w:t xml:space="preserve">Wirtschaftliche und Administrative Angelegenheiten (Verwaltungsdirektion), </w:t>
            </w:r>
            <w:r w:rsidR="003E158E"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  <w:t xml:space="preserve">Abteilung </w:t>
            </w:r>
            <w:r w:rsidRPr="005303AB"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  <w:t>Klinische Administration</w:t>
            </w:r>
            <w:r w:rsidR="003E158E"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  <w:t>,</w:t>
            </w:r>
          </w:p>
          <w:p w14:paraId="1C483EDB" w14:textId="25D4C468" w:rsidR="00462CD7" w:rsidRPr="005303AB" w:rsidRDefault="00462CD7" w:rsidP="00174728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</w:pPr>
            <w:r w:rsidRPr="005303AB"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  <w:t xml:space="preserve">Referat </w:t>
            </w:r>
            <w:r w:rsidR="005303AB"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  <w:t>5</w:t>
            </w:r>
          </w:p>
        </w:tc>
      </w:tr>
      <w:tr w:rsidR="00462CD7" w:rsidRPr="005303AB" w14:paraId="4410088C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08B48B5E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11534F25" w14:textId="4520F7EE" w:rsidR="00462CD7" w:rsidRPr="005303AB" w:rsidRDefault="00462CD7" w:rsidP="00174728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</w:pPr>
            <w:r w:rsidRPr="005303AB"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  <w:t xml:space="preserve">Leitung Referat </w:t>
            </w:r>
            <w:r w:rsidR="005303AB"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  <w:t>5</w:t>
            </w:r>
          </w:p>
        </w:tc>
      </w:tr>
      <w:tr w:rsidR="00462CD7" w:rsidRPr="005303AB" w14:paraId="6C342A6C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3624AEFD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vAlign w:val="center"/>
          </w:tcPr>
          <w:p w14:paraId="3859E85E" w14:textId="46B95B67" w:rsidR="00462CD7" w:rsidRPr="005303AB" w:rsidRDefault="00462CD7" w:rsidP="00174728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</w:pPr>
            <w:r w:rsidRPr="005303AB"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  <w:t>N.N.</w:t>
            </w:r>
          </w:p>
        </w:tc>
      </w:tr>
      <w:tr w:rsidR="00462CD7" w:rsidRPr="005303AB" w14:paraId="6B8526B6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284C6DFE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17246D63" w14:textId="3C99C34C" w:rsidR="00462CD7" w:rsidRPr="005303AB" w:rsidRDefault="005303AB" w:rsidP="00174728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</w:pPr>
            <w:r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  <w:t>04</w:t>
            </w:r>
            <w:r w:rsidR="00462CD7" w:rsidRPr="005303AB"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  <w:t>/</w:t>
            </w:r>
            <w:r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  <w:t>2026</w:t>
            </w:r>
          </w:p>
        </w:tc>
      </w:tr>
      <w:tr w:rsidR="00462CD7" w:rsidRPr="005303AB" w14:paraId="5DD2EB4F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6E2AF359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Bedienstetenkategorie/Dienstposten-plangruppe/</w:t>
            </w:r>
            <w:proofErr w:type="gramStart"/>
            <w:r w:rsidRPr="005303AB">
              <w:rPr>
                <w:rFonts w:cs="Wiener Melange"/>
                <w:b/>
                <w:bCs/>
                <w:sz w:val="20"/>
                <w:szCs w:val="20"/>
              </w:rPr>
              <w:t xml:space="preserve">Dienstpostenbewertung  </w:t>
            </w:r>
            <w:r w:rsidRPr="005303AB">
              <w:rPr>
                <w:rFonts w:cs="Wiener Melange"/>
                <w:bCs/>
                <w:sz w:val="20"/>
                <w:szCs w:val="20"/>
              </w:rPr>
              <w:t>(</w:t>
            </w:r>
            <w:proofErr w:type="gramEnd"/>
            <w:r w:rsidRPr="005303AB">
              <w:rPr>
                <w:rFonts w:cs="Wiener Melange"/>
                <w:bCs/>
                <w:sz w:val="20"/>
                <w:szCs w:val="20"/>
              </w:rPr>
              <w:t>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00C69872" w14:textId="6CA8651C" w:rsidR="00462CD7" w:rsidRPr="005303AB" w:rsidRDefault="00462CD7" w:rsidP="00174728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</w:pPr>
            <w:r w:rsidRPr="005303AB"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  <w:t>Fachbedienstete/r des Verwaltungsdienstes, B III</w:t>
            </w:r>
          </w:p>
        </w:tc>
      </w:tr>
      <w:tr w:rsidR="00462CD7" w:rsidRPr="005303AB" w14:paraId="009C8396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7F9A21BE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5303AB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570D7ED7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sz w:val="20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670" w:type="dxa"/>
            <w:gridSpan w:val="2"/>
            <w:vAlign w:val="center"/>
          </w:tcPr>
          <w:p w14:paraId="133BDF7B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</w:pPr>
            <w:r w:rsidRPr="005303AB"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  <w:t xml:space="preserve">Führung Allgemein/Führung V/Modelstelle F_V 2a/ 4 </w:t>
            </w:r>
          </w:p>
          <w:p w14:paraId="7AF93258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</w:pPr>
            <w:r w:rsidRPr="005303AB"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  <w:t>(inkl. Stufe)</w:t>
            </w:r>
          </w:p>
          <w:p w14:paraId="3BC7F205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</w:pPr>
          </w:p>
        </w:tc>
      </w:tr>
      <w:tr w:rsidR="00462CD7" w:rsidRPr="005303AB" w14:paraId="71FC89E3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F70B5D6" w14:textId="77777777" w:rsidR="00462CD7" w:rsidRPr="005303AB" w:rsidRDefault="00462CD7" w:rsidP="00462CD7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5303AB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462CD7" w:rsidRPr="005303AB" w14:paraId="10F367D9" w14:textId="77777777" w:rsidTr="00067FBB">
        <w:trPr>
          <w:trHeight w:val="570"/>
        </w:trPr>
        <w:tc>
          <w:tcPr>
            <w:tcW w:w="3402" w:type="dxa"/>
            <w:vAlign w:val="center"/>
          </w:tcPr>
          <w:p w14:paraId="0042C92F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D2CC7C0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59F7C2A7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462CD7" w:rsidRPr="005303AB" w14:paraId="3D814083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64E3A7E0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CAC377C" w14:textId="7509A64F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Cs/>
                <w:sz w:val="20"/>
                <w:szCs w:val="20"/>
              </w:rPr>
              <w:t>Leitung Klinische Administration</w:t>
            </w:r>
          </w:p>
        </w:tc>
        <w:tc>
          <w:tcPr>
            <w:tcW w:w="3120" w:type="dxa"/>
            <w:vAlign w:val="center"/>
          </w:tcPr>
          <w:p w14:paraId="45D9543B" w14:textId="3DAA8CCF" w:rsidR="00462CD7" w:rsidRPr="005303AB" w:rsidRDefault="003E158E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Moser Roberta</w:t>
            </w:r>
          </w:p>
        </w:tc>
      </w:tr>
      <w:tr w:rsidR="00462CD7" w:rsidRPr="005303AB" w14:paraId="113E2833" w14:textId="77777777" w:rsidTr="00462CD7">
        <w:trPr>
          <w:trHeight w:hRule="exact" w:val="853"/>
        </w:trPr>
        <w:tc>
          <w:tcPr>
            <w:tcW w:w="3402" w:type="dxa"/>
            <w:vAlign w:val="center"/>
          </w:tcPr>
          <w:p w14:paraId="2294BCB4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F181A6F" w14:textId="32FAA8E3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Cs/>
                <w:sz w:val="20"/>
                <w:szCs w:val="20"/>
              </w:rPr>
              <w:t>Kanzleibed., Kanzleibed. M und Amtsgehilf</w:t>
            </w:r>
            <w:r w:rsidR="003E158E">
              <w:rPr>
                <w:rFonts w:cs="Wiener Melange"/>
                <w:bCs/>
                <w:sz w:val="20"/>
                <w:szCs w:val="20"/>
              </w:rPr>
              <w:t>*i</w:t>
            </w:r>
            <w:r w:rsidRPr="005303AB">
              <w:rPr>
                <w:rFonts w:cs="Wiener Melange"/>
                <w:bCs/>
                <w:sz w:val="20"/>
                <w:szCs w:val="20"/>
              </w:rPr>
              <w:t xml:space="preserve">nnen des Referats </w:t>
            </w:r>
            <w:r w:rsidR="005303AB">
              <w:rPr>
                <w:rFonts w:cs="Wiener Melange"/>
                <w:bCs/>
                <w:sz w:val="20"/>
                <w:szCs w:val="20"/>
              </w:rPr>
              <w:t>5</w:t>
            </w:r>
          </w:p>
        </w:tc>
        <w:tc>
          <w:tcPr>
            <w:tcW w:w="3120" w:type="dxa"/>
            <w:vAlign w:val="center"/>
          </w:tcPr>
          <w:p w14:paraId="1ABAF463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462CD7" w:rsidRPr="005303AB" w14:paraId="6704FB1F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1898E2C7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3C40B340" w14:textId="7E51A3BC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vAlign w:val="center"/>
          </w:tcPr>
          <w:p w14:paraId="1929789E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462CD7" w:rsidRPr="005303AB" w14:paraId="0E5EDAA5" w14:textId="77777777" w:rsidTr="00462CD7">
        <w:trPr>
          <w:trHeight w:hRule="exact" w:val="833"/>
        </w:trPr>
        <w:tc>
          <w:tcPr>
            <w:tcW w:w="3402" w:type="dxa"/>
            <w:vAlign w:val="center"/>
          </w:tcPr>
          <w:p w14:paraId="4522B72B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5FD9BD78" w14:textId="15B15960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Cs/>
                <w:sz w:val="20"/>
                <w:szCs w:val="20"/>
              </w:rPr>
              <w:t xml:space="preserve">Leitung Referat </w:t>
            </w:r>
            <w:r w:rsidR="005303AB">
              <w:rPr>
                <w:rFonts w:cs="Wiener Melange"/>
                <w:bCs/>
                <w:sz w:val="20"/>
                <w:szCs w:val="20"/>
              </w:rPr>
              <w:t>4</w:t>
            </w:r>
          </w:p>
        </w:tc>
        <w:tc>
          <w:tcPr>
            <w:tcW w:w="3120" w:type="dxa"/>
            <w:vAlign w:val="center"/>
          </w:tcPr>
          <w:p w14:paraId="3F467E0F" w14:textId="0CAADABB" w:rsidR="00462CD7" w:rsidRPr="005303AB" w:rsidRDefault="003E158E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Alexandra Hochletz</w:t>
            </w:r>
          </w:p>
        </w:tc>
      </w:tr>
      <w:tr w:rsidR="00462CD7" w:rsidRPr="005303AB" w14:paraId="6AEB3762" w14:textId="77777777" w:rsidTr="00462CD7">
        <w:trPr>
          <w:trHeight w:hRule="exact" w:val="1510"/>
        </w:trPr>
        <w:tc>
          <w:tcPr>
            <w:tcW w:w="3402" w:type="dxa"/>
            <w:vAlign w:val="center"/>
          </w:tcPr>
          <w:p w14:paraId="67F6B392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5303AB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7E53DAC0" w14:textId="5B4EEDB4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Cs/>
                <w:sz w:val="20"/>
                <w:szCs w:val="20"/>
              </w:rPr>
              <w:t xml:space="preserve">Leitung Referat </w:t>
            </w:r>
            <w:r w:rsidR="005303AB">
              <w:rPr>
                <w:rFonts w:cs="Wiener Melange"/>
                <w:bCs/>
                <w:sz w:val="20"/>
                <w:szCs w:val="20"/>
              </w:rPr>
              <w:t>4</w:t>
            </w:r>
          </w:p>
        </w:tc>
        <w:tc>
          <w:tcPr>
            <w:tcW w:w="3120" w:type="dxa"/>
            <w:vAlign w:val="center"/>
          </w:tcPr>
          <w:p w14:paraId="71FBFB79" w14:textId="6663E096" w:rsidR="00462CD7" w:rsidRPr="005303AB" w:rsidRDefault="003E158E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Alexandra Hochletz</w:t>
            </w:r>
          </w:p>
        </w:tc>
      </w:tr>
      <w:tr w:rsidR="00462CD7" w:rsidRPr="005303AB" w14:paraId="7C3173B7" w14:textId="77777777" w:rsidTr="00462CD7">
        <w:trPr>
          <w:trHeight w:hRule="exact" w:val="1253"/>
        </w:trPr>
        <w:tc>
          <w:tcPr>
            <w:tcW w:w="3402" w:type="dxa"/>
            <w:vAlign w:val="center"/>
          </w:tcPr>
          <w:p w14:paraId="5CB89021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2F7E20A0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14B65D6A" w14:textId="77777777" w:rsidR="00462CD7" w:rsidRPr="005303AB" w:rsidRDefault="00462CD7" w:rsidP="00462CD7">
            <w:pPr>
              <w:rPr>
                <w:rFonts w:cs="Wiener Melange"/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625682BD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Cs/>
                <w:sz w:val="20"/>
                <w:szCs w:val="20"/>
              </w:rPr>
              <w:t>Fach- und Sachkompetenz der Referatsleitung</w:t>
            </w:r>
          </w:p>
          <w:p w14:paraId="2BE27689" w14:textId="1AA57543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Cs/>
                <w:sz w:val="20"/>
                <w:szCs w:val="20"/>
              </w:rPr>
              <w:t xml:space="preserve">Dienst-/Fachaufsicht über die unterstellten </w:t>
            </w:r>
            <w:r w:rsidR="003E158E">
              <w:rPr>
                <w:rFonts w:cs="Wiener Melange"/>
                <w:bCs/>
                <w:sz w:val="20"/>
                <w:szCs w:val="20"/>
              </w:rPr>
              <w:t>Mitarbeiter*innen</w:t>
            </w:r>
          </w:p>
          <w:p w14:paraId="29EA327F" w14:textId="1B4178F6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Cs/>
                <w:sz w:val="20"/>
                <w:szCs w:val="20"/>
              </w:rPr>
              <w:t>Unterschriftsermächtigung im Rahmen der Hauptaufgaben</w:t>
            </w:r>
          </w:p>
          <w:p w14:paraId="332A6355" w14:textId="18A00BFA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Cs/>
                <w:sz w:val="20"/>
                <w:szCs w:val="20"/>
              </w:rPr>
              <w:t>Leistungsanforderungen (eLAS)</w:t>
            </w:r>
          </w:p>
        </w:tc>
      </w:tr>
      <w:tr w:rsidR="00462CD7" w:rsidRPr="005303AB" w14:paraId="01EAA0DD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10312A65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70EE818" w14:textId="4EF8477E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Cs/>
                <w:sz w:val="20"/>
                <w:szCs w:val="20"/>
              </w:rPr>
              <w:t>Direktionen, Stabstellen und Abteilungen des AKH, Kliniken und Institute</w:t>
            </w:r>
          </w:p>
        </w:tc>
      </w:tr>
      <w:tr w:rsidR="00462CD7" w:rsidRPr="005303AB" w14:paraId="4E2039D9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2129DDFB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5E35B9A8" w14:textId="25DB862A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Cs/>
                <w:sz w:val="20"/>
                <w:szCs w:val="20"/>
              </w:rPr>
              <w:t>Wiener Gesundheitsverbund und Dienststellen des Magistrats, externe Dienste zur Krankenbeförderung, MedUni Wien, VKMB</w:t>
            </w:r>
          </w:p>
        </w:tc>
      </w:tr>
      <w:tr w:rsidR="00462CD7" w:rsidRPr="005303AB" w14:paraId="7F55297A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45580F2D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5E4B06EA" w14:textId="71B6C77B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462CD7" w:rsidRPr="005303AB" w14:paraId="5148CCDA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012531CC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 xml:space="preserve">Direkte </w:t>
            </w:r>
            <w:proofErr w:type="gramStart"/>
            <w:r w:rsidRPr="005303AB">
              <w:rPr>
                <w:rFonts w:cs="Wiener Melange"/>
                <w:b/>
                <w:bCs/>
                <w:sz w:val="20"/>
                <w:szCs w:val="20"/>
              </w:rPr>
              <w:t>Führungsspanne  (</w:t>
            </w:r>
            <w:proofErr w:type="gramEnd"/>
            <w:r w:rsidRPr="005303AB">
              <w:rPr>
                <w:rFonts w:cs="Wiener Melange"/>
                <w:bCs/>
                <w:sz w:val="20"/>
                <w:szCs w:val="20"/>
              </w:rPr>
              <w:t>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AF417FC" w14:textId="6C5AC964" w:rsidR="00462CD7" w:rsidRPr="005303AB" w:rsidRDefault="00FB3B18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FB3B18">
              <w:rPr>
                <w:rFonts w:cs="Wiener Melange"/>
                <w:bCs/>
                <w:sz w:val="20"/>
                <w:szCs w:val="20"/>
              </w:rPr>
              <w:t>13</w:t>
            </w:r>
          </w:p>
        </w:tc>
      </w:tr>
      <w:tr w:rsidR="00462CD7" w:rsidRPr="005303AB" w14:paraId="6F4855E0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70E7B646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5303AB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04489352" w14:textId="503EA386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462CD7" w:rsidRPr="005303AB" w14:paraId="6BC1E9BC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45136F35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159E0F69" w14:textId="2AFE9DDC" w:rsidR="00462CD7" w:rsidRPr="005303AB" w:rsidRDefault="00C5001C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Cs/>
                <w:sz w:val="20"/>
                <w:szCs w:val="20"/>
              </w:rPr>
              <w:t>Ja</w:t>
            </w:r>
          </w:p>
        </w:tc>
      </w:tr>
      <w:tr w:rsidR="00462CD7" w:rsidRPr="005303AB" w14:paraId="606483D6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0930D327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1212A67" w14:textId="0A98A7EB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462CD7" w:rsidRPr="005303AB" w14:paraId="5DD27FD0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B22A175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A98AA85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Cs/>
                <w:sz w:val="20"/>
                <w:szCs w:val="20"/>
              </w:rPr>
              <w:t>1090 Wien, Währinger Gürtel 18-20</w:t>
            </w:r>
          </w:p>
        </w:tc>
      </w:tr>
      <w:tr w:rsidR="00462CD7" w:rsidRPr="005303AB" w14:paraId="1F0DF27A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F7E440C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A05795E" w14:textId="3D4CF331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5303AB">
              <w:rPr>
                <w:rFonts w:cs="Wiener Melange"/>
                <w:bCs/>
                <w:sz w:val="20"/>
                <w:szCs w:val="20"/>
              </w:rPr>
              <w:t>Gleitzeit</w:t>
            </w:r>
          </w:p>
        </w:tc>
      </w:tr>
      <w:tr w:rsidR="00462CD7" w:rsidRPr="005303AB" w14:paraId="3687C11E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751BF84D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D1194D6" w14:textId="4C1A6F46" w:rsidR="00462CD7" w:rsidRPr="005303AB" w:rsidRDefault="00462CD7" w:rsidP="00462CD7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Cs w:val="20"/>
              </w:rPr>
            </w:pPr>
            <w:r w:rsidRPr="005303AB">
              <w:rPr>
                <w:rFonts w:cs="Wiener Melange"/>
                <w:bCs/>
                <w:szCs w:val="20"/>
              </w:rPr>
              <w:t>40 Wochenstunden</w:t>
            </w:r>
          </w:p>
        </w:tc>
      </w:tr>
      <w:tr w:rsidR="00462CD7" w:rsidRPr="005303AB" w14:paraId="00E476B1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1085A8B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1376676866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08863448" w14:textId="04E2C48F" w:rsidR="00462CD7" w:rsidRPr="005303AB" w:rsidRDefault="003E158E" w:rsidP="00462CD7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5AF" w:rsidRPr="005303AB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☒</w:t>
                </w:r>
              </w:sdtContent>
            </w:sdt>
            <w:r w:rsidR="00462CD7" w:rsidRPr="005303AB">
              <w:rPr>
                <w:rFonts w:cs="Wiener Melange"/>
                <w:bCs/>
                <w:szCs w:val="20"/>
              </w:rPr>
              <w:t xml:space="preserve"> </w:t>
            </w:r>
            <w:permEnd w:id="1376676866"/>
            <w:r w:rsidR="00462CD7" w:rsidRPr="005303AB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693509202" w:edGrp="everyone"/>
          <w:p w14:paraId="1F9060F6" w14:textId="36A07F32" w:rsidR="00462CD7" w:rsidRPr="005303AB" w:rsidRDefault="003E158E" w:rsidP="00462CD7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5AF" w:rsidRPr="005303AB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62CD7" w:rsidRPr="005303AB">
              <w:rPr>
                <w:rFonts w:cs="Wiener Melange"/>
                <w:bCs/>
                <w:szCs w:val="20"/>
              </w:rPr>
              <w:t xml:space="preserve"> </w:t>
            </w:r>
            <w:permEnd w:id="693509202"/>
            <w:r w:rsidR="00462CD7" w:rsidRPr="005303AB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57AA160D" w14:textId="77777777" w:rsidR="00207C6E" w:rsidRPr="005303AB" w:rsidRDefault="00207C6E" w:rsidP="00207C6E">
      <w:pPr>
        <w:rPr>
          <w:rFonts w:cs="Wiener Melange"/>
        </w:rPr>
      </w:pPr>
      <w:r w:rsidRPr="005303AB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5303AB" w14:paraId="7614AB19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331CE1F1" w14:textId="77777777" w:rsidR="00207C6E" w:rsidRPr="005303AB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5303AB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5303AB" w14:paraId="75C4B918" w14:textId="77777777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11F4C20A" w14:textId="3289112F" w:rsidR="00207C6E" w:rsidRPr="005303AB" w:rsidRDefault="00462CD7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 xml:space="preserve">Organisation und Führung des Referats </w:t>
            </w:r>
            <w:r w:rsidR="003A6AE8">
              <w:rPr>
                <w:rFonts w:cs="Wiener Melange"/>
                <w:bCs/>
                <w:szCs w:val="20"/>
                <w:lang w:val="de-AT"/>
              </w:rPr>
              <w:t>5</w:t>
            </w:r>
            <w:r w:rsidRPr="005303AB">
              <w:rPr>
                <w:rFonts w:cs="Wiener Melange"/>
                <w:bCs/>
                <w:szCs w:val="20"/>
                <w:lang w:val="de-AT"/>
              </w:rPr>
              <w:t xml:space="preserve"> sowie Sicherstellung der Umsetzung der Aufgaben und Ziele des Bereiches.</w:t>
            </w:r>
          </w:p>
        </w:tc>
      </w:tr>
      <w:tr w:rsidR="00207C6E" w:rsidRPr="005303AB" w14:paraId="20F45284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16FDC828" w14:textId="77777777" w:rsidR="00207C6E" w:rsidRPr="005303AB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5303AB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 w:rsidRPr="005303AB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5303AB" w14:paraId="3737DF70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00D67485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</w:p>
          <w:p w14:paraId="3E40C6D7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6190C9C" w14:textId="230539D1" w:rsidR="00462CD7" w:rsidRPr="005303AB" w:rsidRDefault="00462CD7" w:rsidP="00462CD7">
            <w:p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5303AB">
              <w:rPr>
                <w:rFonts w:cs="Wiener Melange"/>
                <w:bCs/>
                <w:szCs w:val="20"/>
              </w:rPr>
              <w:t xml:space="preserve">Führung des Referats </w:t>
            </w:r>
            <w:r w:rsidR="00B45E0E">
              <w:rPr>
                <w:rFonts w:cs="Wiener Melange"/>
                <w:bCs/>
                <w:szCs w:val="20"/>
              </w:rPr>
              <w:t>5</w:t>
            </w:r>
            <w:r w:rsidRPr="005303AB">
              <w:rPr>
                <w:rFonts w:cs="Wiener Melange"/>
                <w:bCs/>
                <w:szCs w:val="20"/>
              </w:rPr>
              <w:t>:</w:t>
            </w:r>
          </w:p>
          <w:p w14:paraId="1A058E32" w14:textId="54F95470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Verantwortlichkeit hinsichtlich der Koordination der Mitarbeiter</w:t>
            </w:r>
            <w:r w:rsidR="00B45E0E">
              <w:rPr>
                <w:rFonts w:cs="Wiener Melange"/>
                <w:bCs/>
                <w:szCs w:val="20"/>
                <w:lang w:val="de-AT"/>
              </w:rPr>
              <w:t>*i</w:t>
            </w:r>
            <w:r w:rsidRPr="005303AB">
              <w:rPr>
                <w:rFonts w:cs="Wiener Melange"/>
                <w:bCs/>
                <w:szCs w:val="20"/>
                <w:lang w:val="de-AT"/>
              </w:rPr>
              <w:t>nnen sowie der personellen und fachlichen Ressourcensicherstellung des Referats</w:t>
            </w:r>
          </w:p>
          <w:p w14:paraId="622CDF9D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Wahrnehmung der Dienstaufsicht für das unterstellte Personal</w:t>
            </w:r>
          </w:p>
          <w:p w14:paraId="6E8B86DD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 xml:space="preserve">Mitwirkung bei der Personalplanung und Personalzuteilung der Referate der Klinischen Administration </w:t>
            </w:r>
          </w:p>
          <w:p w14:paraId="79C1BDA6" w14:textId="78CFB46A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Durchführung von Mitarbeiter*innenbeurteilung</w:t>
            </w:r>
            <w:r w:rsidR="003E158E">
              <w:rPr>
                <w:rFonts w:cs="Wiener Melange"/>
                <w:bCs/>
                <w:szCs w:val="20"/>
                <w:lang w:val="de-AT"/>
              </w:rPr>
              <w:t>en</w:t>
            </w:r>
          </w:p>
          <w:p w14:paraId="189582C4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Führung von Mitarbeiter*innenorientierungsgesprächen</w:t>
            </w:r>
          </w:p>
          <w:p w14:paraId="3AC65D9D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 xml:space="preserve">Durchführung von Teamorientierungsgesprächen  </w:t>
            </w:r>
          </w:p>
          <w:p w14:paraId="670223A7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Regelmäßiges Abhalten von Teambesprechungen</w:t>
            </w:r>
          </w:p>
          <w:p w14:paraId="581EB2C8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Fehlzeitenmanagement</w:t>
            </w:r>
          </w:p>
          <w:p w14:paraId="2CBD78D3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 xml:space="preserve">Vorbereitung und Leitung von regelmäßigen Jour Fixe-Veranstaltungen  </w:t>
            </w:r>
          </w:p>
          <w:p w14:paraId="7BD10C24" w14:textId="32E5F128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 xml:space="preserve">Koordination und Freigabe der Absenzen (Urlaub, Lichttage, Zeitausgleich, etc.) der unterstellten </w:t>
            </w:r>
            <w:r w:rsidR="003E158E">
              <w:rPr>
                <w:rFonts w:cs="Wiener Melange"/>
                <w:bCs/>
                <w:szCs w:val="20"/>
                <w:lang w:val="de-AT"/>
              </w:rPr>
              <w:t>Mitarbeiter*innen</w:t>
            </w:r>
          </w:p>
          <w:p w14:paraId="1DCBCAF3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Erstellung von Lösungsvorschlägen im Zusammenhang mit Problemstellungen im Betrieb</w:t>
            </w:r>
          </w:p>
          <w:p w14:paraId="2E358825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Förderung und Entwicklung der Mitarbeiter*innen</w:t>
            </w:r>
          </w:p>
          <w:p w14:paraId="56B4D24D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Regelmäßige Begehungen der unterstellten Bereiche</w:t>
            </w:r>
          </w:p>
          <w:p w14:paraId="71F4AC29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27D9914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37667B98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</w:p>
          <w:p w14:paraId="71A03C33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2B326365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Fachliche Führung der unterstellten Mitarbeiter*innen</w:t>
            </w:r>
          </w:p>
          <w:p w14:paraId="471BDEB3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 xml:space="preserve">Kontrolle und gegebenenfalls Veranlassung von Korrekturen der SES/EDM-Führung </w:t>
            </w:r>
          </w:p>
          <w:p w14:paraId="133B5E09" w14:textId="3CEE28A8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 xml:space="preserve">Durchführung der elektronischen Monatsabrechnung der unterstellen </w:t>
            </w:r>
            <w:r w:rsidR="003E158E">
              <w:rPr>
                <w:rFonts w:cs="Wiener Melange"/>
                <w:bCs/>
                <w:szCs w:val="20"/>
                <w:lang w:val="de-AT"/>
              </w:rPr>
              <w:t>Mitarbeiter*innen</w:t>
            </w:r>
            <w:r w:rsidRPr="005303AB">
              <w:rPr>
                <w:rFonts w:cs="Wiener Melange"/>
                <w:bCs/>
                <w:szCs w:val="20"/>
                <w:lang w:val="de-AT"/>
              </w:rPr>
              <w:t xml:space="preserve"> </w:t>
            </w:r>
          </w:p>
          <w:p w14:paraId="67932D0C" w14:textId="1D260CAE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 xml:space="preserve">Sicherstellung der standardisierten Schulung der unterstellten </w:t>
            </w:r>
            <w:r w:rsidR="003E158E">
              <w:rPr>
                <w:rFonts w:cs="Wiener Melange"/>
                <w:bCs/>
                <w:szCs w:val="20"/>
                <w:lang w:val="de-AT"/>
              </w:rPr>
              <w:t>Mitarbeiter*innen</w:t>
            </w:r>
          </w:p>
          <w:p w14:paraId="143424E4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Überwachung des Arbeitsfortschrittes</w:t>
            </w:r>
          </w:p>
          <w:p w14:paraId="2F77F826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Kontrolle der durchgeführten Arbeiten sowie Tätigkeiten</w:t>
            </w:r>
          </w:p>
          <w:p w14:paraId="2877A1EC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Projektarbeiten</w:t>
            </w:r>
          </w:p>
          <w:p w14:paraId="108BA597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lastRenderedPageBreak/>
              <w:t>Standardisierte Einschulung neuer Führungskräfte</w:t>
            </w:r>
          </w:p>
          <w:p w14:paraId="585C56F0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 xml:space="preserve">Verantwortung für die standardisierte Einführung (Onboarding) </w:t>
            </w:r>
            <w:proofErr w:type="gramStart"/>
            <w:r w:rsidRPr="005303AB">
              <w:rPr>
                <w:rFonts w:cs="Wiener Melange"/>
                <w:bCs/>
                <w:szCs w:val="20"/>
                <w:lang w:val="de-AT"/>
              </w:rPr>
              <w:t>von neuen Mitarbeiter</w:t>
            </w:r>
            <w:proofErr w:type="gramEnd"/>
            <w:r w:rsidRPr="005303AB">
              <w:rPr>
                <w:rFonts w:cs="Wiener Melange"/>
                <w:bCs/>
                <w:szCs w:val="20"/>
                <w:lang w:val="de-AT"/>
              </w:rPr>
              <w:t>*innen</w:t>
            </w:r>
          </w:p>
          <w:p w14:paraId="69802128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5303AB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</w:p>
          <w:p w14:paraId="7384F1EA" w14:textId="77777777" w:rsidR="00462CD7" w:rsidRPr="005303AB" w:rsidRDefault="00462CD7" w:rsidP="00462CD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4E419DE9" w14:textId="77777777" w:rsidR="00462CD7" w:rsidRPr="005303AB" w:rsidRDefault="00462CD7" w:rsidP="00462CD7">
            <w:p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/>
                <w:bCs/>
                <w:szCs w:val="20"/>
                <w:lang w:val="de-AT"/>
              </w:rPr>
              <w:t>Personelle und betriebsorganisatorische Aufgaben:</w:t>
            </w:r>
          </w:p>
          <w:p w14:paraId="4653CFE2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 xml:space="preserve">Evaluierung, Vorbereitung und Beantragung von Postenaufwertungen </w:t>
            </w:r>
          </w:p>
          <w:p w14:paraId="185ADB95" w14:textId="692C9FDA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Durchführung bzw. Vorbereitung von Postenausschreibungen und Sichten der Bewerber</w:t>
            </w:r>
            <w:r w:rsidR="00174728" w:rsidRPr="005303AB">
              <w:rPr>
                <w:rFonts w:cs="Wiener Melange"/>
                <w:bCs/>
                <w:szCs w:val="20"/>
                <w:lang w:val="de-AT"/>
              </w:rPr>
              <w:t>*i</w:t>
            </w:r>
            <w:r w:rsidRPr="005303AB">
              <w:rPr>
                <w:rFonts w:cs="Wiener Melange"/>
                <w:bCs/>
                <w:szCs w:val="20"/>
                <w:lang w:val="de-AT"/>
              </w:rPr>
              <w:t>nnenunterlagen</w:t>
            </w:r>
          </w:p>
          <w:p w14:paraId="70A6ABBB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 xml:space="preserve">Führen von Bewerbungsgesprächen </w:t>
            </w:r>
          </w:p>
          <w:p w14:paraId="45172583" w14:textId="2AB24534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 xml:space="preserve">Bearbeitung von Anfragen von </w:t>
            </w:r>
            <w:r w:rsidR="003E158E">
              <w:rPr>
                <w:rFonts w:cs="Wiener Melange"/>
                <w:bCs/>
                <w:szCs w:val="20"/>
                <w:lang w:val="de-AT"/>
              </w:rPr>
              <w:t>Mitarbeiter*innen</w:t>
            </w:r>
          </w:p>
          <w:p w14:paraId="2406E0BE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Dienstantritts- und Austrittsgespräche</w:t>
            </w:r>
          </w:p>
          <w:p w14:paraId="36E89DCF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Durchführung von bzw. Mitwirkung an Umstrukturierungen bzw. Umorganisationen in Zusammenhang mit Neuinbetriebnahmen bzw. betrieblichen Änderungen im Bereich</w:t>
            </w:r>
          </w:p>
          <w:p w14:paraId="14FADE4D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Durchführen von und Teilnahme an diversen Besprechungen (Klinik-, Team-,   Aktenbesprechungen usw.)</w:t>
            </w:r>
          </w:p>
          <w:p w14:paraId="772EEA1D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Mitwirkung bei Projekten und Arbeitskreisen</w:t>
            </w:r>
          </w:p>
          <w:p w14:paraId="5DD858F0" w14:textId="77777777" w:rsidR="00462CD7" w:rsidRPr="005303AB" w:rsidRDefault="00462CD7" w:rsidP="00462CD7">
            <w:p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/>
                <w:bCs/>
                <w:i/>
                <w:szCs w:val="20"/>
                <w:lang w:val="de-AT"/>
              </w:rPr>
            </w:pPr>
            <w:r w:rsidRPr="005303AB">
              <w:rPr>
                <w:rFonts w:cs="Wiener Melange"/>
                <w:b/>
                <w:bCs/>
                <w:szCs w:val="20"/>
                <w:lang w:val="de-AT"/>
              </w:rPr>
              <w:t>Koordination der Aufgaben der Bereiche sowie Festlegung und Optimierung von Arbeitsabläufen</w:t>
            </w:r>
          </w:p>
          <w:p w14:paraId="4FD8D983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 xml:space="preserve">Analyse von Organisationsabläufen </w:t>
            </w:r>
          </w:p>
          <w:p w14:paraId="4D1D46C3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Evaluierung von Arbeitsplätzen</w:t>
            </w:r>
          </w:p>
          <w:p w14:paraId="77308E50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Qualitäts- und Risikomanagement</w:t>
            </w:r>
          </w:p>
          <w:p w14:paraId="1CD08D59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Erstellung, Bearbeitung und Verwaltung von Vorschlägen für den kontinuierlichen Verbesserungsprozess</w:t>
            </w:r>
          </w:p>
          <w:p w14:paraId="07CB5398" w14:textId="77777777" w:rsidR="00462CD7" w:rsidRPr="005303AB" w:rsidRDefault="00462CD7" w:rsidP="00462CD7">
            <w:p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/>
                <w:bCs/>
                <w:szCs w:val="20"/>
                <w:lang w:val="de-AT"/>
              </w:rPr>
              <w:t>Aufbereitung von Unterlagen, Themendarstellungen sowie Erstellung statistischer und personeller Aufzeichnungen</w:t>
            </w:r>
          </w:p>
          <w:p w14:paraId="1E52B3E8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 xml:space="preserve">Vorbereitung der Unterlagen für Inbetriebnahme- und Abstimmungsgespräche </w:t>
            </w:r>
          </w:p>
          <w:p w14:paraId="65CC7BE8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Erstellen von Aktenvermerken, Protokollen, Stellungnahmen, etc.</w:t>
            </w:r>
          </w:p>
          <w:p w14:paraId="70BA6F0F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Führung und Zusammenstellung statistischer Aufzeichnungen</w:t>
            </w:r>
          </w:p>
          <w:p w14:paraId="3B439559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Prüfung von Situationen, welche zu Beschwerden Anlass gegeben haben; diesbezügliche Konzipierung und Erstellung von schriftlichen Stellungnahmen</w:t>
            </w:r>
          </w:p>
          <w:p w14:paraId="2AC55DC3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 xml:space="preserve">Führung und Zusammenstellung von Personalübersichten </w:t>
            </w:r>
          </w:p>
          <w:p w14:paraId="70AAC0ED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Erstellen und Aktualisieren von Stellenbeschreibungen und Anforderungsprofilen</w:t>
            </w:r>
          </w:p>
          <w:p w14:paraId="61B8420D" w14:textId="77777777" w:rsidR="00462CD7" w:rsidRPr="005303AB" w:rsidRDefault="00462CD7" w:rsidP="00462CD7">
            <w:p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/>
                <w:bCs/>
              </w:rPr>
            </w:pPr>
            <w:r w:rsidRPr="005303AB">
              <w:rPr>
                <w:rFonts w:cs="Wiener Melange"/>
                <w:b/>
                <w:bCs/>
              </w:rPr>
              <w:t>Organisatorische Tätigkeiten</w:t>
            </w:r>
          </w:p>
          <w:p w14:paraId="74CAD399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Systemerhaltende Bürotätigkeiten:</w:t>
            </w:r>
          </w:p>
          <w:p w14:paraId="24247D7C" w14:textId="77777777" w:rsidR="00462CD7" w:rsidRPr="005303AB" w:rsidRDefault="00462CD7" w:rsidP="00462CD7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5303AB">
              <w:rPr>
                <w:rFonts w:cs="Wiener Melange"/>
                <w:bCs/>
                <w:szCs w:val="20"/>
              </w:rPr>
              <w:t>Telefonkommunikation</w:t>
            </w:r>
          </w:p>
          <w:p w14:paraId="26EEBCEA" w14:textId="77777777" w:rsidR="00462CD7" w:rsidRPr="005303AB" w:rsidRDefault="00462CD7" w:rsidP="00462CD7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5303AB">
              <w:rPr>
                <w:rFonts w:cs="Wiener Melange"/>
                <w:bCs/>
                <w:szCs w:val="20"/>
              </w:rPr>
              <w:lastRenderedPageBreak/>
              <w:t>Bearbeitung von telefonischen Anfragen</w:t>
            </w:r>
          </w:p>
          <w:p w14:paraId="2FD21FB2" w14:textId="77777777" w:rsidR="00462CD7" w:rsidRPr="005303AB" w:rsidRDefault="00462CD7" w:rsidP="00462CD7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5303AB">
              <w:rPr>
                <w:rFonts w:cs="Wiener Melange"/>
                <w:bCs/>
                <w:szCs w:val="20"/>
              </w:rPr>
              <w:t>Meldung und Organisation von Maßnahmen bei Schadensfällen, Störmeldungen und Reparaturen</w:t>
            </w:r>
          </w:p>
          <w:p w14:paraId="2B16BC78" w14:textId="77777777" w:rsidR="00462CD7" w:rsidRPr="005303AB" w:rsidRDefault="00462CD7" w:rsidP="00462CD7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5303AB">
              <w:rPr>
                <w:rFonts w:cs="Wiener Melange"/>
                <w:bCs/>
                <w:szCs w:val="20"/>
              </w:rPr>
              <w:t>Erledigung diverser Anfragen von Behörden, Versicherungen, etc.</w:t>
            </w:r>
          </w:p>
          <w:p w14:paraId="2249020A" w14:textId="77777777" w:rsidR="00462CD7" w:rsidRPr="005303AB" w:rsidRDefault="00462CD7" w:rsidP="00462CD7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5303AB">
              <w:rPr>
                <w:rFonts w:cs="Wiener Melange"/>
                <w:bCs/>
                <w:szCs w:val="20"/>
              </w:rPr>
              <w:t>Postbearbeitung</w:t>
            </w:r>
          </w:p>
          <w:p w14:paraId="65E0072E" w14:textId="77777777" w:rsidR="00462CD7" w:rsidRPr="005303AB" w:rsidRDefault="00462CD7" w:rsidP="00462C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5303AB">
              <w:rPr>
                <w:rFonts w:cs="Wiener Melange"/>
                <w:bCs/>
                <w:szCs w:val="20"/>
                <w:lang w:val="de-AT"/>
              </w:rPr>
              <w:t>eLAS-Anforderungen und Bestellwesen:</w:t>
            </w:r>
          </w:p>
          <w:p w14:paraId="5E806FD6" w14:textId="77777777" w:rsidR="00462CD7" w:rsidRPr="005303AB" w:rsidRDefault="00462CD7" w:rsidP="00462CD7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5303AB">
              <w:rPr>
                <w:rFonts w:cs="Wiener Melange"/>
                <w:bCs/>
                <w:szCs w:val="20"/>
              </w:rPr>
              <w:t>Erstellen und Bearbeiten von eLAS-Anträgen</w:t>
            </w:r>
          </w:p>
          <w:p w14:paraId="58114BE6" w14:textId="004F55D0" w:rsidR="00C13A2F" w:rsidRPr="005303AB" w:rsidRDefault="00462CD7" w:rsidP="00462CD7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5303AB">
              <w:rPr>
                <w:rFonts w:cs="Wiener Melange"/>
                <w:bCs/>
                <w:szCs w:val="20"/>
              </w:rPr>
              <w:t>Mitwirkung bei der Materialanforderung</w:t>
            </w:r>
          </w:p>
          <w:p w14:paraId="2A999830" w14:textId="77777777" w:rsidR="00C13A2F" w:rsidRPr="005303AB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46C1FCC7" w14:textId="77777777" w:rsidR="00C13A2F" w:rsidRPr="005303AB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1B0B422D" w14:textId="77777777" w:rsidR="00C13A2F" w:rsidRPr="005303AB" w:rsidRDefault="00C13A2F" w:rsidP="00C13A2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5303AB">
              <w:rPr>
                <w:rFonts w:cs="Wiener Melange"/>
                <w:bCs/>
                <w:szCs w:val="20"/>
              </w:rPr>
              <w:t>Falls zutreffend ankreuzen:</w:t>
            </w:r>
          </w:p>
          <w:p w14:paraId="19F670B2" w14:textId="77777777" w:rsidR="00207C6E" w:rsidRPr="005303AB" w:rsidRDefault="003E158E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A2F" w:rsidRPr="005303A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13A2F" w:rsidRPr="005303AB">
              <w:rPr>
                <w:rFonts w:cs="Wiener Melange"/>
                <w:bCs/>
                <w:sz w:val="20"/>
                <w:szCs w:val="20"/>
              </w:rPr>
              <w:t xml:space="preserve">  Die </w:t>
            </w:r>
            <w:proofErr w:type="spellStart"/>
            <w:r w:rsidR="00C13A2F" w:rsidRPr="005303AB">
              <w:rPr>
                <w:rFonts w:cs="Wiener Melange"/>
                <w:bCs/>
                <w:sz w:val="20"/>
                <w:szCs w:val="20"/>
              </w:rPr>
              <w:t>stelleninhabende</w:t>
            </w:r>
            <w:proofErr w:type="spellEnd"/>
            <w:r w:rsidR="00C13A2F" w:rsidRPr="005303AB">
              <w:rPr>
                <w:rFonts w:cs="Wiener Melange"/>
                <w:bCs/>
                <w:sz w:val="20"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1E4E26EC" w14:textId="77777777" w:rsidR="00C13A2F" w:rsidRPr="005303AB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14:paraId="75838BE6" w14:textId="77777777" w:rsidR="00207C6E" w:rsidRPr="005303AB" w:rsidRDefault="00207C6E" w:rsidP="00207C6E">
      <w:pPr>
        <w:rPr>
          <w:rFonts w:cs="Wiener Melange"/>
          <w:szCs w:val="20"/>
        </w:rPr>
      </w:pPr>
    </w:p>
    <w:p w14:paraId="70506C1B" w14:textId="77777777" w:rsidR="00207C6E" w:rsidRPr="005303AB" w:rsidRDefault="00207C6E" w:rsidP="00207C6E">
      <w:pPr>
        <w:rPr>
          <w:rFonts w:cs="Wiener Melange"/>
          <w:szCs w:val="20"/>
        </w:rPr>
      </w:pPr>
    </w:p>
    <w:p w14:paraId="5850325B" w14:textId="77777777" w:rsidR="004F2E35" w:rsidRPr="005303AB" w:rsidRDefault="004F2E35" w:rsidP="001E7E47">
      <w:pPr>
        <w:rPr>
          <w:rFonts w:cs="Wiener Melange"/>
        </w:rPr>
      </w:pPr>
    </w:p>
    <w:sectPr w:rsidR="004F2E35" w:rsidRPr="005303AB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19B6" w14:textId="77777777"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14:paraId="309584A9" w14:textId="77777777"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0CCA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0125972F" wp14:editId="1A25A504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7316" w14:textId="77777777" w:rsidR="00462CD7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3138541C" wp14:editId="58FF8A5A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8392" w14:textId="77777777"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14:paraId="5BBDCCE9" w14:textId="77777777"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3523" w14:textId="77777777" w:rsidR="00462CD7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3953A62" w14:textId="77777777" w:rsidR="00462CD7" w:rsidRDefault="00462CD7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A100" w14:textId="77777777" w:rsidR="00462CD7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680BA6" w:rsidRPr="00680BA6">
      <w:rPr>
        <w:rStyle w:val="Seitenzahl"/>
        <w:rFonts w:asciiTheme="minorHAnsi" w:hAnsiTheme="minorHAnsi"/>
        <w:noProof/>
        <w:szCs w:val="20"/>
        <w:lang w:val="de-DE"/>
      </w:rPr>
      <w:t>2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680BA6" w:rsidRPr="00680BA6">
        <w:rPr>
          <w:rStyle w:val="Seitenzahl"/>
          <w:rFonts w:asciiTheme="minorHAnsi" w:hAnsiTheme="minorHAnsi"/>
          <w:noProof/>
          <w:szCs w:val="20"/>
          <w:lang w:val="de-DE"/>
        </w:rPr>
        <w:t>3</w:t>
      </w:r>
    </w:fldSimple>
  </w:p>
  <w:p w14:paraId="621C56C3" w14:textId="77777777" w:rsidR="00462CD7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DDDC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16179EE"/>
    <w:multiLevelType w:val="hybridMultilevel"/>
    <w:tmpl w:val="49C44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61DF0"/>
    <w:multiLevelType w:val="hybridMultilevel"/>
    <w:tmpl w:val="EA0ED3C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4228175">
    <w:abstractNumId w:val="2"/>
  </w:num>
  <w:num w:numId="2" w16cid:durableId="1819960400">
    <w:abstractNumId w:val="0"/>
  </w:num>
  <w:num w:numId="3" w16cid:durableId="1477647963">
    <w:abstractNumId w:val="3"/>
  </w:num>
  <w:num w:numId="4" w16cid:durableId="102348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764CB"/>
    <w:rsid w:val="000D101A"/>
    <w:rsid w:val="000E6F5A"/>
    <w:rsid w:val="00115762"/>
    <w:rsid w:val="00130733"/>
    <w:rsid w:val="00174728"/>
    <w:rsid w:val="001E7E47"/>
    <w:rsid w:val="00207C6E"/>
    <w:rsid w:val="002260FD"/>
    <w:rsid w:val="00250970"/>
    <w:rsid w:val="002B49DC"/>
    <w:rsid w:val="002C3384"/>
    <w:rsid w:val="00300B5A"/>
    <w:rsid w:val="003A64BD"/>
    <w:rsid w:val="003A6AE8"/>
    <w:rsid w:val="003C30F4"/>
    <w:rsid w:val="003E158E"/>
    <w:rsid w:val="003E6F5D"/>
    <w:rsid w:val="004211BB"/>
    <w:rsid w:val="004433BF"/>
    <w:rsid w:val="00462CD7"/>
    <w:rsid w:val="00470A28"/>
    <w:rsid w:val="004E2E05"/>
    <w:rsid w:val="004E70BA"/>
    <w:rsid w:val="004E70DA"/>
    <w:rsid w:val="004F2E35"/>
    <w:rsid w:val="005303AB"/>
    <w:rsid w:val="005461F0"/>
    <w:rsid w:val="005557DD"/>
    <w:rsid w:val="00590724"/>
    <w:rsid w:val="005D7AFF"/>
    <w:rsid w:val="00634874"/>
    <w:rsid w:val="00680BA6"/>
    <w:rsid w:val="006C472F"/>
    <w:rsid w:val="006D15AF"/>
    <w:rsid w:val="006F7F99"/>
    <w:rsid w:val="007268F9"/>
    <w:rsid w:val="00727BAD"/>
    <w:rsid w:val="00731BA9"/>
    <w:rsid w:val="00744272"/>
    <w:rsid w:val="007C0FB4"/>
    <w:rsid w:val="007C7E4A"/>
    <w:rsid w:val="007D2C69"/>
    <w:rsid w:val="007E46D7"/>
    <w:rsid w:val="008116E9"/>
    <w:rsid w:val="00812173"/>
    <w:rsid w:val="00825A76"/>
    <w:rsid w:val="0082757C"/>
    <w:rsid w:val="00851D9A"/>
    <w:rsid w:val="008606B6"/>
    <w:rsid w:val="008A36DC"/>
    <w:rsid w:val="009D3F25"/>
    <w:rsid w:val="00A1385C"/>
    <w:rsid w:val="00A744A3"/>
    <w:rsid w:val="00A81956"/>
    <w:rsid w:val="00A909E5"/>
    <w:rsid w:val="00AF0AF7"/>
    <w:rsid w:val="00AF167F"/>
    <w:rsid w:val="00B17B6C"/>
    <w:rsid w:val="00B21790"/>
    <w:rsid w:val="00B26C7C"/>
    <w:rsid w:val="00B27363"/>
    <w:rsid w:val="00B45E0E"/>
    <w:rsid w:val="00BF5181"/>
    <w:rsid w:val="00C13A2F"/>
    <w:rsid w:val="00C15968"/>
    <w:rsid w:val="00C44D0B"/>
    <w:rsid w:val="00C5001C"/>
    <w:rsid w:val="00C5194D"/>
    <w:rsid w:val="00C56A5D"/>
    <w:rsid w:val="00C61CD7"/>
    <w:rsid w:val="00CC60BE"/>
    <w:rsid w:val="00D52926"/>
    <w:rsid w:val="00D85A95"/>
    <w:rsid w:val="00D87492"/>
    <w:rsid w:val="00DA390C"/>
    <w:rsid w:val="00E359EE"/>
    <w:rsid w:val="00E51210"/>
    <w:rsid w:val="00E73AC5"/>
    <w:rsid w:val="00E740F6"/>
    <w:rsid w:val="00EC5F4D"/>
    <w:rsid w:val="00F26412"/>
    <w:rsid w:val="00F3626D"/>
    <w:rsid w:val="00F4275D"/>
    <w:rsid w:val="00F4718F"/>
    <w:rsid w:val="00F662F1"/>
    <w:rsid w:val="00F662F5"/>
    <w:rsid w:val="00F67ECE"/>
    <w:rsid w:val="00FB3B18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F479B85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1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Moser Roberta</cp:lastModifiedBy>
  <cp:revision>6</cp:revision>
  <cp:lastPrinted>2021-07-19T11:07:00Z</cp:lastPrinted>
  <dcterms:created xsi:type="dcterms:W3CDTF">2026-04-14T10:42:00Z</dcterms:created>
  <dcterms:modified xsi:type="dcterms:W3CDTF">2026-04-21T07:51:00Z</dcterms:modified>
  <cp:category/>
</cp:coreProperties>
</file>