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DC844" w14:textId="010511B8" w:rsidR="00B06959" w:rsidRPr="004A6E0F" w:rsidRDefault="00B06959" w:rsidP="00B06959">
      <w:pPr>
        <w:spacing w:after="200" w:line="240" w:lineRule="auto"/>
        <w:jc w:val="center"/>
        <w:rPr>
          <w:rFonts w:ascii="Wiener Melange" w:eastAsia="Calibri" w:hAnsi="Wiener Melange" w:cs="Wiener Melange"/>
          <w:b/>
          <w:szCs w:val="20"/>
        </w:rPr>
      </w:pPr>
      <w:permStart w:id="698302832" w:edGrp="everyone"/>
      <w:r w:rsidRPr="004A6E0F">
        <w:rPr>
          <w:rFonts w:ascii="Wiener Melange" w:eastAsia="Calibri" w:hAnsi="Wiener Melange" w:cs="Wiener Melange"/>
          <w:b/>
          <w:szCs w:val="20"/>
        </w:rPr>
        <w:t>Wiener Gesundheitsverbund</w:t>
      </w:r>
    </w:p>
    <w:p w14:paraId="4EF9A9A0" w14:textId="53D8994A" w:rsidR="001514C3" w:rsidRPr="00881993" w:rsidRDefault="00B06959" w:rsidP="00B06959">
      <w:pPr>
        <w:spacing w:after="200" w:line="240" w:lineRule="auto"/>
        <w:jc w:val="center"/>
        <w:rPr>
          <w:rFonts w:ascii="Wiener Melange" w:eastAsia="Calibri" w:hAnsi="Wiener Melange" w:cs="Wiener Melange"/>
          <w:szCs w:val="20"/>
        </w:rPr>
      </w:pPr>
      <w:r w:rsidRPr="00B06959">
        <w:rPr>
          <w:rFonts w:ascii="Wiener Melange" w:eastAsia="Calibri" w:hAnsi="Wiener Melange" w:cs="Wiener Melange"/>
          <w:szCs w:val="20"/>
        </w:rPr>
        <w:t>Generaldirektion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4EF9A9A2"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698302832"/>
          <w:p w14:paraId="4EF9A9A1"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4EF9A9A5" w14:textId="77777777" w:rsidTr="00FA381C">
        <w:trPr>
          <w:trHeight w:val="498"/>
        </w:trPr>
        <w:tc>
          <w:tcPr>
            <w:tcW w:w="4224" w:type="dxa"/>
            <w:gridSpan w:val="2"/>
            <w:tcBorders>
              <w:left w:val="single" w:sz="4" w:space="0" w:color="000000" w:themeColor="text1"/>
            </w:tcBorders>
            <w:shd w:val="clear" w:color="auto" w:fill="auto"/>
            <w:vAlign w:val="center"/>
          </w:tcPr>
          <w:p w14:paraId="4EF9A9A3"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4EF9A9A4" w14:textId="05ACB8B7" w:rsidR="00112AEA" w:rsidRPr="00881993" w:rsidRDefault="004E7315"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Februar 2023</w:t>
            </w:r>
          </w:p>
        </w:tc>
      </w:tr>
      <w:tr w:rsidR="00112AEA" w:rsidRPr="00881993" w14:paraId="4EF9A9A7"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EF9A9A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4EF9A9A9"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4EF9A9A8" w14:textId="33C2A908" w:rsidR="00112AEA" w:rsidRPr="00881993" w:rsidRDefault="00112AEA" w:rsidP="00C04EA9">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1230199652" w:edGrp="everyone"/>
            <w:r w:rsidR="00B06959" w:rsidRPr="00B06959">
              <w:rPr>
                <w:rFonts w:ascii="Wiener Melange" w:hAnsi="Wiener Melange" w:cs="Wiener Melange"/>
                <w:bCs/>
                <w:szCs w:val="20"/>
              </w:rPr>
              <w:t>V</w:t>
            </w:r>
            <w:r w:rsidR="00B06959">
              <w:rPr>
                <w:rFonts w:ascii="Wiener Melange" w:hAnsi="Wiener Melange" w:cs="Wiener Melange"/>
                <w:bCs/>
                <w:szCs w:val="20"/>
              </w:rPr>
              <w:t>R</w:t>
            </w:r>
            <w:r w:rsidR="00B06959" w:rsidRPr="00B06959">
              <w:rPr>
                <w:rFonts w:ascii="Wiener Melange" w:hAnsi="Wiener Melange" w:cs="Wiener Melange"/>
                <w:bCs/>
                <w:szCs w:val="20"/>
              </w:rPr>
              <w:t xml:space="preserve"> Personal</w:t>
            </w:r>
            <w:r w:rsidR="004F6B2F">
              <w:rPr>
                <w:rFonts w:ascii="Wiener Melange" w:hAnsi="Wiener Melange" w:cs="Wiener Melange"/>
                <w:bCs/>
                <w:szCs w:val="20"/>
              </w:rPr>
              <w:t>management</w:t>
            </w:r>
            <w:r w:rsidR="00B06959" w:rsidRPr="00B06959">
              <w:rPr>
                <w:rFonts w:ascii="Wiener Melange" w:hAnsi="Wiener Melange" w:cs="Wiener Melange"/>
                <w:bCs/>
                <w:szCs w:val="20"/>
              </w:rPr>
              <w:t xml:space="preserve">, </w:t>
            </w:r>
            <w:r w:rsidR="00B06959">
              <w:rPr>
                <w:rFonts w:ascii="Wiener Melange" w:hAnsi="Wiener Melange" w:cs="Wiener Melange"/>
                <w:bCs/>
                <w:szCs w:val="20"/>
              </w:rPr>
              <w:t xml:space="preserve">Abteilung </w:t>
            </w:r>
            <w:r w:rsidR="00B06959" w:rsidRPr="00B06959">
              <w:rPr>
                <w:rFonts w:ascii="Wiener Melange" w:hAnsi="Wiener Melange" w:cs="Wiener Melange"/>
                <w:bCs/>
                <w:szCs w:val="20"/>
              </w:rPr>
              <w:t xml:space="preserve">Personalcontrolling, </w:t>
            </w:r>
            <w:r w:rsidR="00F550FB" w:rsidRPr="00F550FB">
              <w:rPr>
                <w:rFonts w:ascii="Wiener Melange" w:hAnsi="Wiener Melange" w:cs="Wiener Melange"/>
                <w:bCs/>
                <w:szCs w:val="20"/>
              </w:rPr>
              <w:t>Leitung</w:t>
            </w:r>
            <w:permEnd w:id="1230199652"/>
          </w:p>
        </w:tc>
      </w:tr>
      <w:tr w:rsidR="00112AEA" w:rsidRPr="00881993" w14:paraId="4EF9A9AC"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4EF9A9AA"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4EF9A9AB"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4EF9A9AE"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EF9A9AD"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4EF9A9B0"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EF9A9AF"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4EF9A9B3" w14:textId="77777777" w:rsidTr="00FA381C">
        <w:trPr>
          <w:trHeight w:val="567"/>
        </w:trPr>
        <w:tc>
          <w:tcPr>
            <w:tcW w:w="4678" w:type="dxa"/>
            <w:gridSpan w:val="3"/>
            <w:tcBorders>
              <w:left w:val="single" w:sz="4" w:space="0" w:color="000000" w:themeColor="text1"/>
            </w:tcBorders>
            <w:shd w:val="clear" w:color="auto" w:fill="auto"/>
            <w:vAlign w:val="center"/>
          </w:tcPr>
          <w:p w14:paraId="4EF9A9B1"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4EF9A9B2"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
        </w:tc>
      </w:tr>
      <w:tr w:rsidR="00112AEA" w:rsidRPr="00881993" w14:paraId="4EF9A9B5"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EF9A9B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4EF9A9B8" w14:textId="77777777" w:rsidTr="00FA381C">
        <w:trPr>
          <w:trHeight w:val="567"/>
        </w:trPr>
        <w:tc>
          <w:tcPr>
            <w:tcW w:w="4678" w:type="dxa"/>
            <w:gridSpan w:val="3"/>
            <w:tcBorders>
              <w:left w:val="single" w:sz="4" w:space="0" w:color="000000" w:themeColor="text1"/>
            </w:tcBorders>
            <w:shd w:val="clear" w:color="auto" w:fill="auto"/>
            <w:vAlign w:val="center"/>
          </w:tcPr>
          <w:p w14:paraId="4EF9A9B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5CE7A6B1" w14:textId="77777777" w:rsidR="00C04EA9" w:rsidRPr="00C04EA9" w:rsidRDefault="00C04EA9" w:rsidP="00C04EA9">
            <w:pPr>
              <w:pStyle w:val="Listenabsatz"/>
              <w:autoSpaceDE w:val="0"/>
              <w:autoSpaceDN w:val="0"/>
              <w:adjustRightInd w:val="0"/>
              <w:spacing w:before="120" w:afterLines="60" w:after="144" w:line="240" w:lineRule="auto"/>
              <w:ind w:left="176"/>
              <w:rPr>
                <w:rFonts w:ascii="Wiener Melange" w:hAnsi="Wiener Melange" w:cs="Wiener Melange"/>
                <w:bCs/>
              </w:rPr>
            </w:pPr>
            <w:permStart w:id="1686176556" w:edGrp="everyone"/>
            <w:r w:rsidRPr="00C04EA9">
              <w:rPr>
                <w:rFonts w:ascii="Wiener Melange" w:hAnsi="Wiener Melange" w:cs="Wiener Melange"/>
                <w:bCs/>
              </w:rPr>
              <w:t xml:space="preserve">Reifeprüfung oder gleichwertige Ausbildung </w:t>
            </w:r>
          </w:p>
          <w:p w14:paraId="4EF9A9B7" w14:textId="5FBC9273" w:rsidR="00112AEA" w:rsidRPr="00881993" w:rsidRDefault="00C04EA9" w:rsidP="00C04EA9">
            <w:pPr>
              <w:pStyle w:val="Listenabsatz"/>
              <w:autoSpaceDE w:val="0"/>
              <w:autoSpaceDN w:val="0"/>
              <w:adjustRightInd w:val="0"/>
              <w:spacing w:before="120" w:afterLines="60" w:after="144" w:line="240" w:lineRule="auto"/>
              <w:ind w:left="176"/>
              <w:rPr>
                <w:rFonts w:ascii="Wiener Melange" w:hAnsi="Wiener Melange" w:cs="Wiener Melange"/>
                <w:bCs/>
              </w:rPr>
            </w:pPr>
            <w:r w:rsidRPr="00C04EA9">
              <w:rPr>
                <w:rFonts w:ascii="Wiener Melange" w:hAnsi="Wiener Melange" w:cs="Wiener Melange"/>
                <w:bCs/>
              </w:rPr>
              <w:t>oder Universitätsstudium bzw. Fachhochschulstudium</w:t>
            </w:r>
            <w:permEnd w:id="1686176556"/>
          </w:p>
        </w:tc>
      </w:tr>
      <w:tr w:rsidR="00112AEA" w:rsidRPr="00881993" w14:paraId="4EF9A9BB" w14:textId="77777777" w:rsidTr="00FA381C">
        <w:trPr>
          <w:trHeight w:val="567"/>
        </w:trPr>
        <w:tc>
          <w:tcPr>
            <w:tcW w:w="4678" w:type="dxa"/>
            <w:gridSpan w:val="3"/>
            <w:tcBorders>
              <w:left w:val="single" w:sz="4" w:space="0" w:color="000000" w:themeColor="text1"/>
            </w:tcBorders>
            <w:shd w:val="clear" w:color="auto" w:fill="auto"/>
            <w:vAlign w:val="center"/>
          </w:tcPr>
          <w:p w14:paraId="4EF9A9B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4EF9A9BA"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174930096" w:edGrp="everyone"/>
            <w:permEnd w:id="1174930096"/>
          </w:p>
        </w:tc>
      </w:tr>
      <w:tr w:rsidR="00112AEA" w:rsidRPr="00881993" w14:paraId="4EF9A9BE" w14:textId="77777777" w:rsidTr="00FA381C">
        <w:trPr>
          <w:trHeight w:val="651"/>
        </w:trPr>
        <w:tc>
          <w:tcPr>
            <w:tcW w:w="4678" w:type="dxa"/>
            <w:gridSpan w:val="3"/>
            <w:tcBorders>
              <w:left w:val="single" w:sz="4" w:space="0" w:color="000000" w:themeColor="text1"/>
            </w:tcBorders>
            <w:shd w:val="clear" w:color="auto" w:fill="auto"/>
            <w:vAlign w:val="center"/>
          </w:tcPr>
          <w:p w14:paraId="4EF9A9B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4EF9A9BD" w14:textId="7334895A" w:rsidR="00112AEA" w:rsidRPr="00881993" w:rsidRDefault="00C04EA9" w:rsidP="00C801DD">
            <w:pPr>
              <w:pStyle w:val="Listenabsatz"/>
              <w:autoSpaceDE w:val="0"/>
              <w:autoSpaceDN w:val="0"/>
              <w:adjustRightInd w:val="0"/>
              <w:spacing w:before="120" w:afterLines="60" w:after="144" w:line="240" w:lineRule="auto"/>
              <w:ind w:left="176"/>
              <w:rPr>
                <w:rFonts w:ascii="Wiener Melange" w:hAnsi="Wiener Melange" w:cs="Wiener Melange"/>
                <w:bCs/>
              </w:rPr>
            </w:pPr>
            <w:permStart w:id="1559832173" w:edGrp="everyone"/>
            <w:r>
              <w:rPr>
                <w:rFonts w:ascii="Wiener Melange" w:hAnsi="Wiener Melange" w:cs="Wiener Melange"/>
                <w:bCs/>
              </w:rPr>
              <w:t>FVD/</w:t>
            </w:r>
            <w:r w:rsidR="00C801DD">
              <w:rPr>
                <w:rFonts w:ascii="Wiener Melange" w:hAnsi="Wiener Melange" w:cs="Wiener Melange"/>
                <w:bCs/>
              </w:rPr>
              <w:t>HVD</w:t>
            </w:r>
            <w:permEnd w:id="1559832173"/>
          </w:p>
        </w:tc>
      </w:tr>
      <w:tr w:rsidR="00112AEA" w:rsidRPr="00881993" w14:paraId="4EF9A9C1" w14:textId="77777777" w:rsidTr="00FA381C">
        <w:trPr>
          <w:trHeight w:val="208"/>
        </w:trPr>
        <w:tc>
          <w:tcPr>
            <w:tcW w:w="4678" w:type="dxa"/>
            <w:gridSpan w:val="3"/>
            <w:tcBorders>
              <w:left w:val="single" w:sz="4" w:space="0" w:color="000000" w:themeColor="text1"/>
            </w:tcBorders>
            <w:shd w:val="clear" w:color="auto" w:fill="auto"/>
            <w:vAlign w:val="center"/>
          </w:tcPr>
          <w:p w14:paraId="4EF9A9B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4EF9A9C0"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509743785" w:edGrp="everyone"/>
            <w:permEnd w:id="509743785"/>
          </w:p>
        </w:tc>
      </w:tr>
      <w:tr w:rsidR="00112AEA" w:rsidRPr="00881993" w14:paraId="4EF9A9C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EF9A9C2"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4EF9A9C6" w14:textId="77777777" w:rsidTr="00FA381C">
        <w:trPr>
          <w:trHeight w:val="617"/>
        </w:trPr>
        <w:tc>
          <w:tcPr>
            <w:tcW w:w="4678" w:type="dxa"/>
            <w:gridSpan w:val="3"/>
            <w:tcBorders>
              <w:left w:val="single" w:sz="4" w:space="0" w:color="000000" w:themeColor="text1"/>
            </w:tcBorders>
            <w:shd w:val="clear" w:color="auto" w:fill="auto"/>
            <w:vAlign w:val="center"/>
          </w:tcPr>
          <w:p w14:paraId="4EF9A9C4"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4EF9A9C5" w14:textId="0F50FD44" w:rsidR="00112AEA" w:rsidRPr="00881993" w:rsidRDefault="00112AEA" w:rsidP="00C801DD">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C801DD" w:rsidRPr="00881993" w14:paraId="4EF9A9C9" w14:textId="77777777" w:rsidTr="00FA381C">
        <w:trPr>
          <w:trHeight w:val="41"/>
        </w:trPr>
        <w:tc>
          <w:tcPr>
            <w:tcW w:w="4678" w:type="dxa"/>
            <w:gridSpan w:val="3"/>
            <w:tcBorders>
              <w:left w:val="single" w:sz="4" w:space="0" w:color="000000" w:themeColor="text1"/>
            </w:tcBorders>
            <w:shd w:val="clear" w:color="auto" w:fill="auto"/>
            <w:vAlign w:val="center"/>
          </w:tcPr>
          <w:p w14:paraId="4EF9A9C7" w14:textId="77777777" w:rsidR="00C801DD" w:rsidRPr="00881993" w:rsidRDefault="00C801DD" w:rsidP="00C801DD">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4EF9A9C8" w14:textId="6B29CACC" w:rsidR="00C801DD" w:rsidRPr="00881993" w:rsidRDefault="00C801DD" w:rsidP="00C801DD">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C801DD" w:rsidRPr="00881993" w14:paraId="4EF9A9CD" w14:textId="77777777" w:rsidTr="00FA381C">
        <w:trPr>
          <w:trHeight w:val="704"/>
        </w:trPr>
        <w:tc>
          <w:tcPr>
            <w:tcW w:w="4678" w:type="dxa"/>
            <w:gridSpan w:val="3"/>
            <w:tcBorders>
              <w:left w:val="single" w:sz="4" w:space="0" w:color="000000" w:themeColor="text1"/>
            </w:tcBorders>
            <w:shd w:val="clear" w:color="auto" w:fill="auto"/>
            <w:vAlign w:val="center"/>
          </w:tcPr>
          <w:p w14:paraId="4EF9A9CA" w14:textId="77777777" w:rsidR="00C801DD" w:rsidRPr="00881993" w:rsidRDefault="00E804D1" w:rsidP="00C801DD">
            <w:pPr>
              <w:autoSpaceDE w:val="0"/>
              <w:autoSpaceDN w:val="0"/>
              <w:adjustRightInd w:val="0"/>
              <w:spacing w:before="60" w:after="60" w:line="240" w:lineRule="auto"/>
              <w:rPr>
                <w:rFonts w:ascii="Wiener Melange" w:hAnsi="Wiener Melange" w:cs="Wiener Melange"/>
                <w:bCs/>
                <w:szCs w:val="20"/>
              </w:rPr>
            </w:pPr>
            <w:hyperlink r:id="rId11" w:history="1">
              <w:r w:rsidR="00C801DD" w:rsidRPr="00437F52">
                <w:rPr>
                  <w:rStyle w:val="Hyperlink"/>
                  <w:rFonts w:ascii="Wiener Melange" w:hAnsi="Wiener Melange" w:cs="Wiener Melange"/>
                  <w:szCs w:val="20"/>
                </w:rPr>
                <w:t>Zentral vorgeschriebene Dienstausbildung</w:t>
              </w:r>
            </w:hyperlink>
            <w:r w:rsidR="00C801DD" w:rsidRPr="00881993">
              <w:rPr>
                <w:rFonts w:ascii="Wiener Melange" w:hAnsi="Wiener Melange" w:cs="Wiener Melange"/>
                <w:szCs w:val="20"/>
              </w:rPr>
              <w:t xml:space="preserve"> </w:t>
            </w:r>
            <w:r w:rsidR="00C801DD" w:rsidRPr="00881993">
              <w:rPr>
                <w:rFonts w:ascii="Wiener Melange" w:hAnsi="Wiener Melange" w:cs="Wiener Melange"/>
                <w:bCs/>
                <w:sz w:val="18"/>
                <w:szCs w:val="18"/>
              </w:rPr>
              <w:t>(abzulegen innerhalb einer vorgeschriebenen Frist)</w:t>
            </w:r>
          </w:p>
          <w:p w14:paraId="4EF9A9CB" w14:textId="77777777" w:rsidR="00C801DD" w:rsidRPr="00881993" w:rsidRDefault="00C801DD" w:rsidP="00C801DD">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437F52">
                <w:rPr>
                  <w:rStyle w:val="Hyperlink"/>
                  <w:rFonts w:ascii="Wiener Melange" w:hAnsi="Wiener Melange" w:cs="Wiener Melange"/>
                  <w:i/>
                  <w:sz w:val="18"/>
                  <w:szCs w:val="18"/>
                </w:rPr>
                <w:t xml:space="preserve">Bei Umsteiger*innen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lastRenderedPageBreak/>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4EF9A9CC" w14:textId="6E598271" w:rsidR="00C801DD" w:rsidRPr="00881993" w:rsidRDefault="00C801DD" w:rsidP="00C801DD">
            <w:pPr>
              <w:pStyle w:val="Listenabsatz"/>
              <w:autoSpaceDE w:val="0"/>
              <w:autoSpaceDN w:val="0"/>
              <w:adjustRightInd w:val="0"/>
              <w:spacing w:before="60" w:afterLines="60" w:after="144" w:line="240" w:lineRule="auto"/>
              <w:ind w:left="176"/>
              <w:rPr>
                <w:rFonts w:ascii="Wiener Melange" w:hAnsi="Wiener Melange" w:cs="Wiener Melange"/>
                <w:bCs/>
              </w:rPr>
            </w:pPr>
            <w:r w:rsidRPr="002F2805">
              <w:rPr>
                <w:rFonts w:ascii="Wiener Melange" w:hAnsi="Wiener Melange" w:cs="Wiener Melange"/>
                <w:bCs/>
              </w:rPr>
              <w:lastRenderedPageBreak/>
              <w:t>Ja</w:t>
            </w:r>
          </w:p>
        </w:tc>
      </w:tr>
      <w:tr w:rsidR="00C801DD" w:rsidRPr="00881993" w14:paraId="4EF9A9D0" w14:textId="77777777" w:rsidTr="00FA381C">
        <w:trPr>
          <w:trHeight w:val="567"/>
        </w:trPr>
        <w:tc>
          <w:tcPr>
            <w:tcW w:w="4678" w:type="dxa"/>
            <w:gridSpan w:val="3"/>
            <w:tcBorders>
              <w:left w:val="single" w:sz="4" w:space="0" w:color="000000" w:themeColor="text1"/>
            </w:tcBorders>
            <w:shd w:val="clear" w:color="auto" w:fill="auto"/>
            <w:vAlign w:val="center"/>
          </w:tcPr>
          <w:p w14:paraId="4EF9A9CE" w14:textId="77777777" w:rsidR="00C801DD" w:rsidRPr="00881993" w:rsidRDefault="00C801DD" w:rsidP="00C801DD">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4EF9A9CF" w14:textId="77777777" w:rsidR="00C801DD" w:rsidRPr="00881993" w:rsidRDefault="00C801DD" w:rsidP="00C801D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945583303" w:edGrp="everyone"/>
            <w:permEnd w:id="945583303"/>
          </w:p>
        </w:tc>
      </w:tr>
      <w:tr w:rsidR="00C801DD" w:rsidRPr="00881993" w14:paraId="4EF9A9D2"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EF9A9D1" w14:textId="77777777" w:rsidR="00C801DD" w:rsidRPr="00881993" w:rsidRDefault="00C801DD" w:rsidP="00C801D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C801DD" w:rsidRPr="00881993" w14:paraId="4EF9A9D6" w14:textId="77777777" w:rsidTr="007778DE">
        <w:trPr>
          <w:trHeight w:val="405"/>
        </w:trPr>
        <w:tc>
          <w:tcPr>
            <w:tcW w:w="3970" w:type="dxa"/>
            <w:tcBorders>
              <w:top w:val="nil"/>
              <w:left w:val="single" w:sz="4" w:space="0" w:color="auto"/>
              <w:right w:val="single" w:sz="4" w:space="0" w:color="auto"/>
            </w:tcBorders>
            <w:shd w:val="clear" w:color="auto" w:fill="auto"/>
          </w:tcPr>
          <w:p w14:paraId="4EF9A9D3" w14:textId="77777777" w:rsidR="00C801DD" w:rsidRPr="00881993" w:rsidRDefault="00C801DD" w:rsidP="00C801D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4EF9A9D4" w14:textId="77777777" w:rsidR="00C801DD" w:rsidRPr="00881993" w:rsidRDefault="00C801DD" w:rsidP="00C801DD">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4EF9A9D5" w14:textId="262D820E" w:rsidR="00C801DD" w:rsidRPr="00881993" w:rsidRDefault="00C801DD" w:rsidP="00C801DD">
            <w:pPr>
              <w:pStyle w:val="Listenabsatz"/>
              <w:numPr>
                <w:ilvl w:val="0"/>
                <w:numId w:val="19"/>
              </w:numPr>
              <w:autoSpaceDE w:val="0"/>
              <w:autoSpaceDN w:val="0"/>
              <w:adjustRightInd w:val="0"/>
              <w:spacing w:before="60" w:after="60" w:line="240" w:lineRule="auto"/>
              <w:rPr>
                <w:rFonts w:ascii="Wiener Melange" w:hAnsi="Wiener Melange" w:cs="Wiener Melange"/>
                <w:szCs w:val="20"/>
              </w:rPr>
            </w:pPr>
          </w:p>
        </w:tc>
      </w:tr>
      <w:tr w:rsidR="00C801DD" w:rsidRPr="00881993" w14:paraId="4EF9A9D8"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EF9A9D7" w14:textId="77777777" w:rsidR="00C801DD" w:rsidRPr="00881993" w:rsidRDefault="00C801DD" w:rsidP="00C801DD">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Pr="00881993">
              <w:rPr>
                <w:rFonts w:ascii="Wiener Melange" w:hAnsi="Wiener Melange" w:cs="Wiener Melange"/>
                <w:b/>
                <w:bCs/>
                <w:sz w:val="18"/>
                <w:szCs w:val="18"/>
              </w:rPr>
              <w:t>(verbindlich zu befüllen)</w:t>
            </w:r>
          </w:p>
        </w:tc>
      </w:tr>
      <w:tr w:rsidR="00C801DD" w:rsidRPr="00881993" w14:paraId="4EF9A9DB"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4EF9A9D9" w14:textId="77777777" w:rsidR="00C801DD" w:rsidRPr="00881993" w:rsidRDefault="00C801DD" w:rsidP="00C801D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220B30D8" w14:textId="77777777"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permStart w:id="2033139055" w:edGrp="everyone"/>
            <w:r w:rsidRPr="00C04EA9">
              <w:rPr>
                <w:rFonts w:ascii="Wiener Melange" w:hAnsi="Wiener Melange" w:cs="Wiener Melange"/>
                <w:szCs w:val="20"/>
              </w:rPr>
              <w:t>Führungserfahrung</w:t>
            </w:r>
          </w:p>
          <w:p w14:paraId="225D9D4C" w14:textId="77777777"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Ausgezeichnete Kenntnisse auf dem Gebiet des Controllings und insbesondere des Personalcontrollings</w:t>
            </w:r>
          </w:p>
          <w:p w14:paraId="7C682361" w14:textId="77777777"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Ausgeprägtes und umfassendes Verständnis in Angelegenheiten des Personalwesens</w:t>
            </w:r>
          </w:p>
          <w:p w14:paraId="422237F9" w14:textId="77777777"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Sehr gute Kenntnisse in der Berichtsaufbereitung</w:t>
            </w:r>
          </w:p>
          <w:p w14:paraId="35CA2F7D" w14:textId="77777777"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Hohe Zahlenaffinität</w:t>
            </w:r>
          </w:p>
          <w:p w14:paraId="288C94B2" w14:textId="77777777"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Fähigkeit zur Planung komplexer Prozesse</w:t>
            </w:r>
          </w:p>
          <w:p w14:paraId="343132AD" w14:textId="77777777"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Fähigkeit zur dispositiven Bearbeitung komplexer Problemstellungen</w:t>
            </w:r>
          </w:p>
          <w:p w14:paraId="5E71F1A9" w14:textId="246458BB"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 xml:space="preserve">Hohe Ausprägung zum </w:t>
            </w:r>
            <w:r>
              <w:rPr>
                <w:rFonts w:ascii="Wiener Melange" w:hAnsi="Wiener Melange" w:cs="Wiener Melange"/>
                <w:szCs w:val="20"/>
              </w:rPr>
              <w:t>s</w:t>
            </w:r>
            <w:r w:rsidRPr="00C04EA9">
              <w:rPr>
                <w:rFonts w:ascii="Wiener Melange" w:hAnsi="Wiener Melange" w:cs="Wiener Melange"/>
                <w:szCs w:val="20"/>
              </w:rPr>
              <w:t>trategischen Denken</w:t>
            </w:r>
          </w:p>
          <w:p w14:paraId="5450BFED" w14:textId="77777777"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 xml:space="preserve">Planung und Entwicklung strategischer Konzepte </w:t>
            </w:r>
          </w:p>
          <w:p w14:paraId="38DFD7A4" w14:textId="77777777"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 xml:space="preserve">Abgabe von Stellungnahmen/Gutachten auf </w:t>
            </w:r>
            <w:proofErr w:type="spellStart"/>
            <w:r w:rsidRPr="00C04EA9">
              <w:rPr>
                <w:rFonts w:ascii="Wiener Melange" w:hAnsi="Wiener Melange" w:cs="Wiener Melange"/>
                <w:szCs w:val="20"/>
              </w:rPr>
              <w:t>ExpertInnenebene</w:t>
            </w:r>
            <w:proofErr w:type="spellEnd"/>
            <w:r w:rsidRPr="00C04EA9">
              <w:rPr>
                <w:rFonts w:ascii="Wiener Melange" w:hAnsi="Wiener Melange" w:cs="Wiener Melange"/>
                <w:szCs w:val="20"/>
              </w:rPr>
              <w:t xml:space="preserve"> im Bereich des Personalcontrollings</w:t>
            </w:r>
          </w:p>
          <w:p w14:paraId="7E6081AC" w14:textId="77777777"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Ausgeprägtes Kostenbewusstsein</w:t>
            </w:r>
          </w:p>
          <w:p w14:paraId="575B8E2E" w14:textId="77777777"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Fundierte EDV-Kenntnisse, insbesondere SAP</w:t>
            </w:r>
          </w:p>
          <w:p w14:paraId="6E6A6DB9" w14:textId="02680A96" w:rsidR="00C04EA9" w:rsidRPr="00C04EA9" w:rsidRDefault="00C04EA9" w:rsidP="00C04EA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C04EA9">
              <w:rPr>
                <w:rFonts w:ascii="Wiener Melange" w:hAnsi="Wiener Melange" w:cs="Wiener Melange"/>
                <w:szCs w:val="20"/>
              </w:rPr>
              <w:t xml:space="preserve">Vertrautheit mit der Organisation der öffentlichen Verwaltung im Allgemeinen und den Strukturen des Wiener </w:t>
            </w:r>
            <w:r>
              <w:rPr>
                <w:rFonts w:ascii="Wiener Melange" w:hAnsi="Wiener Melange" w:cs="Wiener Melange"/>
                <w:szCs w:val="20"/>
              </w:rPr>
              <w:t>Gesundheitsverbundes</w:t>
            </w:r>
          </w:p>
          <w:permEnd w:id="2033139055"/>
          <w:p w14:paraId="4EF9A9DA" w14:textId="4445556E" w:rsidR="00C801DD" w:rsidRPr="00C04EA9" w:rsidRDefault="00C801DD" w:rsidP="00C04EA9">
            <w:pPr>
              <w:autoSpaceDE w:val="0"/>
              <w:autoSpaceDN w:val="0"/>
              <w:adjustRightInd w:val="0"/>
              <w:spacing w:before="60" w:after="60" w:line="240" w:lineRule="auto"/>
              <w:ind w:left="204"/>
              <w:rPr>
                <w:rFonts w:ascii="Wiener Melange" w:hAnsi="Wiener Melange" w:cs="Wiener Melange"/>
                <w:szCs w:val="20"/>
              </w:rPr>
            </w:pPr>
          </w:p>
        </w:tc>
      </w:tr>
      <w:tr w:rsidR="00C801DD" w:rsidRPr="00881993" w14:paraId="4EF9A9DD"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EF9A9DC" w14:textId="77777777" w:rsidR="00C801DD" w:rsidRPr="00881993" w:rsidRDefault="00C801DD" w:rsidP="00C801D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Pr="00881993">
              <w:rPr>
                <w:rFonts w:ascii="Wiener Melange" w:hAnsi="Wiener Melange" w:cs="Wiener Melange"/>
                <w:b/>
                <w:bCs/>
                <w:sz w:val="18"/>
                <w:szCs w:val="18"/>
              </w:rPr>
              <w:t>(bei Bedarf zu befüllen)</w:t>
            </w:r>
          </w:p>
        </w:tc>
      </w:tr>
      <w:tr w:rsidR="00C801DD" w:rsidRPr="00881993" w14:paraId="4EF9A9DF" w14:textId="77777777" w:rsidTr="00881993">
        <w:trPr>
          <w:trHeight w:val="704"/>
        </w:trPr>
        <w:tc>
          <w:tcPr>
            <w:tcW w:w="9356" w:type="dxa"/>
            <w:gridSpan w:val="4"/>
            <w:tcBorders>
              <w:top w:val="single" w:sz="4" w:space="0" w:color="auto"/>
              <w:left w:val="single" w:sz="4" w:space="0" w:color="auto"/>
              <w:right w:val="single" w:sz="4" w:space="0" w:color="auto"/>
            </w:tcBorders>
            <w:shd w:val="clear" w:color="auto" w:fill="auto"/>
          </w:tcPr>
          <w:p w14:paraId="4EF9A9DE" w14:textId="77777777" w:rsidR="00C801DD" w:rsidRPr="00881993" w:rsidRDefault="00C801DD" w:rsidP="00C801DD">
            <w:pPr>
              <w:autoSpaceDE w:val="0"/>
              <w:autoSpaceDN w:val="0"/>
              <w:adjustRightInd w:val="0"/>
              <w:spacing w:before="120" w:line="240" w:lineRule="auto"/>
              <w:ind w:left="204"/>
              <w:rPr>
                <w:rFonts w:ascii="Wiener Melange" w:hAnsi="Wiener Melange" w:cs="Wiener Melange"/>
              </w:rPr>
            </w:pPr>
            <w:permStart w:id="1230463357" w:edGrp="everyone"/>
            <w:permEnd w:id="1230463357"/>
          </w:p>
        </w:tc>
      </w:tr>
      <w:tr w:rsidR="00C801DD" w:rsidRPr="00881993" w14:paraId="4EF9A9E1"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EF9A9E0" w14:textId="77777777" w:rsidR="00C801DD" w:rsidRPr="00881993" w:rsidRDefault="00C801DD" w:rsidP="00C801DD">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Pr="00881993">
              <w:rPr>
                <w:rFonts w:ascii="Wiener Melange" w:hAnsi="Wiener Melange" w:cs="Wiener Melange"/>
                <w:b/>
                <w:bCs/>
                <w:sz w:val="18"/>
                <w:szCs w:val="18"/>
              </w:rPr>
              <w:t>(bei Bedarf zu befüllen)</w:t>
            </w:r>
          </w:p>
        </w:tc>
      </w:tr>
      <w:tr w:rsidR="00C801DD" w:rsidRPr="00881993" w14:paraId="4EF9A9E3"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7F8509D0" w14:textId="77777777" w:rsidR="00C74BA0" w:rsidRDefault="00C801DD" w:rsidP="00C801DD">
            <w:pPr>
              <w:autoSpaceDE w:val="0"/>
              <w:autoSpaceDN w:val="0"/>
              <w:adjustRightInd w:val="0"/>
              <w:spacing w:before="120" w:line="240" w:lineRule="auto"/>
              <w:ind w:left="204"/>
              <w:rPr>
                <w:rFonts w:ascii="Wiener Melange" w:hAnsi="Wiener Melange" w:cs="Wiener Melange"/>
                <w:bCs/>
              </w:rPr>
            </w:pPr>
            <w:permStart w:id="993542172" w:edGrp="everyone"/>
            <w:proofErr w:type="spellStart"/>
            <w:r w:rsidRPr="00C801DD">
              <w:rPr>
                <w:rFonts w:ascii="Wiener Melange" w:hAnsi="Wiener Melange" w:cs="Wiener Melange"/>
                <w:bCs/>
              </w:rPr>
              <w:t>Controllingausbildung</w:t>
            </w:r>
            <w:proofErr w:type="spellEnd"/>
            <w:r w:rsidRPr="00C801DD">
              <w:rPr>
                <w:rFonts w:ascii="Wiener Melange" w:hAnsi="Wiener Melange" w:cs="Wiener Melange"/>
                <w:bCs/>
              </w:rPr>
              <w:t xml:space="preserve"> von </w:t>
            </w:r>
            <w:proofErr w:type="spellStart"/>
            <w:r w:rsidRPr="00C801DD">
              <w:rPr>
                <w:rFonts w:ascii="Wiener Melange" w:hAnsi="Wiener Melange" w:cs="Wiener Melange"/>
                <w:bCs/>
              </w:rPr>
              <w:t>Vortei</w:t>
            </w:r>
            <w:proofErr w:type="spellEnd"/>
          </w:p>
          <w:p w14:paraId="4EF9A9E2" w14:textId="5D429C4E" w:rsidR="00C801DD" w:rsidRPr="00881993" w:rsidRDefault="00C74BA0" w:rsidP="00C74BA0">
            <w:pPr>
              <w:autoSpaceDE w:val="0"/>
              <w:autoSpaceDN w:val="0"/>
              <w:adjustRightInd w:val="0"/>
              <w:spacing w:before="120" w:line="240" w:lineRule="auto"/>
              <w:ind w:left="204"/>
              <w:rPr>
                <w:rFonts w:ascii="Wiener Melange" w:hAnsi="Wiener Melange" w:cs="Wiener Melange"/>
                <w:bCs/>
              </w:rPr>
            </w:pPr>
            <w:r w:rsidRPr="00C74BA0">
              <w:rPr>
                <w:rFonts w:ascii="Wiener Melange" w:hAnsi="Wiener Melange" w:cs="Wiener Melange"/>
                <w:bCs/>
              </w:rPr>
              <w:t>Managementausbildung von Vorteil</w:t>
            </w:r>
            <w:permEnd w:id="993542172"/>
          </w:p>
        </w:tc>
      </w:tr>
      <w:tr w:rsidR="00C801DD" w:rsidRPr="00881993" w14:paraId="4EF9A9E6"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4EF9A9E4" w14:textId="77777777" w:rsidR="00C801DD" w:rsidRPr="00881993" w:rsidRDefault="00C801DD" w:rsidP="00C801DD">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4EF9A9E5" w14:textId="77777777" w:rsidR="00C801DD" w:rsidRPr="00881993" w:rsidRDefault="00C801DD" w:rsidP="00C801D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(nachstehende Kompetenzen sind verbindlich; bei Bedarf können weitere Kompetenzen ergänzt werden)</w:t>
            </w:r>
          </w:p>
        </w:tc>
      </w:tr>
      <w:tr w:rsidR="00C801DD" w:rsidRPr="00881993" w14:paraId="4EF9A9E9" w14:textId="77777777" w:rsidTr="00FA381C">
        <w:trPr>
          <w:trHeight w:hRule="exact" w:val="1418"/>
        </w:trPr>
        <w:tc>
          <w:tcPr>
            <w:tcW w:w="9356" w:type="dxa"/>
            <w:gridSpan w:val="4"/>
            <w:tcBorders>
              <w:right w:val="single" w:sz="4" w:space="0" w:color="auto"/>
            </w:tcBorders>
            <w:shd w:val="clear" w:color="auto" w:fill="F3F1EF"/>
            <w:vAlign w:val="center"/>
          </w:tcPr>
          <w:p w14:paraId="4EF9A9E7" w14:textId="77777777" w:rsidR="00C801DD" w:rsidRPr="00881993" w:rsidRDefault="00C801DD" w:rsidP="00C801DD">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4EF9A9E8" w14:textId="77777777" w:rsidR="00C801DD" w:rsidRPr="00881993" w:rsidRDefault="00C801DD" w:rsidP="00C801D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Pr>
                <w:rFonts w:ascii="Wiener Melange" w:hAnsi="Wiener Melange" w:cs="Wiener Melange"/>
                <w:szCs w:val="20"/>
              </w:rPr>
              <w:t>*</w:t>
            </w:r>
            <w:proofErr w:type="spellStart"/>
            <w:r>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C801DD" w:rsidRPr="00881993" w14:paraId="4EF9A9EB"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4EF9A9EA" w14:textId="3983EE93"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w:t>
            </w:r>
            <w:r w:rsidRPr="00F4361B">
              <w:rPr>
                <w:rFonts w:ascii="Wiener Melange" w:hAnsi="Wiener Melange" w:cs="Wiener Melange"/>
                <w:szCs w:val="20"/>
              </w:rPr>
              <w:t xml:space="preserve">Bereitschaft </w:t>
            </w:r>
            <w:r w:rsidRPr="00881993">
              <w:rPr>
                <w:rFonts w:ascii="Wiener Melange" w:hAnsi="Wiener Melange" w:cs="Wiener Melange"/>
                <w:szCs w:val="20"/>
              </w:rPr>
              <w:t>selbstständig – im Rahmen der vorhandenen Möglichkeiten</w:t>
            </w:r>
            <w:r>
              <w:rPr>
                <w:rFonts w:ascii="Wiener Melange" w:hAnsi="Wiener Melange" w:cs="Wiener Melange"/>
                <w:szCs w:val="20"/>
              </w:rPr>
              <w:t xml:space="preserve"> – zu handeln,</w:t>
            </w:r>
            <w:r w:rsidRPr="00881993">
              <w:rPr>
                <w:rFonts w:ascii="Wiener Melange" w:hAnsi="Wiener Melange" w:cs="Wiener Melange"/>
                <w:szCs w:val="20"/>
              </w:rPr>
              <w:t xml:space="preserve"> </w:t>
            </w:r>
            <w:r w:rsidRPr="00F4361B">
              <w:rPr>
                <w:rFonts w:ascii="Wiener Melange" w:hAnsi="Wiener Melange" w:cs="Wiener Melange"/>
                <w:szCs w:val="20"/>
              </w:rPr>
              <w:t>eigene Ideen und Vorschläge einzubringen und für das eigene Handeln die Verantwortung zu übernehmen.</w:t>
            </w:r>
          </w:p>
        </w:tc>
      </w:tr>
      <w:tr w:rsidR="00C801DD" w:rsidRPr="00881993" w14:paraId="4EF9A9ED"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4EF9A9EC" w14:textId="60CBEF8F"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F4361B">
              <w:rPr>
                <w:rFonts w:ascii="Wiener Melange" w:hAnsi="Wiener Melange" w:cs="Wiener Melange"/>
                <w:szCs w:val="20"/>
              </w:rPr>
              <w:t>Fähigkeit, sich auf unterschiedliche Situationen und veränderte Anforderungen einzustellen und angemessen damit umgehen zu können.</w:t>
            </w:r>
          </w:p>
        </w:tc>
      </w:tr>
      <w:tr w:rsidR="00C801DD" w:rsidRPr="00881993" w14:paraId="4EF9A9EF" w14:textId="77777777" w:rsidTr="00FA381C">
        <w:trPr>
          <w:trHeight w:val="1138"/>
        </w:trPr>
        <w:tc>
          <w:tcPr>
            <w:tcW w:w="9356" w:type="dxa"/>
            <w:gridSpan w:val="4"/>
            <w:tcBorders>
              <w:bottom w:val="single" w:sz="4" w:space="0" w:color="auto"/>
              <w:right w:val="single" w:sz="4" w:space="0" w:color="auto"/>
            </w:tcBorders>
            <w:shd w:val="clear" w:color="auto" w:fill="FFFFFF"/>
          </w:tcPr>
          <w:p w14:paraId="25824EF5" w14:textId="0775A2BA" w:rsidR="00C801DD" w:rsidRDefault="00C801DD" w:rsidP="00C801DD">
            <w:pPr>
              <w:autoSpaceDE w:val="0"/>
              <w:autoSpaceDN w:val="0"/>
              <w:adjustRightInd w:val="0"/>
              <w:spacing w:before="120" w:line="240" w:lineRule="auto"/>
              <w:rPr>
                <w:rFonts w:ascii="Wiener Melange" w:hAnsi="Wiener Melange" w:cs="Wiener Melange"/>
                <w:szCs w:val="20"/>
              </w:rPr>
            </w:pPr>
            <w:r w:rsidRPr="00C801DD">
              <w:rPr>
                <w:rFonts w:ascii="Wiener Melange" w:hAnsi="Wiener Melange" w:cs="Wiener Melange"/>
                <w:b/>
                <w:szCs w:val="20"/>
              </w:rPr>
              <w:t xml:space="preserve">Dienststellenspezifisch: </w:t>
            </w:r>
            <w:r w:rsidRPr="00C801DD">
              <w:rPr>
                <w:rFonts w:ascii="Wiener Melange" w:hAnsi="Wiener Melange" w:cs="Wiener Melange"/>
                <w:szCs w:val="20"/>
              </w:rPr>
              <w:t>Bei Bedarf Ergänzung von optionalen Anforderungskriterien möglich.</w:t>
            </w:r>
          </w:p>
          <w:p w14:paraId="46F07B48" w14:textId="77777777" w:rsidR="00C801DD" w:rsidRPr="00C801DD" w:rsidRDefault="00C801DD" w:rsidP="00C801DD">
            <w:pPr>
              <w:autoSpaceDE w:val="0"/>
              <w:autoSpaceDN w:val="0"/>
              <w:adjustRightInd w:val="0"/>
              <w:spacing w:before="120" w:line="240" w:lineRule="auto"/>
              <w:rPr>
                <w:rFonts w:ascii="Wiener Melange" w:hAnsi="Wiener Melange" w:cs="Wiener Melange"/>
                <w:b/>
                <w:szCs w:val="20"/>
              </w:rPr>
            </w:pPr>
          </w:p>
          <w:p w14:paraId="3DDD9384" w14:textId="77777777" w:rsidR="00C74BA0" w:rsidRPr="00C74BA0" w:rsidRDefault="00C74BA0" w:rsidP="00C74BA0">
            <w:pPr>
              <w:pStyle w:val="Listenabsatz"/>
              <w:numPr>
                <w:ilvl w:val="0"/>
                <w:numId w:val="22"/>
              </w:numPr>
              <w:autoSpaceDE w:val="0"/>
              <w:autoSpaceDN w:val="0"/>
              <w:adjustRightInd w:val="0"/>
              <w:spacing w:line="240" w:lineRule="auto"/>
              <w:rPr>
                <w:rFonts w:ascii="Wiener Melange" w:hAnsi="Wiener Melange" w:cs="Wiener Melange"/>
                <w:szCs w:val="20"/>
              </w:rPr>
            </w:pPr>
            <w:r w:rsidRPr="00C74BA0">
              <w:rPr>
                <w:rFonts w:ascii="Wiener Melange" w:hAnsi="Wiener Melange" w:cs="Wiener Melange"/>
                <w:szCs w:val="20"/>
              </w:rPr>
              <w:t>Hohe Leistungs-, Einsatz- und Lernbereitschaft</w:t>
            </w:r>
          </w:p>
          <w:p w14:paraId="7870F442" w14:textId="77777777" w:rsidR="00C74BA0" w:rsidRPr="00C74BA0" w:rsidRDefault="00C74BA0" w:rsidP="00C74BA0">
            <w:pPr>
              <w:pStyle w:val="Listenabsatz"/>
              <w:numPr>
                <w:ilvl w:val="0"/>
                <w:numId w:val="22"/>
              </w:numPr>
              <w:autoSpaceDE w:val="0"/>
              <w:autoSpaceDN w:val="0"/>
              <w:adjustRightInd w:val="0"/>
              <w:spacing w:line="240" w:lineRule="auto"/>
              <w:rPr>
                <w:rFonts w:ascii="Wiener Melange" w:hAnsi="Wiener Melange" w:cs="Wiener Melange"/>
                <w:szCs w:val="20"/>
              </w:rPr>
            </w:pPr>
            <w:r w:rsidRPr="00C74BA0">
              <w:rPr>
                <w:rFonts w:ascii="Wiener Melange" w:hAnsi="Wiener Melange" w:cs="Wiener Melange"/>
                <w:szCs w:val="20"/>
              </w:rPr>
              <w:t xml:space="preserve">Eigeninitiative Setzt sich selbständig Ziele und sucht neue Wege </w:t>
            </w:r>
          </w:p>
          <w:p w14:paraId="205788DB" w14:textId="77777777" w:rsidR="00C74BA0" w:rsidRPr="00C74BA0" w:rsidRDefault="00C74BA0" w:rsidP="00C74BA0">
            <w:pPr>
              <w:pStyle w:val="Listenabsatz"/>
              <w:numPr>
                <w:ilvl w:val="0"/>
                <w:numId w:val="22"/>
              </w:numPr>
              <w:autoSpaceDE w:val="0"/>
              <w:autoSpaceDN w:val="0"/>
              <w:adjustRightInd w:val="0"/>
              <w:spacing w:line="240" w:lineRule="auto"/>
              <w:rPr>
                <w:rFonts w:ascii="Wiener Melange" w:hAnsi="Wiener Melange" w:cs="Wiener Melange"/>
                <w:szCs w:val="20"/>
              </w:rPr>
            </w:pPr>
            <w:r w:rsidRPr="00C74BA0">
              <w:rPr>
                <w:rFonts w:ascii="Wiener Melange" w:hAnsi="Wiener Melange" w:cs="Wiener Melange"/>
                <w:szCs w:val="20"/>
              </w:rPr>
              <w:t>Kennt den Gestaltungsspielraum in der eigenen Organisation und nützt diesen</w:t>
            </w:r>
          </w:p>
          <w:p w14:paraId="5929FD38" w14:textId="77777777" w:rsidR="00C74BA0" w:rsidRPr="00C74BA0" w:rsidRDefault="00C74BA0" w:rsidP="00C74BA0">
            <w:pPr>
              <w:pStyle w:val="Listenabsatz"/>
              <w:numPr>
                <w:ilvl w:val="0"/>
                <w:numId w:val="22"/>
              </w:numPr>
              <w:autoSpaceDE w:val="0"/>
              <w:autoSpaceDN w:val="0"/>
              <w:adjustRightInd w:val="0"/>
              <w:spacing w:line="240" w:lineRule="auto"/>
              <w:rPr>
                <w:rFonts w:ascii="Wiener Melange" w:hAnsi="Wiener Melange" w:cs="Wiener Melange"/>
                <w:szCs w:val="20"/>
              </w:rPr>
            </w:pPr>
            <w:r w:rsidRPr="00C74BA0">
              <w:rPr>
                <w:rFonts w:ascii="Wiener Melange" w:hAnsi="Wiener Melange" w:cs="Wiener Melange"/>
                <w:szCs w:val="20"/>
              </w:rPr>
              <w:t>Nimmt neue Herausforderungen an, denkt innovativ und ist offen gegenüber Neuem</w:t>
            </w:r>
          </w:p>
          <w:p w14:paraId="3AE42802" w14:textId="77777777" w:rsidR="00C74BA0" w:rsidRPr="00C74BA0" w:rsidRDefault="00C74BA0" w:rsidP="00C74BA0">
            <w:pPr>
              <w:pStyle w:val="Listenabsatz"/>
              <w:numPr>
                <w:ilvl w:val="0"/>
                <w:numId w:val="22"/>
              </w:numPr>
              <w:autoSpaceDE w:val="0"/>
              <w:autoSpaceDN w:val="0"/>
              <w:adjustRightInd w:val="0"/>
              <w:spacing w:line="240" w:lineRule="auto"/>
              <w:rPr>
                <w:rFonts w:ascii="Wiener Melange" w:hAnsi="Wiener Melange" w:cs="Wiener Melange"/>
                <w:szCs w:val="20"/>
              </w:rPr>
            </w:pPr>
            <w:r w:rsidRPr="00C74BA0">
              <w:rPr>
                <w:rFonts w:ascii="Wiener Melange" w:hAnsi="Wiener Melange" w:cs="Wiener Melange"/>
                <w:szCs w:val="20"/>
              </w:rPr>
              <w:t>Belastbarkeit Überlegtes, vorbildliches, sachliches und faires Verhalten auch in schwierigen Situationen. Behält auch in schwierigen Belastungssituationen den Überblick unter Beachtung der erforderlichen Prioritätensetzung</w:t>
            </w:r>
          </w:p>
          <w:p w14:paraId="5DDFA652" w14:textId="77777777" w:rsidR="00C74BA0" w:rsidRPr="00C74BA0" w:rsidRDefault="00C74BA0" w:rsidP="00C74BA0">
            <w:pPr>
              <w:pStyle w:val="Listenabsatz"/>
              <w:numPr>
                <w:ilvl w:val="0"/>
                <w:numId w:val="22"/>
              </w:numPr>
              <w:autoSpaceDE w:val="0"/>
              <w:autoSpaceDN w:val="0"/>
              <w:adjustRightInd w:val="0"/>
              <w:spacing w:line="240" w:lineRule="auto"/>
              <w:rPr>
                <w:rFonts w:ascii="Wiener Melange" w:hAnsi="Wiener Melange" w:cs="Wiener Melange"/>
                <w:szCs w:val="20"/>
              </w:rPr>
            </w:pPr>
            <w:r w:rsidRPr="00C74BA0">
              <w:rPr>
                <w:rFonts w:ascii="Wiener Melange" w:hAnsi="Wiener Melange" w:cs="Wiener Melange"/>
                <w:szCs w:val="20"/>
              </w:rPr>
              <w:t>Lernbereitschaft und Selbstreflexion Selbstverständnis, sich stetig – sowohl persönlich als auch fachlich – weiterzuentwickeln</w:t>
            </w:r>
          </w:p>
          <w:p w14:paraId="67FC9092" w14:textId="77777777" w:rsidR="00C74BA0" w:rsidRPr="00C74BA0" w:rsidRDefault="00C74BA0" w:rsidP="00C74BA0">
            <w:pPr>
              <w:pStyle w:val="Listenabsatz"/>
              <w:numPr>
                <w:ilvl w:val="0"/>
                <w:numId w:val="22"/>
              </w:numPr>
              <w:autoSpaceDE w:val="0"/>
              <w:autoSpaceDN w:val="0"/>
              <w:adjustRightInd w:val="0"/>
              <w:spacing w:line="240" w:lineRule="auto"/>
              <w:rPr>
                <w:rFonts w:ascii="Wiener Melange" w:hAnsi="Wiener Melange" w:cs="Wiener Melange"/>
                <w:szCs w:val="20"/>
              </w:rPr>
            </w:pPr>
            <w:r w:rsidRPr="00C74BA0">
              <w:rPr>
                <w:rFonts w:ascii="Wiener Melange" w:hAnsi="Wiener Melange" w:cs="Wiener Melange"/>
                <w:szCs w:val="20"/>
              </w:rPr>
              <w:t>Flexibilität im Arbeitsbereich rasche, kooperative und zielorientierte Einstellung auf neue betriebliche Situationen</w:t>
            </w:r>
          </w:p>
          <w:p w14:paraId="5F4329BF" w14:textId="77777777" w:rsidR="00C74BA0" w:rsidRPr="00C74BA0" w:rsidRDefault="00C74BA0" w:rsidP="00C74BA0">
            <w:pPr>
              <w:pStyle w:val="Listenabsatz"/>
              <w:numPr>
                <w:ilvl w:val="0"/>
                <w:numId w:val="22"/>
              </w:numPr>
              <w:autoSpaceDE w:val="0"/>
              <w:autoSpaceDN w:val="0"/>
              <w:adjustRightInd w:val="0"/>
              <w:spacing w:line="240" w:lineRule="auto"/>
              <w:rPr>
                <w:rFonts w:ascii="Wiener Melange" w:hAnsi="Wiener Melange" w:cs="Wiener Melange"/>
                <w:szCs w:val="20"/>
              </w:rPr>
            </w:pPr>
            <w:r w:rsidRPr="00C74BA0">
              <w:rPr>
                <w:rFonts w:ascii="Wiener Melange" w:hAnsi="Wiener Melange" w:cs="Wiener Melange"/>
                <w:szCs w:val="20"/>
              </w:rPr>
              <w:t xml:space="preserve">Integratives Verhalten Ausgezeichnetes Einstellungsvermögen und ausgezeichnete Einstellungsbereitschaft auf dienstlich situativen Bedingungen </w:t>
            </w:r>
          </w:p>
          <w:p w14:paraId="4C49F017" w14:textId="77777777" w:rsidR="00C801DD" w:rsidRPr="00C74BA0" w:rsidRDefault="00C74BA0" w:rsidP="00C74BA0">
            <w:pPr>
              <w:pStyle w:val="Listenabsatz"/>
              <w:numPr>
                <w:ilvl w:val="0"/>
                <w:numId w:val="22"/>
              </w:numPr>
              <w:autoSpaceDE w:val="0"/>
              <w:autoSpaceDN w:val="0"/>
              <w:adjustRightInd w:val="0"/>
              <w:spacing w:line="240" w:lineRule="auto"/>
              <w:rPr>
                <w:rFonts w:ascii="Wiener Melange" w:hAnsi="Wiener Melange" w:cs="Wiener Melange"/>
                <w:b/>
                <w:sz w:val="22"/>
              </w:rPr>
            </w:pPr>
            <w:r w:rsidRPr="00C74BA0">
              <w:rPr>
                <w:rFonts w:ascii="Wiener Melange" w:hAnsi="Wiener Melange" w:cs="Wiener Melange"/>
                <w:szCs w:val="20"/>
              </w:rPr>
              <w:t>Verhandlungsgeschick</w:t>
            </w:r>
          </w:p>
          <w:p w14:paraId="4EF9A9EE" w14:textId="609B9903" w:rsidR="00C74BA0" w:rsidRPr="00F4361B" w:rsidRDefault="00C74BA0" w:rsidP="00C74BA0">
            <w:pPr>
              <w:pStyle w:val="Listenabsatz"/>
              <w:autoSpaceDE w:val="0"/>
              <w:autoSpaceDN w:val="0"/>
              <w:adjustRightInd w:val="0"/>
              <w:spacing w:line="240" w:lineRule="auto"/>
              <w:ind w:left="1065"/>
              <w:rPr>
                <w:rFonts w:ascii="Wiener Melange" w:hAnsi="Wiener Melange" w:cs="Wiener Melange"/>
                <w:b/>
                <w:sz w:val="22"/>
              </w:rPr>
            </w:pPr>
          </w:p>
        </w:tc>
      </w:tr>
      <w:tr w:rsidR="00C801DD" w:rsidRPr="00881993" w14:paraId="4EF9A9F2" w14:textId="77777777" w:rsidTr="00FA381C">
        <w:trPr>
          <w:trHeight w:hRule="exact" w:val="1418"/>
        </w:trPr>
        <w:tc>
          <w:tcPr>
            <w:tcW w:w="9356" w:type="dxa"/>
            <w:gridSpan w:val="4"/>
            <w:tcBorders>
              <w:top w:val="single" w:sz="4" w:space="0" w:color="auto"/>
            </w:tcBorders>
            <w:shd w:val="clear" w:color="auto" w:fill="F3F1EF"/>
            <w:vAlign w:val="center"/>
          </w:tcPr>
          <w:p w14:paraId="4EF9A9F0" w14:textId="77777777" w:rsidR="00C801DD" w:rsidRPr="00881993" w:rsidRDefault="00C801DD" w:rsidP="00C801DD">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4EF9A9F1" w14:textId="284A238E" w:rsidR="00C801DD" w:rsidRPr="00881993" w:rsidRDefault="00C801DD" w:rsidP="00C801DD">
            <w:pPr>
              <w:pStyle w:val="Listenabsatz"/>
              <w:autoSpaceDE w:val="0"/>
              <w:autoSpaceDN w:val="0"/>
              <w:adjustRightInd w:val="0"/>
              <w:spacing w:before="120" w:after="120"/>
              <w:ind w:left="601"/>
              <w:rPr>
                <w:rFonts w:ascii="Wiener Melange" w:hAnsi="Wiener Melange" w:cs="Wiener Melange"/>
                <w:b/>
                <w:bCs/>
                <w:szCs w:val="20"/>
              </w:rPr>
            </w:pPr>
            <w:r w:rsidRPr="00F4361B">
              <w:rPr>
                <w:rFonts w:ascii="Wiener Melange" w:hAnsi="Wiener Melange" w:cs="Wiener Melange"/>
                <w:szCs w:val="20"/>
              </w:rPr>
              <w:t>Fähigkeit, stabile Beziehungen zu Mitarbeiterinnen und Mitarbeiter, Kolleginnen und Kollegen, Vorgesetzten, Kundinnen und Kunden aufzubauen und diese situationsgerecht zu gestalten.</w:t>
            </w:r>
          </w:p>
        </w:tc>
      </w:tr>
      <w:tr w:rsidR="00C801DD" w:rsidRPr="00881993" w14:paraId="4EF9A9F4" w14:textId="77777777" w:rsidTr="00FA381C">
        <w:trPr>
          <w:trHeight w:val="1111"/>
        </w:trPr>
        <w:tc>
          <w:tcPr>
            <w:tcW w:w="9356" w:type="dxa"/>
            <w:gridSpan w:val="4"/>
            <w:shd w:val="clear" w:color="auto" w:fill="FFFFFF"/>
            <w:vAlign w:val="center"/>
          </w:tcPr>
          <w:p w14:paraId="4EF9A9F3" w14:textId="3F1E4E4B"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r>
            <w:r w:rsidRPr="00F4361B">
              <w:rPr>
                <w:rFonts w:ascii="Wiener Melange" w:hAnsi="Wiener Melange" w:cs="Wiener Melange"/>
                <w:szCs w:val="20"/>
              </w:rPr>
              <w:t>Bereitschaft und Fähigkeit, mit den Anliegen und Bedürfnissen von Kundinnen und Kunden in einer qualitätsvollen und wertschätzenden Art umgehen zu können</w:t>
            </w:r>
            <w:r>
              <w:rPr>
                <w:rFonts w:ascii="Wiener Melange" w:hAnsi="Wiener Melange" w:cs="Wiener Melange"/>
                <w:szCs w:val="20"/>
              </w:rPr>
              <w:t>.</w:t>
            </w:r>
          </w:p>
        </w:tc>
      </w:tr>
      <w:tr w:rsidR="00C801DD" w:rsidRPr="00881993" w14:paraId="4EF9A9F6" w14:textId="77777777" w:rsidTr="00FA381C">
        <w:trPr>
          <w:trHeight w:val="1002"/>
        </w:trPr>
        <w:tc>
          <w:tcPr>
            <w:tcW w:w="9356" w:type="dxa"/>
            <w:gridSpan w:val="4"/>
            <w:tcBorders>
              <w:bottom w:val="single" w:sz="4" w:space="0" w:color="auto"/>
            </w:tcBorders>
            <w:shd w:val="clear" w:color="auto" w:fill="FFFFFF"/>
            <w:vAlign w:val="center"/>
          </w:tcPr>
          <w:p w14:paraId="4EF9A9F5" w14:textId="4BC5FC1B"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r>
            <w:r w:rsidRPr="00F4361B">
              <w:rPr>
                <w:rFonts w:ascii="Wiener Melange" w:hAnsi="Wiener Melange" w:cs="Wiener Melange"/>
                <w:szCs w:val="20"/>
              </w:rPr>
              <w:t>Fähigkeit, mit den Mitgliedern eines Teams (z. B. Arbeits-, Projektgruppe) in konstruktiver Weise ergebnisorientiert und effektiv zusammenarbeiten zu können.</w:t>
            </w:r>
          </w:p>
        </w:tc>
      </w:tr>
      <w:tr w:rsidR="00C801DD" w:rsidRPr="00881993" w14:paraId="4EF9A9F8" w14:textId="77777777" w:rsidTr="00FA381C">
        <w:trPr>
          <w:trHeight w:val="1701"/>
        </w:trPr>
        <w:tc>
          <w:tcPr>
            <w:tcW w:w="9356" w:type="dxa"/>
            <w:gridSpan w:val="4"/>
            <w:tcBorders>
              <w:bottom w:val="single" w:sz="4" w:space="0" w:color="auto"/>
            </w:tcBorders>
            <w:shd w:val="clear" w:color="auto" w:fill="FFFFFF"/>
            <w:vAlign w:val="center"/>
          </w:tcPr>
          <w:p w14:paraId="4EF9A9F7" w14:textId="00AFEEA2"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szCs w:val="20"/>
              </w:rPr>
            </w:pPr>
            <w:r w:rsidRPr="00881993">
              <w:rPr>
                <w:rFonts w:ascii="Wiener Melange" w:hAnsi="Wiener Melange" w:cs="Wiener Melange"/>
                <w:b/>
                <w:szCs w:val="20"/>
              </w:rPr>
              <w:lastRenderedPageBreak/>
              <w:t>Fairness und Respekt am Arbeitsplatz</w:t>
            </w:r>
            <w:r w:rsidRPr="00881993">
              <w:rPr>
                <w:rFonts w:ascii="Wiener Melange" w:hAnsi="Wiener Melange" w:cs="Wiener Melange"/>
                <w:szCs w:val="20"/>
              </w:rPr>
              <w:br/>
            </w:r>
            <w:r w:rsidRPr="00F4361B">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801DD" w:rsidRPr="00881993" w14:paraId="4EF9A9FA"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7CC053E0" w14:textId="1AEF5913" w:rsidR="00C801DD" w:rsidRPr="00C801DD" w:rsidRDefault="00C801DD" w:rsidP="00C801DD">
            <w:pPr>
              <w:autoSpaceDE w:val="0"/>
              <w:autoSpaceDN w:val="0"/>
              <w:adjustRightInd w:val="0"/>
              <w:spacing w:before="120" w:line="240" w:lineRule="auto"/>
              <w:rPr>
                <w:rFonts w:ascii="Wiener Melange" w:hAnsi="Wiener Melange" w:cs="Wiener Melange"/>
                <w:szCs w:val="20"/>
              </w:rPr>
            </w:pPr>
            <w:permStart w:id="2039882750" w:edGrp="everyone"/>
            <w:r w:rsidRPr="00C801DD">
              <w:rPr>
                <w:rFonts w:ascii="Wiener Melange" w:hAnsi="Wiener Melange" w:cs="Wiener Melange"/>
                <w:b/>
                <w:szCs w:val="20"/>
              </w:rPr>
              <w:t>Dienststellenspezifisch:</w:t>
            </w:r>
            <w:r w:rsidRPr="00C801DD">
              <w:rPr>
                <w:rFonts w:ascii="Wiener Melange" w:hAnsi="Wiener Melange" w:cs="Wiener Melange"/>
                <w:szCs w:val="20"/>
              </w:rPr>
              <w:t xml:space="preserve"> Bei Bedarf Ergänzung von optionalen Anforderungskriterien möglich.</w:t>
            </w:r>
          </w:p>
          <w:p w14:paraId="6B38EB7E" w14:textId="77777777" w:rsidR="00C801DD" w:rsidRPr="00C801DD" w:rsidRDefault="00C801DD" w:rsidP="00C801DD">
            <w:pPr>
              <w:pStyle w:val="Listenabsatz"/>
              <w:autoSpaceDE w:val="0"/>
              <w:autoSpaceDN w:val="0"/>
              <w:adjustRightInd w:val="0"/>
              <w:spacing w:before="120" w:line="240" w:lineRule="auto"/>
              <w:ind w:left="564"/>
              <w:rPr>
                <w:rFonts w:ascii="Wiener Melange" w:hAnsi="Wiener Melange" w:cs="Wiener Melange"/>
                <w:szCs w:val="20"/>
              </w:rPr>
            </w:pPr>
          </w:p>
          <w:p w14:paraId="50135E75" w14:textId="77777777" w:rsidR="00C74BA0" w:rsidRPr="00C74BA0" w:rsidRDefault="00C74BA0" w:rsidP="00C74BA0">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C74BA0">
              <w:rPr>
                <w:rFonts w:ascii="Wiener Melange" w:hAnsi="Wiener Melange" w:cs="Wiener Melange"/>
                <w:szCs w:val="20"/>
              </w:rPr>
              <w:t>Setzt sich mit Bedürfnissen, Erwartungen und Anliegen der internen und/oder externen Kundinnen und Kunden auseinander und geht hierauf unter Berücksichtigung einer ausgewogenen Interessenabwägung ein</w:t>
            </w:r>
          </w:p>
          <w:p w14:paraId="121B983B" w14:textId="77777777" w:rsidR="00C74BA0" w:rsidRPr="00C74BA0" w:rsidRDefault="00C74BA0" w:rsidP="00C74BA0">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C74BA0">
              <w:rPr>
                <w:rFonts w:ascii="Wiener Melange" w:hAnsi="Wiener Melange" w:cs="Wiener Melange"/>
                <w:szCs w:val="20"/>
              </w:rPr>
              <w:t>Sorgt für Lösungen im Interesse von Kundinnen und Kunden, ohne dabei die Ziele, Interessen sowie bestehenden Rahmenbedingungen der Organisationseinheit außer Acht zu lassen</w:t>
            </w:r>
          </w:p>
          <w:p w14:paraId="47ABCE39" w14:textId="77777777" w:rsidR="00C74BA0" w:rsidRPr="00C74BA0" w:rsidRDefault="00C74BA0" w:rsidP="00C74BA0">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C74BA0">
              <w:rPr>
                <w:rFonts w:ascii="Wiener Melange" w:hAnsi="Wiener Melange" w:cs="Wiener Melange"/>
                <w:szCs w:val="20"/>
              </w:rPr>
              <w:t xml:space="preserve">Arbeitet auch über Organisationsgrenzen hinweg gut mit anderen zusammen und eignet sich sehr gut in der Schnittstellenfunktion zu anderen Organisationseinheiten </w:t>
            </w:r>
          </w:p>
          <w:p w14:paraId="251342CA" w14:textId="77777777" w:rsidR="00C74BA0" w:rsidRPr="00C74BA0" w:rsidRDefault="00C74BA0" w:rsidP="00C74BA0">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C74BA0">
              <w:rPr>
                <w:rFonts w:ascii="Wiener Melange" w:hAnsi="Wiener Melange" w:cs="Wiener Melange"/>
                <w:b/>
                <w:szCs w:val="20"/>
              </w:rPr>
              <w:t>Teamfähigkeit</w:t>
            </w:r>
            <w:r w:rsidRPr="00C74BA0">
              <w:rPr>
                <w:rFonts w:ascii="Wiener Melange" w:hAnsi="Wiener Melange" w:cs="Wiener Melange"/>
                <w:szCs w:val="20"/>
              </w:rPr>
              <w:t xml:space="preserve"> Hohe Teamorientierung und sieht es als selbstverständlich an, andere wesentlich durch Informationen zu unterstützen</w:t>
            </w:r>
          </w:p>
          <w:p w14:paraId="6EF6104E" w14:textId="77777777" w:rsidR="00C74BA0" w:rsidRPr="00C74BA0" w:rsidRDefault="00C74BA0" w:rsidP="00C74BA0">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C74BA0">
              <w:rPr>
                <w:rFonts w:ascii="Wiener Melange" w:hAnsi="Wiener Melange" w:cs="Wiener Melange"/>
                <w:b/>
                <w:szCs w:val="20"/>
              </w:rPr>
              <w:t>Kommunikationsfähigkeit</w:t>
            </w:r>
            <w:r w:rsidRPr="00C74BA0">
              <w:rPr>
                <w:rFonts w:ascii="Wiener Melange" w:hAnsi="Wiener Melange" w:cs="Wiener Melange"/>
                <w:szCs w:val="20"/>
              </w:rPr>
              <w:t xml:space="preserve"> Ist sicher im Auftreten und verfügt über eine starke Überzeugungskraft und kann den Standpunkt der Unternehmung gut argumentieren und darlegen; verfügt über eine besonders ausgeprägte Kommunikationsfähigkeit</w:t>
            </w:r>
          </w:p>
          <w:p w14:paraId="43225F7B" w14:textId="06AD53FA" w:rsidR="00C801DD" w:rsidRPr="00C801DD" w:rsidRDefault="00C74BA0" w:rsidP="00C74BA0">
            <w:pPr>
              <w:pStyle w:val="Listenabsatz"/>
              <w:numPr>
                <w:ilvl w:val="0"/>
                <w:numId w:val="15"/>
              </w:numPr>
              <w:autoSpaceDE w:val="0"/>
              <w:autoSpaceDN w:val="0"/>
              <w:adjustRightInd w:val="0"/>
              <w:spacing w:before="120" w:line="240" w:lineRule="auto"/>
              <w:rPr>
                <w:rFonts w:ascii="Wiener Melange" w:hAnsi="Wiener Melange" w:cs="Wiener Melange"/>
                <w:b/>
                <w:szCs w:val="20"/>
              </w:rPr>
            </w:pPr>
            <w:r w:rsidRPr="00C74BA0">
              <w:rPr>
                <w:rFonts w:ascii="Wiener Melange" w:hAnsi="Wiener Melange" w:cs="Wiener Melange"/>
                <w:b/>
                <w:szCs w:val="20"/>
              </w:rPr>
              <w:t>Konfliktlösungsfähigkeit</w:t>
            </w:r>
            <w:r w:rsidRPr="00C74BA0">
              <w:rPr>
                <w:rFonts w:ascii="Wiener Melange" w:hAnsi="Wiener Melange" w:cs="Wiener Melange"/>
                <w:szCs w:val="20"/>
              </w:rPr>
              <w:t xml:space="preserve"> Sucht nach konstruktiven, tragfähigen Lösungen unter Beachtung einer ausgewogenen Interessenabwägung</w:t>
            </w:r>
          </w:p>
          <w:permEnd w:id="2039882750"/>
          <w:p w14:paraId="4EF9A9F9" w14:textId="0C696A5E" w:rsidR="00C801DD" w:rsidRPr="00C801DD" w:rsidRDefault="00C801DD" w:rsidP="00C801DD">
            <w:pPr>
              <w:autoSpaceDE w:val="0"/>
              <w:autoSpaceDN w:val="0"/>
              <w:adjustRightInd w:val="0"/>
              <w:spacing w:before="120" w:line="240" w:lineRule="auto"/>
              <w:rPr>
                <w:rFonts w:ascii="Wiener Melange" w:hAnsi="Wiener Melange" w:cs="Wiener Melange"/>
                <w:b/>
                <w:szCs w:val="20"/>
              </w:rPr>
            </w:pPr>
          </w:p>
        </w:tc>
      </w:tr>
      <w:tr w:rsidR="00C801DD" w:rsidRPr="00881993" w14:paraId="4EF9A9FD"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4EF9A9FB" w14:textId="77777777" w:rsidR="00C801DD" w:rsidRPr="00881993" w:rsidRDefault="00C801DD" w:rsidP="00C801DD">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4EF9A9FC" w14:textId="1458482A" w:rsidR="00C801DD" w:rsidRPr="00881993" w:rsidRDefault="00C801DD" w:rsidP="00C801DD">
            <w:pPr>
              <w:pStyle w:val="Listenabsatz"/>
              <w:autoSpaceDE w:val="0"/>
              <w:autoSpaceDN w:val="0"/>
              <w:adjustRightInd w:val="0"/>
              <w:spacing w:before="120" w:after="120"/>
              <w:ind w:left="601"/>
              <w:rPr>
                <w:rFonts w:ascii="Wiener Melange" w:hAnsi="Wiener Melange" w:cs="Wiener Melange"/>
                <w:b/>
                <w:bCs/>
                <w:szCs w:val="20"/>
              </w:rPr>
            </w:pPr>
            <w:r w:rsidRPr="00F4361B">
              <w:rPr>
                <w:rFonts w:ascii="Wiener Melange" w:hAnsi="Wiener Melange" w:cs="Wiener Melange"/>
                <w:szCs w:val="20"/>
              </w:rPr>
              <w:t>Fähigkeit, basierend auf aktuellen Arbeitstechniken bzw. fundiertem Methodenwissen strukturiert, effizient und (unternehmens-) zielorientiert zu agieren.</w:t>
            </w:r>
          </w:p>
        </w:tc>
      </w:tr>
      <w:tr w:rsidR="00C801DD" w:rsidRPr="00881993" w14:paraId="4EF9A9FF" w14:textId="77777777" w:rsidTr="00FA381C">
        <w:trPr>
          <w:trHeight w:val="866"/>
        </w:trPr>
        <w:tc>
          <w:tcPr>
            <w:tcW w:w="9356" w:type="dxa"/>
            <w:gridSpan w:val="4"/>
            <w:tcBorders>
              <w:bottom w:val="single" w:sz="4" w:space="0" w:color="auto"/>
            </w:tcBorders>
            <w:shd w:val="clear" w:color="auto" w:fill="FFFFFF"/>
            <w:vAlign w:val="center"/>
          </w:tcPr>
          <w:p w14:paraId="4EF9A9FE" w14:textId="335F47B1"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F4361B">
              <w:rPr>
                <w:rFonts w:ascii="Wiener Melange" w:hAnsi="Wiener Melange" w:cs="Wiener Melange"/>
                <w:szCs w:val="20"/>
                <w:lang w:val="de-DE"/>
              </w:rPr>
              <w:t>Fähigkeit, die eigene Arbeit unter Berücksichtigung der zur Verfügung stehenden Ressourcen (z. B. Sachmittel) möglichst effizient, strukturiert und zielorientiert zu planen und durchzuführen</w:t>
            </w:r>
            <w:r>
              <w:rPr>
                <w:rFonts w:ascii="Wiener Melange" w:hAnsi="Wiener Melange" w:cs="Wiener Melange"/>
                <w:szCs w:val="20"/>
                <w:lang w:val="de-DE"/>
              </w:rPr>
              <w:t>.</w:t>
            </w:r>
          </w:p>
        </w:tc>
      </w:tr>
      <w:tr w:rsidR="00C801DD" w:rsidRPr="00881993" w14:paraId="4EF9AA01" w14:textId="77777777" w:rsidTr="007778DE">
        <w:trPr>
          <w:trHeight w:val="1134"/>
        </w:trPr>
        <w:tc>
          <w:tcPr>
            <w:tcW w:w="9356" w:type="dxa"/>
            <w:gridSpan w:val="4"/>
            <w:tcBorders>
              <w:bottom w:val="single" w:sz="4" w:space="0" w:color="auto"/>
            </w:tcBorders>
            <w:shd w:val="clear" w:color="auto" w:fill="FFFFFF"/>
          </w:tcPr>
          <w:p w14:paraId="4BE7C1BF" w14:textId="77777777" w:rsidR="00C801DD" w:rsidRPr="006A00A2" w:rsidRDefault="00C801DD" w:rsidP="006A00A2">
            <w:pPr>
              <w:autoSpaceDE w:val="0"/>
              <w:autoSpaceDN w:val="0"/>
              <w:adjustRightInd w:val="0"/>
              <w:spacing w:before="120" w:after="120" w:line="240" w:lineRule="auto"/>
              <w:rPr>
                <w:rFonts w:ascii="Wiener Melange" w:hAnsi="Wiener Melange" w:cs="Wiener Melange"/>
                <w:szCs w:val="20"/>
              </w:rPr>
            </w:pPr>
            <w:permStart w:id="1548701683" w:edGrp="everyone"/>
            <w:r w:rsidRPr="006A00A2">
              <w:rPr>
                <w:rFonts w:ascii="Wiener Melange" w:hAnsi="Wiener Melange" w:cs="Wiener Melange"/>
                <w:b/>
                <w:szCs w:val="20"/>
              </w:rPr>
              <w:t xml:space="preserve">Dienststellenspezifisch: </w:t>
            </w:r>
            <w:r w:rsidRPr="006A00A2">
              <w:rPr>
                <w:rFonts w:ascii="Wiener Melange" w:hAnsi="Wiener Melange" w:cs="Wiener Melange"/>
                <w:szCs w:val="20"/>
              </w:rPr>
              <w:t xml:space="preserve">Bei Bedarf Ergänzung von optionalen Anforderungskriterien möglich. </w:t>
            </w:r>
          </w:p>
          <w:p w14:paraId="48FF1B3B" w14:textId="77777777" w:rsidR="00C74BA0" w:rsidRPr="00C74BA0" w:rsidRDefault="00C74BA0" w:rsidP="00C74BA0">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C74BA0">
              <w:rPr>
                <w:rFonts w:ascii="Wiener Melange" w:hAnsi="Wiener Melange" w:cs="Wiener Melange"/>
                <w:b/>
                <w:szCs w:val="20"/>
              </w:rPr>
              <w:t>Problemlösungskompetenz</w:t>
            </w:r>
            <w:r w:rsidRPr="00C74BA0">
              <w:rPr>
                <w:rFonts w:ascii="Wiener Melange" w:hAnsi="Wiener Melange" w:cs="Wiener Melange"/>
                <w:szCs w:val="20"/>
              </w:rPr>
              <w:t xml:space="preserve"> Erkennt Zusammenhänge, Schnittstellen, Wechselwirkungen und Verbindungen; verfügt über ein ausgeprägtes analytisches Denkvermögen; hat einen sicheren Blick für die wesentlichen Aspekte</w:t>
            </w:r>
          </w:p>
          <w:p w14:paraId="7DC47242" w14:textId="77777777" w:rsidR="00C74BA0" w:rsidRPr="00C74BA0" w:rsidRDefault="00C74BA0" w:rsidP="00C74BA0">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C74BA0">
              <w:rPr>
                <w:rFonts w:ascii="Wiener Melange" w:hAnsi="Wiener Melange" w:cs="Wiener Melange"/>
                <w:b/>
                <w:szCs w:val="20"/>
              </w:rPr>
              <w:t>Arbeitsmethodik</w:t>
            </w:r>
            <w:r w:rsidRPr="00C74BA0">
              <w:rPr>
                <w:rFonts w:ascii="Wiener Melange" w:hAnsi="Wiener Melange" w:cs="Wiener Melange"/>
                <w:szCs w:val="20"/>
              </w:rPr>
              <w:t xml:space="preserve"> Verfolgt eine strukturierte, geplante, systematische und prioritätsbezogene Arbeitsmethodik</w:t>
            </w:r>
          </w:p>
          <w:p w14:paraId="74604748" w14:textId="77777777" w:rsidR="00C74BA0" w:rsidRPr="00C74BA0" w:rsidRDefault="00C74BA0" w:rsidP="00C74BA0">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C74BA0">
              <w:rPr>
                <w:rFonts w:ascii="Wiener Melange" w:hAnsi="Wiener Melange" w:cs="Wiener Melange"/>
                <w:b/>
                <w:szCs w:val="20"/>
              </w:rPr>
              <w:t>Entscheidungsfähigkeit</w:t>
            </w:r>
            <w:r w:rsidRPr="00C74BA0">
              <w:rPr>
                <w:rFonts w:ascii="Wiener Melange" w:hAnsi="Wiener Melange" w:cs="Wiener Melange"/>
                <w:szCs w:val="20"/>
              </w:rPr>
              <w:t xml:space="preserve"> Fähigkeit und Mut, eigenverantwortlich und auch unter zeitlichem und/oder situativem Druck in angemessener Zeit schlüssige und vertretbare Entscheidungen zu treffen sowie diese auch zu verantworten und umzusetzen</w:t>
            </w:r>
          </w:p>
          <w:p w14:paraId="2C9B985B" w14:textId="77777777" w:rsidR="00C74BA0" w:rsidRPr="00C74BA0" w:rsidRDefault="00C74BA0" w:rsidP="00C74BA0">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C74BA0">
              <w:rPr>
                <w:rFonts w:ascii="Wiener Melange" w:hAnsi="Wiener Melange" w:cs="Wiener Melange"/>
                <w:szCs w:val="20"/>
              </w:rPr>
              <w:t>Argumentations- und Durchsetzungsfähigkeit</w:t>
            </w:r>
          </w:p>
          <w:p w14:paraId="6830B6FE" w14:textId="77777777" w:rsidR="00C74BA0" w:rsidRPr="00C74BA0" w:rsidRDefault="00C74BA0" w:rsidP="00C74BA0">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C74BA0">
              <w:rPr>
                <w:rFonts w:ascii="Wiener Melange" w:hAnsi="Wiener Melange" w:cs="Wiener Melange"/>
                <w:szCs w:val="20"/>
              </w:rPr>
              <w:t>Fähigkeit zur Motivation</w:t>
            </w:r>
          </w:p>
          <w:p w14:paraId="4EF9AA00" w14:textId="01D53C60" w:rsidR="00C801DD" w:rsidRPr="00C74BA0" w:rsidRDefault="00C74BA0" w:rsidP="00C74BA0">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C74BA0">
              <w:rPr>
                <w:rFonts w:ascii="Wiener Melange" w:hAnsi="Wiener Melange" w:cs="Wiener Melange"/>
                <w:b/>
                <w:szCs w:val="20"/>
              </w:rPr>
              <w:t>Wirtschaftliches</w:t>
            </w:r>
            <w:r w:rsidRPr="00C74BA0">
              <w:rPr>
                <w:rFonts w:ascii="Wiener Melange" w:hAnsi="Wiener Melange" w:cs="Wiener Melange"/>
                <w:szCs w:val="20"/>
              </w:rPr>
              <w:t xml:space="preserve"> </w:t>
            </w:r>
            <w:r w:rsidRPr="00C74BA0">
              <w:rPr>
                <w:rFonts w:ascii="Wiener Melange" w:hAnsi="Wiener Melange" w:cs="Wiener Melange"/>
                <w:b/>
                <w:szCs w:val="20"/>
              </w:rPr>
              <w:t>Denken</w:t>
            </w:r>
            <w:r w:rsidRPr="00C74BA0">
              <w:rPr>
                <w:rFonts w:ascii="Wiener Melange" w:hAnsi="Wiener Melange" w:cs="Wiener Melange"/>
                <w:szCs w:val="20"/>
              </w:rPr>
              <w:t xml:space="preserve"> </w:t>
            </w:r>
            <w:r w:rsidRPr="00C74BA0">
              <w:rPr>
                <w:rFonts w:ascii="Wiener Melange" w:hAnsi="Wiener Melange" w:cs="Wiener Melange"/>
                <w:b/>
                <w:szCs w:val="20"/>
              </w:rPr>
              <w:t>und</w:t>
            </w:r>
            <w:r w:rsidRPr="00C74BA0">
              <w:rPr>
                <w:rFonts w:ascii="Wiener Melange" w:hAnsi="Wiener Melange" w:cs="Wiener Melange"/>
                <w:szCs w:val="20"/>
              </w:rPr>
              <w:t xml:space="preserve"> </w:t>
            </w:r>
            <w:r w:rsidRPr="00C74BA0">
              <w:rPr>
                <w:rFonts w:ascii="Wiener Melange" w:hAnsi="Wiener Melange" w:cs="Wiener Melange"/>
                <w:b/>
                <w:szCs w:val="20"/>
              </w:rPr>
              <w:t>Handeln</w:t>
            </w:r>
            <w:r w:rsidRPr="00C74BA0">
              <w:rPr>
                <w:rFonts w:ascii="Wiener Melange" w:hAnsi="Wiener Melange" w:cs="Wiener Melange"/>
                <w:szCs w:val="20"/>
              </w:rPr>
              <w:t xml:space="preserve"> Verfügt über ein ausgeprägtes Kostenbewusstsein</w:t>
            </w:r>
            <w:permEnd w:id="1548701683"/>
          </w:p>
        </w:tc>
      </w:tr>
      <w:tr w:rsidR="00C801DD" w:rsidRPr="00881993" w14:paraId="4EF9AA04"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4EF9AA02" w14:textId="77777777" w:rsidR="00C801DD" w:rsidRPr="00881993" w:rsidRDefault="00C801DD" w:rsidP="00C801DD">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lastRenderedPageBreak/>
              <w:t>Führungskompetenzen</w:t>
            </w:r>
            <w:r w:rsidRPr="00881993">
              <w:rPr>
                <w:rFonts w:ascii="Wiener Melange" w:hAnsi="Wiener Melange" w:cs="Wiener Melange"/>
                <w:b/>
                <w:szCs w:val="20"/>
              </w:rPr>
              <w:t xml:space="preserve"> </w:t>
            </w:r>
            <w:r w:rsidRPr="00E4162E">
              <w:rPr>
                <w:rFonts w:ascii="Wiener Melange" w:hAnsi="Wiener Melange" w:cs="Wiener Melange"/>
                <w:sz w:val="16"/>
                <w:szCs w:val="16"/>
              </w:rPr>
              <w:t>(</w:t>
            </w:r>
            <w:r>
              <w:rPr>
                <w:rFonts w:ascii="Wiener Melange" w:hAnsi="Wiener Melange" w:cs="Wiener Melange"/>
                <w:sz w:val="16"/>
                <w:szCs w:val="16"/>
              </w:rPr>
              <w:t>bei</w:t>
            </w:r>
            <w:r w:rsidRPr="00E4162E">
              <w:rPr>
                <w:rFonts w:ascii="Wiener Melange" w:hAnsi="Wiener Melange" w:cs="Wiener Melange"/>
                <w:sz w:val="16"/>
                <w:szCs w:val="16"/>
              </w:rPr>
              <w:t xml:space="preserve"> Modellfunktionen mit Personalführung</w:t>
            </w:r>
            <w:r>
              <w:rPr>
                <w:rFonts w:ascii="Wiener Melange" w:hAnsi="Wiener Melange" w:cs="Wiener Melange"/>
                <w:sz w:val="16"/>
                <w:szCs w:val="16"/>
              </w:rPr>
              <w:t xml:space="preserve"> verbindlich</w:t>
            </w:r>
            <w:r w:rsidRPr="00E4162E">
              <w:rPr>
                <w:rFonts w:ascii="Wiener Melange" w:hAnsi="Wiener Melange" w:cs="Wiener Melange"/>
                <w:sz w:val="16"/>
                <w:szCs w:val="16"/>
              </w:rPr>
              <w:t>)</w:t>
            </w:r>
          </w:p>
          <w:p w14:paraId="4EF9AA03" w14:textId="23CDED76" w:rsidR="00C801DD" w:rsidRPr="00881993" w:rsidRDefault="00C801DD" w:rsidP="00C801DD">
            <w:pPr>
              <w:pStyle w:val="Listenabsatz"/>
              <w:autoSpaceDE w:val="0"/>
              <w:autoSpaceDN w:val="0"/>
              <w:adjustRightInd w:val="0"/>
              <w:spacing w:before="120" w:after="120"/>
              <w:ind w:left="601"/>
              <w:rPr>
                <w:rFonts w:ascii="Wiener Melange" w:hAnsi="Wiener Melange" w:cs="Wiener Melange"/>
                <w:b/>
                <w:szCs w:val="20"/>
              </w:rPr>
            </w:pPr>
            <w:r w:rsidRPr="00F4361B">
              <w:rPr>
                <w:rFonts w:ascii="Wiener Melange" w:hAnsi="Wiener Melange" w:cs="Wiener Melange"/>
                <w:szCs w:val="20"/>
              </w:rPr>
              <w:t>Fähigkeit, die Ziele der eigenen Organisationseinheit - unter Berücksichtigung der Dienst-</w:t>
            </w:r>
            <w:proofErr w:type="spellStart"/>
            <w:r w:rsidRPr="00F4361B">
              <w:rPr>
                <w:rFonts w:ascii="Wiener Melange" w:hAnsi="Wiener Melange" w:cs="Wiener Melange"/>
                <w:szCs w:val="20"/>
              </w:rPr>
              <w:t>leistungsorientierung</w:t>
            </w:r>
            <w:proofErr w:type="spellEnd"/>
            <w:r w:rsidRPr="00F4361B">
              <w:rPr>
                <w:rFonts w:ascii="Wiener Melange" w:hAnsi="Wiener Melange" w:cs="Wiener Melange"/>
                <w:szCs w:val="20"/>
              </w:rPr>
              <w:t xml:space="preserve"> - gemeinsam mit den Mitarbeiterinnen und Mitarbeitern zu erreichen. Führungskompetenz umfasst insbesondere die Fähigkeit, die Potenziale der Mitarbeiterinnen und Mitarbeiter zu erkennen, sie in ihrer beruflichen Entwicklung zu fördern sowie die Delegations- und Motivationsfähigkeit.</w:t>
            </w:r>
          </w:p>
        </w:tc>
      </w:tr>
      <w:tr w:rsidR="00C801DD" w:rsidRPr="00881993" w14:paraId="4EF9AA06" w14:textId="77777777" w:rsidTr="00FA381C">
        <w:trPr>
          <w:trHeight w:val="989"/>
        </w:trPr>
        <w:tc>
          <w:tcPr>
            <w:tcW w:w="9356" w:type="dxa"/>
            <w:gridSpan w:val="4"/>
            <w:tcBorders>
              <w:top w:val="single" w:sz="4" w:space="0" w:color="000000" w:themeColor="text1"/>
            </w:tcBorders>
            <w:shd w:val="clear" w:color="auto" w:fill="FFFFFF"/>
            <w:vAlign w:val="center"/>
          </w:tcPr>
          <w:p w14:paraId="4EF9AA05" w14:textId="32D65AA1"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F4361B">
              <w:rPr>
                <w:rFonts w:ascii="Wiener Melange" w:hAnsi="Wiener Melange" w:cs="Wiener Melange"/>
                <w:szCs w:val="20"/>
              </w:rPr>
              <w:t>Fähigkeit, Potenziale der Mitarbeiterinnen und Mitarbeiter zu erkennen, sie entsprechend einzusetzen, die Leistung der Mitarbeiterinnen und Mitarbeiter hinsichtlich ihrer Zielerreichung zu beurteilen und entsprechende Rückmeldung darüber zu geben. Fähigkeit, die Mitarbeiterinnen und Mitarbeiter systematisch durch gezielte Maßnahmen (fachlich wie auch persönlich) in ihrer beruflichen Entwicklung zu fördern.</w:t>
            </w:r>
          </w:p>
        </w:tc>
      </w:tr>
      <w:tr w:rsidR="00C801DD" w:rsidRPr="00881993" w14:paraId="4EF9AA08" w14:textId="77777777" w:rsidTr="00FA381C">
        <w:trPr>
          <w:trHeight w:val="641"/>
        </w:trPr>
        <w:tc>
          <w:tcPr>
            <w:tcW w:w="9356" w:type="dxa"/>
            <w:gridSpan w:val="4"/>
            <w:tcBorders>
              <w:bottom w:val="single" w:sz="4" w:space="0" w:color="auto"/>
            </w:tcBorders>
            <w:shd w:val="clear" w:color="auto" w:fill="FFFFFF"/>
            <w:vAlign w:val="center"/>
          </w:tcPr>
          <w:p w14:paraId="4EF9AA07" w14:textId="562FAED6"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F4361B">
              <w:rPr>
                <w:rFonts w:ascii="Wiener Melange" w:hAnsi="Wiener Melange" w:cs="Wiener Melange"/>
                <w:szCs w:val="20"/>
              </w:rPr>
              <w:t>Fähigkeit und Bereitschaft, Aufgaben und die mit der Aufgabe verbundenen Verantwortung an Mitarbeiterinnen und Mitarbeiter zu übertragen, wobei die Erreichung der vorgegebenen Ziele überprüft wird</w:t>
            </w:r>
          </w:p>
        </w:tc>
      </w:tr>
      <w:tr w:rsidR="00C801DD" w:rsidRPr="00881993" w14:paraId="4EF9AA0A" w14:textId="77777777" w:rsidTr="00A570C5">
        <w:trPr>
          <w:trHeight w:val="629"/>
        </w:trPr>
        <w:tc>
          <w:tcPr>
            <w:tcW w:w="9356" w:type="dxa"/>
            <w:gridSpan w:val="4"/>
            <w:tcBorders>
              <w:bottom w:val="single" w:sz="4" w:space="0" w:color="auto"/>
            </w:tcBorders>
            <w:shd w:val="clear" w:color="auto" w:fill="FFFFFF"/>
            <w:vAlign w:val="center"/>
          </w:tcPr>
          <w:p w14:paraId="4EF9AA09" w14:textId="0C887094"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r>
            <w:r w:rsidRPr="00F4361B">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C801DD" w:rsidRPr="00881993" w14:paraId="4EF9AA0C" w14:textId="77777777" w:rsidTr="00A570C5">
        <w:trPr>
          <w:trHeight w:val="1212"/>
        </w:trPr>
        <w:tc>
          <w:tcPr>
            <w:tcW w:w="9356" w:type="dxa"/>
            <w:gridSpan w:val="4"/>
            <w:tcBorders>
              <w:bottom w:val="single" w:sz="4" w:space="0" w:color="auto"/>
            </w:tcBorders>
            <w:shd w:val="clear" w:color="auto" w:fill="FFFFFF"/>
          </w:tcPr>
          <w:p w14:paraId="65DCAA01" w14:textId="77777777" w:rsidR="00C74BA0" w:rsidRPr="00C74BA0" w:rsidRDefault="00C74BA0" w:rsidP="00C74BA0">
            <w:pPr>
              <w:autoSpaceDE w:val="0"/>
              <w:autoSpaceDN w:val="0"/>
              <w:adjustRightInd w:val="0"/>
              <w:spacing w:before="120" w:after="120" w:line="240" w:lineRule="auto"/>
              <w:rPr>
                <w:rFonts w:ascii="Wiener Melange" w:hAnsi="Wiener Melange" w:cs="Wiener Melange"/>
                <w:szCs w:val="20"/>
              </w:rPr>
            </w:pPr>
            <w:permStart w:id="1865645994" w:edGrp="everyone"/>
            <w:r w:rsidRPr="00C74BA0">
              <w:rPr>
                <w:rFonts w:ascii="Wiener Melange" w:hAnsi="Wiener Melange" w:cs="Wiener Melange"/>
                <w:b/>
                <w:szCs w:val="20"/>
              </w:rPr>
              <w:t xml:space="preserve">Dienststellenspezifisch: </w:t>
            </w:r>
            <w:r w:rsidRPr="00C74BA0">
              <w:rPr>
                <w:rFonts w:ascii="Wiener Melange" w:hAnsi="Wiener Melange" w:cs="Wiener Melange"/>
                <w:szCs w:val="20"/>
              </w:rPr>
              <w:t>Bei Bedarf Ergänzung von optionalen Anforderungskriterien möglich.</w:t>
            </w:r>
          </w:p>
          <w:p w14:paraId="5D72E139" w14:textId="77777777" w:rsidR="00C74BA0" w:rsidRPr="00C74BA0" w:rsidRDefault="00C74BA0" w:rsidP="00C74BA0">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C74BA0">
              <w:rPr>
                <w:rFonts w:ascii="Wiener Melange" w:hAnsi="Wiener Melange" w:cs="Wiener Melange"/>
                <w:b/>
                <w:szCs w:val="20"/>
              </w:rPr>
              <w:t xml:space="preserve">Führungsstil </w:t>
            </w:r>
            <w:r w:rsidRPr="00C74BA0">
              <w:rPr>
                <w:rFonts w:ascii="Wiener Melange" w:hAnsi="Wiener Melange" w:cs="Wiener Melange"/>
                <w:szCs w:val="20"/>
              </w:rPr>
              <w:t xml:space="preserve">Übt einen konsequenten und überzeugenden Führungsstil aus </w:t>
            </w:r>
          </w:p>
          <w:p w14:paraId="1B372106" w14:textId="77777777" w:rsidR="00C74BA0" w:rsidRPr="00C74BA0" w:rsidRDefault="00C74BA0" w:rsidP="00C74BA0">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C74BA0">
              <w:rPr>
                <w:rFonts w:ascii="Wiener Melange" w:hAnsi="Wiener Melange" w:cs="Wiener Melange"/>
                <w:szCs w:val="20"/>
              </w:rPr>
              <w:t>Vermittelt den Mitarbeiterinnen und Mitarbeitern Zuversicht und eine positive Einstellung</w:t>
            </w:r>
          </w:p>
          <w:p w14:paraId="2CFAAA70" w14:textId="77777777" w:rsidR="00C74BA0" w:rsidRPr="00C74BA0" w:rsidRDefault="00C74BA0" w:rsidP="00C74BA0">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C74BA0">
              <w:rPr>
                <w:rFonts w:ascii="Wiener Melange" w:hAnsi="Wiener Melange" w:cs="Wiener Melange"/>
                <w:szCs w:val="20"/>
              </w:rPr>
              <w:t>Steuert Prozesse situationsgerecht</w:t>
            </w:r>
          </w:p>
          <w:p w14:paraId="27695A90" w14:textId="77777777" w:rsidR="00C74BA0" w:rsidRPr="00C74BA0" w:rsidRDefault="00C74BA0" w:rsidP="00C74BA0">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C74BA0">
              <w:rPr>
                <w:rFonts w:ascii="Wiener Melange" w:hAnsi="Wiener Melange" w:cs="Wiener Melange"/>
                <w:szCs w:val="20"/>
              </w:rPr>
              <w:t>Verfügt über organisatorisches Talent</w:t>
            </w:r>
          </w:p>
          <w:p w14:paraId="0FC411EB" w14:textId="77777777" w:rsidR="00C74BA0" w:rsidRPr="00C74BA0" w:rsidRDefault="00C74BA0" w:rsidP="00C74BA0">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C74BA0">
              <w:rPr>
                <w:rFonts w:ascii="Wiener Melange" w:hAnsi="Wiener Melange" w:cs="Wiener Melange"/>
                <w:szCs w:val="20"/>
              </w:rPr>
              <w:t>Motiviert die Mitarbeiterinnen und Mitarbeiter zu selbstständigem Handeln</w:t>
            </w:r>
          </w:p>
          <w:permEnd w:id="1865645994"/>
          <w:p w14:paraId="4EF9AA0B" w14:textId="77777777" w:rsidR="00C801DD" w:rsidRPr="00C74BA0" w:rsidRDefault="00C801DD" w:rsidP="00C74BA0">
            <w:pPr>
              <w:autoSpaceDE w:val="0"/>
              <w:autoSpaceDN w:val="0"/>
              <w:adjustRightInd w:val="0"/>
              <w:spacing w:before="120" w:after="120" w:line="240" w:lineRule="auto"/>
              <w:rPr>
                <w:rFonts w:ascii="Wiener Melange" w:hAnsi="Wiener Melange" w:cs="Wiener Melange"/>
                <w:b/>
                <w:szCs w:val="20"/>
              </w:rPr>
            </w:pPr>
          </w:p>
        </w:tc>
      </w:tr>
    </w:tbl>
    <w:p w14:paraId="4EF9AA0D"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4EF9AA0E" w14:textId="77777777" w:rsidR="00112AEA" w:rsidRPr="00881993" w:rsidRDefault="00112AEA" w:rsidP="00112AEA">
      <w:pPr>
        <w:rPr>
          <w:rFonts w:ascii="Wiener Melange" w:hAnsi="Wiener Melange" w:cs="Wiener Melange"/>
          <w:szCs w:val="20"/>
        </w:rPr>
      </w:pPr>
    </w:p>
    <w:p w14:paraId="4EF9AA0F"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EF9AA10" w14:textId="46966631"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NAME</w:t>
      </w:r>
      <w:permStart w:id="584531675" w:edGrp="everyone"/>
      <w:permEnd w:id="584531675"/>
    </w:p>
    <w:p w14:paraId="4EF9AA11" w14:textId="77777777" w:rsidR="004B7381" w:rsidRPr="00881993" w:rsidRDefault="004B7381" w:rsidP="00112AEA">
      <w:pPr>
        <w:tabs>
          <w:tab w:val="right" w:leader="dot" w:pos="8505"/>
        </w:tabs>
        <w:rPr>
          <w:rFonts w:ascii="Wiener Melange" w:hAnsi="Wiener Melange" w:cs="Wiener Melange"/>
          <w:szCs w:val="20"/>
        </w:rPr>
      </w:pPr>
    </w:p>
    <w:p w14:paraId="4EF9AA12"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4EF9AA13" w14:textId="77777777" w:rsidR="00112AEA" w:rsidRPr="00881993" w:rsidRDefault="00112AEA" w:rsidP="00112AEA">
      <w:pPr>
        <w:rPr>
          <w:rFonts w:ascii="Wiener Melange" w:hAnsi="Wiener Melange" w:cs="Wiener Melange"/>
          <w:szCs w:val="20"/>
        </w:rPr>
      </w:pPr>
    </w:p>
    <w:p w14:paraId="4EF9AA14"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EF9AA15" w14:textId="71C30EEF"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
    <w:p w14:paraId="4EF9AA16" w14:textId="77777777" w:rsidR="004B7381" w:rsidRPr="00881993" w:rsidRDefault="004B7381" w:rsidP="00112AEA">
      <w:pPr>
        <w:rPr>
          <w:rFonts w:ascii="Wiener Melange" w:hAnsi="Wiener Melange" w:cs="Wiener Melange"/>
          <w:szCs w:val="20"/>
        </w:rPr>
      </w:pPr>
    </w:p>
    <w:p w14:paraId="4EF9AA17" w14:textId="77777777" w:rsidR="00112AEA" w:rsidRPr="00881993" w:rsidRDefault="00112AEA" w:rsidP="00112AEA">
      <w:pPr>
        <w:rPr>
          <w:rFonts w:ascii="Wiener Melange" w:hAnsi="Wiener Melange" w:cs="Wiener Melange"/>
          <w:szCs w:val="20"/>
        </w:rPr>
      </w:pPr>
    </w:p>
    <w:p w14:paraId="4EF9AA18" w14:textId="7E5B3476"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bookmarkStart w:id="0" w:name="_GoBack"/>
      <w:bookmarkEnd w:id="0"/>
    </w:p>
    <w:p w14:paraId="4EF9AA19"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9AA1C" w14:textId="77777777" w:rsidR="00E52CC0" w:rsidRDefault="00E52CC0" w:rsidP="00D467CB">
      <w:pPr>
        <w:spacing w:line="240" w:lineRule="auto"/>
      </w:pPr>
      <w:r>
        <w:separator/>
      </w:r>
    </w:p>
  </w:endnote>
  <w:endnote w:type="continuationSeparator" w:id="0">
    <w:p w14:paraId="4EF9AA1D"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9AA1E"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EF9AA1F" wp14:editId="4EF9AA20">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4EF9AA21" wp14:editId="4EF9AA2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EF9AA23"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EF9AA24" w14:textId="4EB11703"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E804D1">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E804D1">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4EF9AA25"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9AA2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4EF9AA23"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EF9AA24" w14:textId="4EB11703"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E804D1">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E804D1">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4EF9AA25"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9AA1A" w14:textId="77777777" w:rsidR="00E52CC0" w:rsidRDefault="00E52CC0" w:rsidP="00D467CB">
      <w:pPr>
        <w:spacing w:line="240" w:lineRule="auto"/>
      </w:pPr>
      <w:r>
        <w:separator/>
      </w:r>
    </w:p>
  </w:footnote>
  <w:footnote w:type="continuationSeparator" w:id="0">
    <w:p w14:paraId="4EF9AA1B"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3F8E6647"/>
    <w:multiLevelType w:val="hybridMultilevel"/>
    <w:tmpl w:val="EC0E5F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42626E5D"/>
    <w:multiLevelType w:val="hybridMultilevel"/>
    <w:tmpl w:val="69429A38"/>
    <w:lvl w:ilvl="0" w:tplc="229AC8EA">
      <w:numFmt w:val="bullet"/>
      <w:lvlText w:val="•"/>
      <w:lvlJc w:val="left"/>
      <w:pPr>
        <w:ind w:left="1065" w:hanging="705"/>
      </w:pPr>
      <w:rPr>
        <w:rFonts w:ascii="Wiener Melange" w:eastAsiaTheme="minorHAnsi" w:hAnsi="Wiener Melange" w:cs="Wiener Melange" w:hint="default"/>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E105198"/>
    <w:multiLevelType w:val="hybridMultilevel"/>
    <w:tmpl w:val="F8AED802"/>
    <w:lvl w:ilvl="0" w:tplc="0C070001">
      <w:start w:val="1"/>
      <w:numFmt w:val="bullet"/>
      <w:lvlText w:val=""/>
      <w:lvlJc w:val="left"/>
      <w:pPr>
        <w:ind w:left="1065" w:hanging="705"/>
      </w:pPr>
      <w:rPr>
        <w:rFonts w:ascii="Symbol" w:hAnsi="Symbol" w:hint="default"/>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1"/>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14"/>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90995"/>
    <w:rsid w:val="000B2265"/>
    <w:rsid w:val="000E4F75"/>
    <w:rsid w:val="00112AEA"/>
    <w:rsid w:val="00126608"/>
    <w:rsid w:val="00134496"/>
    <w:rsid w:val="00140602"/>
    <w:rsid w:val="001514C3"/>
    <w:rsid w:val="001954CF"/>
    <w:rsid w:val="002127D5"/>
    <w:rsid w:val="00223167"/>
    <w:rsid w:val="00223975"/>
    <w:rsid w:val="00225293"/>
    <w:rsid w:val="00246001"/>
    <w:rsid w:val="00270572"/>
    <w:rsid w:val="00291ECD"/>
    <w:rsid w:val="00297524"/>
    <w:rsid w:val="002A2E7A"/>
    <w:rsid w:val="002C0C5A"/>
    <w:rsid w:val="002D412E"/>
    <w:rsid w:val="002F12D5"/>
    <w:rsid w:val="002F2805"/>
    <w:rsid w:val="002F7D2E"/>
    <w:rsid w:val="00302398"/>
    <w:rsid w:val="00324998"/>
    <w:rsid w:val="003251C4"/>
    <w:rsid w:val="00337E85"/>
    <w:rsid w:val="003476F8"/>
    <w:rsid w:val="00350E30"/>
    <w:rsid w:val="003575D8"/>
    <w:rsid w:val="00363D98"/>
    <w:rsid w:val="00372C20"/>
    <w:rsid w:val="003938C9"/>
    <w:rsid w:val="00405EC0"/>
    <w:rsid w:val="00407ED6"/>
    <w:rsid w:val="00437F52"/>
    <w:rsid w:val="004401DD"/>
    <w:rsid w:val="004408C0"/>
    <w:rsid w:val="004A6E0F"/>
    <w:rsid w:val="004B279A"/>
    <w:rsid w:val="004B2886"/>
    <w:rsid w:val="004B7381"/>
    <w:rsid w:val="004D40D6"/>
    <w:rsid w:val="004E7315"/>
    <w:rsid w:val="004F0B4E"/>
    <w:rsid w:val="004F40EA"/>
    <w:rsid w:val="004F6B2F"/>
    <w:rsid w:val="00504D0B"/>
    <w:rsid w:val="0050796C"/>
    <w:rsid w:val="00561D0E"/>
    <w:rsid w:val="00582323"/>
    <w:rsid w:val="005B3279"/>
    <w:rsid w:val="005B566D"/>
    <w:rsid w:val="0060128D"/>
    <w:rsid w:val="00632464"/>
    <w:rsid w:val="00635E0D"/>
    <w:rsid w:val="00641E6D"/>
    <w:rsid w:val="006A00A2"/>
    <w:rsid w:val="006B4310"/>
    <w:rsid w:val="006B4518"/>
    <w:rsid w:val="006E4B07"/>
    <w:rsid w:val="00715565"/>
    <w:rsid w:val="0073412C"/>
    <w:rsid w:val="007778DE"/>
    <w:rsid w:val="00786B27"/>
    <w:rsid w:val="0078701A"/>
    <w:rsid w:val="007B0D5B"/>
    <w:rsid w:val="007D3714"/>
    <w:rsid w:val="007E5C6C"/>
    <w:rsid w:val="00841E57"/>
    <w:rsid w:val="008753C2"/>
    <w:rsid w:val="00881993"/>
    <w:rsid w:val="00887C08"/>
    <w:rsid w:val="00894AAE"/>
    <w:rsid w:val="008D5250"/>
    <w:rsid w:val="008E439B"/>
    <w:rsid w:val="0094251E"/>
    <w:rsid w:val="009520B1"/>
    <w:rsid w:val="009E2860"/>
    <w:rsid w:val="00A3207C"/>
    <w:rsid w:val="00A412C6"/>
    <w:rsid w:val="00A460D7"/>
    <w:rsid w:val="00A570C5"/>
    <w:rsid w:val="00A65CC4"/>
    <w:rsid w:val="00A66EA4"/>
    <w:rsid w:val="00A928D2"/>
    <w:rsid w:val="00A959D1"/>
    <w:rsid w:val="00A9762D"/>
    <w:rsid w:val="00AE498D"/>
    <w:rsid w:val="00AE5012"/>
    <w:rsid w:val="00B06959"/>
    <w:rsid w:val="00B253B0"/>
    <w:rsid w:val="00B427CA"/>
    <w:rsid w:val="00B842B0"/>
    <w:rsid w:val="00BA2EF0"/>
    <w:rsid w:val="00BA65DF"/>
    <w:rsid w:val="00BD77EE"/>
    <w:rsid w:val="00C04EA9"/>
    <w:rsid w:val="00C174A8"/>
    <w:rsid w:val="00C3384D"/>
    <w:rsid w:val="00C41986"/>
    <w:rsid w:val="00C61794"/>
    <w:rsid w:val="00C625E2"/>
    <w:rsid w:val="00C74BA0"/>
    <w:rsid w:val="00C801DD"/>
    <w:rsid w:val="00CC1622"/>
    <w:rsid w:val="00CC4C3A"/>
    <w:rsid w:val="00CD025B"/>
    <w:rsid w:val="00CE540B"/>
    <w:rsid w:val="00D0122C"/>
    <w:rsid w:val="00D230AC"/>
    <w:rsid w:val="00D467CB"/>
    <w:rsid w:val="00D479FD"/>
    <w:rsid w:val="00D807D2"/>
    <w:rsid w:val="00DA61A7"/>
    <w:rsid w:val="00DB2091"/>
    <w:rsid w:val="00DB298C"/>
    <w:rsid w:val="00DC169D"/>
    <w:rsid w:val="00DC5CFF"/>
    <w:rsid w:val="00DF6FE8"/>
    <w:rsid w:val="00E226C0"/>
    <w:rsid w:val="00E33EA6"/>
    <w:rsid w:val="00E4162E"/>
    <w:rsid w:val="00E41994"/>
    <w:rsid w:val="00E47EA6"/>
    <w:rsid w:val="00E52CC0"/>
    <w:rsid w:val="00E6143D"/>
    <w:rsid w:val="00E75983"/>
    <w:rsid w:val="00E804D1"/>
    <w:rsid w:val="00EA02CB"/>
    <w:rsid w:val="00EA1D41"/>
    <w:rsid w:val="00EE0733"/>
    <w:rsid w:val="00EF2876"/>
    <w:rsid w:val="00EF7BEC"/>
    <w:rsid w:val="00F14CD6"/>
    <w:rsid w:val="00F4361B"/>
    <w:rsid w:val="00F550FB"/>
    <w:rsid w:val="00F7256C"/>
    <w:rsid w:val="00F80C96"/>
    <w:rsid w:val="00F86556"/>
    <w:rsid w:val="00F913E9"/>
    <w:rsid w:val="00F936AE"/>
    <w:rsid w:val="00FA312E"/>
    <w:rsid w:val="00FB0889"/>
    <w:rsid w:val="00FD6422"/>
    <w:rsid w:val="00FF6A0F"/>
    <w:rsid w:val="00FF6D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EF9A9A0"/>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2.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cbe09c0-a32a-4ef3-b294-cb551e9bfc12"/>
    <ds:schemaRef ds:uri="http://www.w3.org/XML/1998/namespace"/>
  </ds:schemaRefs>
</ds:datastoreItem>
</file>

<file path=customXml/itemProps4.xml><?xml version="1.0" encoding="utf-8"?>
<ds:datastoreItem xmlns:ds="http://schemas.openxmlformats.org/officeDocument/2006/customXml" ds:itemID="{5417C928-44E2-4E72-A56B-C4F43E1D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8743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Hladik Andrea</cp:lastModifiedBy>
  <cp:revision>5</cp:revision>
  <cp:lastPrinted>2021-07-26T06:04:00Z</cp:lastPrinted>
  <dcterms:created xsi:type="dcterms:W3CDTF">2023-02-24T09:21:00Z</dcterms:created>
  <dcterms:modified xsi:type="dcterms:W3CDTF">2023-03-01T14:00:00Z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