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C2B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BA2F5BF" w14:textId="0DC04AF6" w:rsidR="004968DC" w:rsidRPr="00160935" w:rsidRDefault="00A110AC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466FC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proofErr w:type="spellStart"/>
          <w:r w:rsidR="00A466FC">
            <w:rPr>
              <w:rFonts w:ascii="Wiener Melange" w:eastAsia="Calibri" w:hAnsi="Wiener Melange" w:cs="Wiener Melange"/>
              <w:sz w:val="22"/>
            </w:rPr>
            <w:t>Akh</w:t>
          </w:r>
          <w:proofErr w:type="spellEnd"/>
          <w:r w:rsidR="00A466FC">
            <w:rPr>
              <w:rFonts w:ascii="Wiener Melange" w:eastAsia="Calibri" w:hAnsi="Wiener Melange" w:cs="Wiener Melange"/>
              <w:sz w:val="22"/>
            </w:rPr>
            <w:t xml:space="preserve">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4CC25D1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1BC6DC6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28A6084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6D37114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045FFA3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498309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D8CA51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7A6187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3A05F835" w14:textId="7FE8F4EC" w:rsidR="004968DC" w:rsidRPr="0009713C" w:rsidRDefault="00C82166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UK für Radiologie und Nuklearmedizin</w:t>
                </w:r>
              </w:p>
            </w:sdtContent>
          </w:sdt>
          <w:p w14:paraId="120FD4B6" w14:textId="1CC91DA7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C8216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CT-Pool</w:t>
                </w:r>
              </w:sdtContent>
            </w:sdt>
          </w:p>
        </w:tc>
      </w:tr>
      <w:tr w:rsidR="00007232" w:rsidRPr="0009713C" w14:paraId="7A09D67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10F27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D734423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42D9CEE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674A44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3CE77E2" w14:textId="6C8337EA" w:rsidR="00007232" w:rsidRPr="0009713C" w:rsidRDefault="00BD4FB8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407B90C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8E3376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5-2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FD243AF" w14:textId="4A2A8C1A" w:rsidR="00007232" w:rsidRPr="0009713C" w:rsidRDefault="00BD4FB8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28</w:t>
                </w:r>
                <w:r w:rsidR="004A63C3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.05.202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6</w:t>
                </w:r>
              </w:p>
            </w:tc>
          </w:sdtContent>
        </w:sdt>
      </w:tr>
      <w:tr w:rsidR="00007232" w:rsidRPr="0009713C" w14:paraId="42F5F89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F6DF40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83803F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37FDF161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2421E25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65C167D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14F1E9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35536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727669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D96F38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6308DEE6" w14:textId="2186C92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82166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6B3004C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5D799B1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C332B1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C34FCB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7D00D5E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39D7F8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27AABF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20946FC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8F4F06A" w14:textId="77777777" w:rsidR="004968DC" w:rsidRPr="0009713C" w:rsidRDefault="00A110A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57B7D531" w14:textId="0E2E2766" w:rsidR="004968DC" w:rsidRPr="0009713C" w:rsidRDefault="00C82166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Romana Fragner,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</w:p>
            </w:sdtContent>
          </w:sdt>
        </w:tc>
      </w:tr>
      <w:tr w:rsidR="00007232" w:rsidRPr="0009713C" w14:paraId="24D69E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7240389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BA892AF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4D101D6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E453D2D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4148E71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AF7247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894D8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61337207" w14:textId="55FBE2B8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C82166"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0DAA57C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B3837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3EF6F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8966196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C2AA63C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75B29AC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B4D1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1C6E2D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5F8E00A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67B7D7B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12DC7476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2E6C7D94" w14:textId="06F65C94" w:rsidR="004968DC" w:rsidRPr="0009713C" w:rsidRDefault="00C82166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131A5EC6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B163EA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FE7F39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078F671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041179743"/>
                <w:placeholder>
                  <w:docPart w:val="7B15D1C1AB724AEBA39DC18A7E4839BA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3348ABEE" w14:textId="77777777" w:rsidR="00C82166" w:rsidRPr="002231DC" w:rsidRDefault="00C82166" w:rsidP="00C82166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05F8901F" w14:textId="77777777" w:rsidR="00C82166" w:rsidRPr="002231DC" w:rsidRDefault="00C82166" w:rsidP="00C8216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2BBDB3C1" w14:textId="77777777" w:rsidR="00C82166" w:rsidRPr="002231DC" w:rsidRDefault="00C82166" w:rsidP="00C82166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27A5B953" w14:textId="77777777" w:rsidR="00C82166" w:rsidRDefault="00C82166" w:rsidP="00C82166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1BC36033" w14:textId="77777777" w:rsidR="00C82166" w:rsidRPr="002231DC" w:rsidRDefault="00C82166" w:rsidP="00C82166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314E3D19" w14:textId="77777777" w:rsidR="00C82166" w:rsidRPr="002231DC" w:rsidRDefault="00C82166" w:rsidP="00C82166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1B93404B" w14:textId="218AC73E" w:rsidR="004968DC" w:rsidRPr="0009713C" w:rsidRDefault="00C82166" w:rsidP="00C82166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4D99FCE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F6EA2D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26952CA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31FEF7F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788FF8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DBF489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E518AD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594787A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282D25E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7140D3F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074D0D2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A1E300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D7AEA2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F7517C9" w14:textId="78E0C14B" w:rsidR="004968DC" w:rsidRPr="0009713C" w:rsidRDefault="00C82166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</w:tr>
      <w:tr w:rsidR="004968DC" w:rsidRPr="0009713C" w14:paraId="501EFDF9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1325EE6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13818D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D792EE6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00226E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D9C3A6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60D659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D09114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FE8EE5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727508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B000D3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C0858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708CD2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A49286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539FDDB2" w14:textId="7EC2FF9E" w:rsidR="004968DC" w:rsidRPr="0009713C" w:rsidRDefault="00C82166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1090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Währingergürtel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18-20</w:t>
                </w:r>
              </w:p>
            </w:sdtContent>
          </w:sdt>
        </w:tc>
      </w:tr>
      <w:tr w:rsidR="004968DC" w:rsidRPr="0009713C" w14:paraId="788B5AD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7B43D8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08A9E38D" w14:textId="575C17FB" w:rsidR="004968DC" w:rsidRPr="0009713C" w:rsidRDefault="00C82166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 (EDZM)</w:t>
                </w:r>
              </w:p>
            </w:sdtContent>
          </w:sdt>
        </w:tc>
      </w:tr>
      <w:tr w:rsidR="004968DC" w:rsidRPr="0009713C" w14:paraId="66C9D70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528899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F32B155" w14:textId="34C59989" w:rsidR="004968DC" w:rsidRPr="0009713C" w:rsidRDefault="00A110AC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C82166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7898128E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684C115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94348D2" w14:textId="77777777" w:rsidR="004968DC" w:rsidRPr="0009713C" w:rsidRDefault="00A110AC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354D7BED" w14:textId="641D80D3" w:rsidR="004968DC" w:rsidRPr="008913EE" w:rsidRDefault="00A110AC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6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6C74EB2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D0CBB28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0D5894C8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C6F5B7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3713D126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E4B6325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7D2728B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25260CD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1CE1A36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A507D3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16FA961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46147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68ACFBF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650C20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2330794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15A8B65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467E786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2129B0D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5771BB3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4127ECAB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33AF4519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>Durchführung fachspezifischer Dokumentation (inkl. Leistungserfassung)</w:t>
            </w:r>
          </w:p>
          <w:p w14:paraId="65FA95EA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595616EF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6BAC25D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5BF4712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26165CD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2F4CC78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454F70D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A96974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E3715D3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24D29FA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5502BFE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FB496BF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E0817AB" w14:textId="775084FA" w:rsidR="008034CC" w:rsidRDefault="00A110AC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166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780E5BF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265D6D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5C0788" w14:textId="77777777" w:rsidR="006817AD" w:rsidRPr="00876223" w:rsidRDefault="006817AD" w:rsidP="006817A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1BCFC57817064BE089A9738D1FA1EF94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625689708"/>
                  <w:placeholder>
                    <w:docPart w:val="28B49FC169084D87B2F4C9A0AD5CC72F"/>
                  </w:placeholder>
                </w:sdtPr>
                <w:sdtEndPr/>
                <w:sdtContent>
                  <w:p w14:paraId="3C08907F" w14:textId="77777777" w:rsidR="00C82166" w:rsidRPr="00943A4C" w:rsidRDefault="00C82166" w:rsidP="00C8216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2F9C1DAC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132B188B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775943CA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368A9E89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7EF0B4DF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357DDAC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Vorbereitung:</w:t>
                    </w:r>
                  </w:p>
                  <w:p w14:paraId="0CE009B2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Zuweiser*innen hinsichtlich des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Prozesses</w:t>
                    </w:r>
                  </w:p>
                  <w:p w14:paraId="09E0AF09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0BA796A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374C63B5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0899F012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Abklärung/Erhebung von Kontraindikationen (Schwangerschaft, Kontrastmittelunverträglichkeit,…) und aller untersuchungsrelevanter Befunde</w:t>
                    </w:r>
                  </w:p>
                  <w:p w14:paraId="149BA9CD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32CDC6FC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Herstellung und Bereitstellung der Radiopharmazeutika und Kontrastmittel</w:t>
                    </w:r>
                  </w:p>
                  <w:p w14:paraId="1B577D27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</w:r>
                  </w:p>
                  <w:p w14:paraId="0668FF36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05137D62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7BDC602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Radiologietechnologische Maßnahmen:</w:t>
                    </w:r>
                  </w:p>
                  <w:p w14:paraId="2662176A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Durchführung aller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Maßnahmen mit den entsprechenden Verfahren</w:t>
                    </w:r>
                  </w:p>
                  <w:p w14:paraId="1C290B70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Verabreichung von Kontrastmitteln und Radiopharmazeutika nach ärztlicher Anordnung und in Zusammenarbeit mit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6DA87790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Verabreichung von Notfallmedikation über den venösen Zugang, Aufbereitung/Verabreichung von Medikamenten bei Intervention nach ärztlicher Anordnung, in Zusammenarbeit und im Beisein von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72FFD222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Fachspezifische Umsetzung der Verfahren </w:t>
                    </w:r>
                  </w:p>
                  <w:p w14:paraId="5B2D683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Assistenz bei Interventionen inklusive steriles Arbeiten und Handhabung von Medizinprodukten </w:t>
                    </w:r>
                  </w:p>
                  <w:p w14:paraId="78052980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Betreuung und Überwachung der Patient*innen und Setzen von lebenserhaltenden Maßnahmen im Bedarfsfall</w:t>
                    </w:r>
                  </w:p>
                  <w:p w14:paraId="791613ED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Erkennen von methodenspezifischen Störfaktoren und adäquater Umgang mit diesen Störungen im Prozess sowie Einleitung geeigneter Korrekturmaßnahmen</w:t>
                    </w:r>
                  </w:p>
                  <w:p w14:paraId="5F0751D3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Adaptierung der Variablen bei notwendigen Veränderungen von standardisierten Untersuchungsabläufen und besonderen Fragestellungen</w:t>
                    </w:r>
                  </w:p>
                  <w:p w14:paraId="36DAE6B1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Abklärung, Organisation und Durchführung von Wiederholungsuntersuchungen bzw. ergänzenden Untersuchungen im Bedarfsfall</w:t>
                    </w:r>
                  </w:p>
                  <w:p w14:paraId="06D0E261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689610F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2F5D2A4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hinsichtlich weiterer Maßnahmen und Verhaltensweisen</w:t>
                    </w:r>
                  </w:p>
                  <w:p w14:paraId="242CD279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66932127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56BD406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14:paraId="04B1B184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2FF3C56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35E9FAC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14:paraId="6C47959D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Beitrag zu multiprofessionellen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11438DA4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79D8BBE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2206D696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Dokumentation nach internen Vorgaben</w:t>
                    </w:r>
                  </w:p>
                  <w:p w14:paraId="7B62F4CE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1E568B82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 zur beruflichen und wissenschaftlichen Weiterentwicklung (evidenzorientierte Berufsausübung)</w:t>
                    </w:r>
                  </w:p>
                  <w:p w14:paraId="7932B9B0" w14:textId="77777777" w:rsidR="00C82166" w:rsidRPr="00943A4C" w:rsidRDefault="00C82166" w:rsidP="00C82166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2A0A8F5F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22B01DB" w14:textId="77777777" w:rsidR="00C82166" w:rsidRPr="00943A4C" w:rsidRDefault="00C82166" w:rsidP="00C8216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76F3204C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682AF99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3B725E6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von Informationen für die Zuweiser*innen</w:t>
                    </w:r>
                  </w:p>
                  <w:p w14:paraId="3435B9EE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0C2A9CFB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59D50187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5BA888A9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Patientenbehandlung in Abstimmung mit anderen Berufsgruppen</w:t>
                    </w:r>
                  </w:p>
                  <w:p w14:paraId="6B8F9575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E659014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Strahlenschutz/MR Sicherheit:</w:t>
                    </w:r>
                  </w:p>
                  <w:p w14:paraId="195542BC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zur Gewährleistung der geringstmöglichen Strahlenbelastung </w:t>
                    </w:r>
                  </w:p>
                  <w:p w14:paraId="76EDD653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1D44188E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Sicherstellung der Dosisdokumentation</w:t>
                    </w:r>
                  </w:p>
                  <w:p w14:paraId="586EB05D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Ausführung der Agenden einer weiteren mit dem Strahlenschutz beauftragten Person </w:t>
                    </w:r>
                  </w:p>
                  <w:p w14:paraId="2970C324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Konstanzprüfungen</w:t>
                    </w:r>
                  </w:p>
                  <w:p w14:paraId="65FB105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Maßnahmen zur Dekontamination sowie Entsorgung von radioaktiven Stoffen</w:t>
                    </w:r>
                  </w:p>
                  <w:p w14:paraId="6BAFF39C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MR Sicherheitsmaßnahmen (z. B. Abklärung der 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Implantatesituation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5821A57A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DD61243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8875F1E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C58E661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398AE0F8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1FE559BF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Risiken</w:t>
                    </w:r>
                  </w:p>
                  <w:p w14:paraId="3CB0AB16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0A03565" w14:textId="77777777" w:rsidR="00C82166" w:rsidRPr="00943A4C" w:rsidRDefault="00C82166" w:rsidP="00C8216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7D2D4BB0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4DBDA3A3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F3B7210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2693C574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E0AAD83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AAF412C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406412DF" w14:textId="77777777" w:rsidR="00C82166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A34BF57" w14:textId="77777777" w:rsidR="00C82166" w:rsidRPr="00943A4C" w:rsidRDefault="00C82166" w:rsidP="00C8216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49D4DA3" w14:textId="77777777" w:rsidR="00C82166" w:rsidRPr="00943A4C" w:rsidRDefault="00C82166" w:rsidP="00C8216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,  Team- und Ausbildungs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11B848AC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65C8BBE2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60DCBF4A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0FA37332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0C86FB91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Mitgestaltung von Teamprozessen (z. B. Übernahme von Mehrleistungen und Zusatzdiensten, Vertretungsleistungen, Arbeitsplatz/Job Rotation,…)</w:t>
                    </w:r>
                  </w:p>
                  <w:p w14:paraId="316D9835" w14:textId="77777777" w:rsidR="00C82166" w:rsidRPr="00943A4C" w:rsidRDefault="00C82166" w:rsidP="00C82166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5474FB60" w14:textId="77777777" w:rsidR="00C82166" w:rsidRDefault="00A110AC" w:rsidP="00C82166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3399C1D3" w14:textId="26DC6EB7" w:rsidR="006817AD" w:rsidRPr="00876223" w:rsidRDefault="00A110AC" w:rsidP="006817AD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CAD9831" w14:textId="77777777" w:rsidR="006817AD" w:rsidRPr="00876223" w:rsidRDefault="006817AD" w:rsidP="006817A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87622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87622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87622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C08649EF7C294A32920CB42DF359B4C6"/>
              </w:placeholder>
              <w:showingPlcHdr/>
            </w:sdtPr>
            <w:sdtEndPr/>
            <w:sdtContent>
              <w:p w14:paraId="1AB44FCB" w14:textId="77777777" w:rsidR="004968DC" w:rsidRPr="0009713C" w:rsidRDefault="006817AD" w:rsidP="006817AD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87622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67F0DE5C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1E8F55DA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BDD4B4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39E071C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083A40D" w14:textId="6DAAED12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/>
      </w:sdt>
    </w:p>
    <w:p w14:paraId="2539495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1BF2E1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E5773D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C037F8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6D4147DF" w14:textId="1FE308DF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707E79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C6F155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C91C66D" w14:textId="4A2A4448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6-05-2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07E79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28.05.2026</w:t>
          </w:r>
        </w:sdtContent>
      </w:sdt>
    </w:p>
    <w:p w14:paraId="0F762322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22E9988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10C4C981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3DEB" w14:textId="77777777" w:rsidR="00A110AC" w:rsidRDefault="00A110AC">
      <w:pPr>
        <w:spacing w:line="240" w:lineRule="auto"/>
      </w:pPr>
      <w:r>
        <w:separator/>
      </w:r>
    </w:p>
  </w:endnote>
  <w:endnote w:type="continuationSeparator" w:id="0">
    <w:p w14:paraId="1581D1FC" w14:textId="77777777" w:rsidR="00A110AC" w:rsidRDefault="00A11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572E" w14:textId="77777777" w:rsidR="00A466FC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E007F" w14:textId="77777777" w:rsidR="00A466FC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955E87F" w14:textId="77777777" w:rsidR="00A466FC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817A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6817A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FC5313D" w14:textId="77777777" w:rsidR="00A466FC" w:rsidRPr="00FD6422" w:rsidRDefault="00A466F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7AE007F" w14:textId="77777777" w:rsidR="00A466FC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955E87F" w14:textId="77777777" w:rsidR="00A466FC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817A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6817A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FC5313D" w14:textId="77777777" w:rsidR="00A466FC" w:rsidRPr="00FD6422" w:rsidRDefault="00A466F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43FB" w14:textId="77777777" w:rsidR="00A110AC" w:rsidRDefault="00A110AC">
      <w:pPr>
        <w:spacing w:line="240" w:lineRule="auto"/>
      </w:pPr>
      <w:r>
        <w:separator/>
      </w:r>
    </w:p>
  </w:footnote>
  <w:footnote w:type="continuationSeparator" w:id="0">
    <w:p w14:paraId="5F8B31A8" w14:textId="77777777" w:rsidR="00A110AC" w:rsidRDefault="00A110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983776569">
    <w:abstractNumId w:val="1"/>
  </w:num>
  <w:num w:numId="2" w16cid:durableId="809902874">
    <w:abstractNumId w:val="2"/>
  </w:num>
  <w:num w:numId="3" w16cid:durableId="939069880">
    <w:abstractNumId w:val="3"/>
  </w:num>
  <w:num w:numId="4" w16cid:durableId="1372000226">
    <w:abstractNumId w:val="0"/>
  </w:num>
  <w:num w:numId="5" w16cid:durableId="1136066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949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177077">
    <w:abstractNumId w:val="4"/>
  </w:num>
  <w:num w:numId="8" w16cid:durableId="242421869">
    <w:abstractNumId w:val="7"/>
  </w:num>
  <w:num w:numId="9" w16cid:durableId="1609778035">
    <w:abstractNumId w:val="9"/>
  </w:num>
  <w:num w:numId="10" w16cid:durableId="633947996">
    <w:abstractNumId w:val="5"/>
  </w:num>
  <w:num w:numId="11" w16cid:durableId="1435327519">
    <w:abstractNumId w:val="8"/>
  </w:num>
  <w:num w:numId="12" w16cid:durableId="49881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6Yt1oyE6ABo+e8ww6dAHD/32Nd93Zc8IoZa1kO4tUhRjrDcSNisblEaAsf59EoBejsI2ZGQSfkSte3Vra5iow==" w:salt="clrDO6xD8jWDeyW19vtt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D5765"/>
    <w:rsid w:val="00125EB6"/>
    <w:rsid w:val="001763AE"/>
    <w:rsid w:val="001B72C0"/>
    <w:rsid w:val="002A6D2A"/>
    <w:rsid w:val="002E534A"/>
    <w:rsid w:val="002F1C4F"/>
    <w:rsid w:val="003549D8"/>
    <w:rsid w:val="00392A6F"/>
    <w:rsid w:val="003F7B86"/>
    <w:rsid w:val="004968DC"/>
    <w:rsid w:val="004A63C3"/>
    <w:rsid w:val="00523537"/>
    <w:rsid w:val="005A0727"/>
    <w:rsid w:val="006817AD"/>
    <w:rsid w:val="00685ADB"/>
    <w:rsid w:val="006F2D3D"/>
    <w:rsid w:val="00707E79"/>
    <w:rsid w:val="00721DB2"/>
    <w:rsid w:val="00790611"/>
    <w:rsid w:val="007D01BB"/>
    <w:rsid w:val="007D2C7D"/>
    <w:rsid w:val="008034CC"/>
    <w:rsid w:val="00813A9B"/>
    <w:rsid w:val="008913EE"/>
    <w:rsid w:val="008C74E3"/>
    <w:rsid w:val="008E573D"/>
    <w:rsid w:val="00900F6E"/>
    <w:rsid w:val="009214A0"/>
    <w:rsid w:val="0092643E"/>
    <w:rsid w:val="00953C11"/>
    <w:rsid w:val="009C0808"/>
    <w:rsid w:val="009F7F9B"/>
    <w:rsid w:val="00A110AC"/>
    <w:rsid w:val="00A466FC"/>
    <w:rsid w:val="00A73F58"/>
    <w:rsid w:val="00AB16A0"/>
    <w:rsid w:val="00B54ECE"/>
    <w:rsid w:val="00B71B5A"/>
    <w:rsid w:val="00BD4FB8"/>
    <w:rsid w:val="00C43DD4"/>
    <w:rsid w:val="00C82166"/>
    <w:rsid w:val="00CA71EB"/>
    <w:rsid w:val="00D00CB2"/>
    <w:rsid w:val="00D11152"/>
    <w:rsid w:val="00E172FF"/>
    <w:rsid w:val="00E3500C"/>
    <w:rsid w:val="00E62221"/>
    <w:rsid w:val="00E85CFC"/>
    <w:rsid w:val="00E87DC9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A8E7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BCFC57817064BE089A9738D1FA1E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B2329-1F91-4E28-A3C9-B42530E311E9}"/>
      </w:docPartPr>
      <w:docPartBody>
        <w:p w:rsidR="00915BAD" w:rsidRDefault="002117F9" w:rsidP="002117F9">
          <w:pPr>
            <w:pStyle w:val="1BCFC57817064BE089A9738D1FA1EF94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08649EF7C294A32920CB42DF359B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B18E1-1A43-4F39-82A1-5880F7B5326B}"/>
      </w:docPartPr>
      <w:docPartBody>
        <w:p w:rsidR="00915BAD" w:rsidRDefault="002117F9" w:rsidP="002117F9">
          <w:pPr>
            <w:pStyle w:val="C08649EF7C294A32920CB42DF359B4C6"/>
          </w:pPr>
          <w:r w:rsidRPr="0087622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B15D1C1AB724AEBA39DC18A7E483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00105-FF46-402F-962B-C4310F6B5538}"/>
      </w:docPartPr>
      <w:docPartBody>
        <w:p w:rsidR="00915BAD" w:rsidRDefault="00915BAD" w:rsidP="00915BAD">
          <w:pPr>
            <w:pStyle w:val="7B15D1C1AB724AEBA39DC18A7E4839BA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28B49FC169084D87B2F4C9A0AD5CC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C50E7-2DA0-4190-A154-903CA4EF1E52}"/>
      </w:docPartPr>
      <w:docPartBody>
        <w:p w:rsidR="00915BAD" w:rsidRDefault="00915BAD" w:rsidP="00915BAD">
          <w:pPr>
            <w:pStyle w:val="28B49FC169084D87B2F4C9A0AD5CC72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765"/>
    <w:rsid w:val="000D5F65"/>
    <w:rsid w:val="0016023B"/>
    <w:rsid w:val="002117F9"/>
    <w:rsid w:val="002A6D2A"/>
    <w:rsid w:val="003622BA"/>
    <w:rsid w:val="0056762E"/>
    <w:rsid w:val="00764C14"/>
    <w:rsid w:val="00773033"/>
    <w:rsid w:val="00793468"/>
    <w:rsid w:val="007D4582"/>
    <w:rsid w:val="0081726E"/>
    <w:rsid w:val="008A32A0"/>
    <w:rsid w:val="00915BAD"/>
    <w:rsid w:val="009214A0"/>
    <w:rsid w:val="00A4112C"/>
    <w:rsid w:val="00AC5FA0"/>
    <w:rsid w:val="00B44214"/>
    <w:rsid w:val="00CC62BF"/>
    <w:rsid w:val="00E151DF"/>
    <w:rsid w:val="00E74B9F"/>
    <w:rsid w:val="00E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5BAD"/>
    <w:rPr>
      <w:color w:val="808080"/>
    </w:rPr>
  </w:style>
  <w:style w:type="paragraph" w:customStyle="1" w:styleId="7B15D1C1AB724AEBA39DC18A7E4839BA">
    <w:name w:val="7B15D1C1AB724AEBA39DC18A7E4839BA"/>
    <w:rsid w:val="00915B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49FC169084D87B2F4C9A0AD5CC72F">
    <w:name w:val="28B49FC169084D87B2F4C9A0AD5CC72F"/>
    <w:rsid w:val="00915B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BCFC57817064BE089A9738D1FA1EF94">
    <w:name w:val="1BCFC57817064BE089A9738D1FA1EF94"/>
    <w:rsid w:val="002117F9"/>
    <w:rPr>
      <w:lang w:val="de-AT" w:eastAsia="de-AT"/>
    </w:rPr>
  </w:style>
  <w:style w:type="paragraph" w:customStyle="1" w:styleId="C08649EF7C294A32920CB42DF359B4C6">
    <w:name w:val="C08649EF7C294A32920CB42DF359B4C6"/>
    <w:rsid w:val="002117F9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Version 2
</JobAnmerkung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hee582a9ea7f446eab00a4e2bdf77d17 xmlns="19418ba0-5722-4663-973b-743dd7a9ebf4">
      <Terms xmlns="http://schemas.microsoft.com/office/infopath/2007/PartnerControls"/>
    </hee582a9ea7f446eab00a4e2bdf77d17>
    <DokumentKategorie xmlns="http://schemas.microsoft.com/sharepoint/v3">Dokument</DokumentKategorie>
    <TaxCatchAll xmlns="19418ba0-5722-4663-973b-743dd7a9ebf4">
      <Value>6</Value>
    </TaxCatchAll>
    <JobFristdatum xmlns="19418ba0-5722-4663-973b-743dd7a9ebf4" xsi:nil="true"/>
    <JobFrist xmlns="19418ba0-5722-4663-973b-743dd7a9ebf4" xsi:nil="true"/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11CDE714-38DA-4B3D-8CA3-8EEF45F00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766BC-79C9-4BC1-A5CC-A989B181E18B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10066</Characters>
  <Application>Microsoft Office Word</Application>
  <DocSecurity>4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</dc:title>
  <dc:subject/>
  <dc:creator>elfriede.guelfenburg@wienkav.at</dc:creator>
  <cp:keywords/>
  <dc:description/>
  <cp:lastModifiedBy>Tokmak Kinem</cp:lastModifiedBy>
  <cp:revision>2</cp:revision>
  <dcterms:created xsi:type="dcterms:W3CDTF">2026-06-02T08:13:00Z</dcterms:created>
  <dcterms:modified xsi:type="dcterms:W3CDTF">2026-06-02T08:13:00Z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rufsKategorie">
    <vt:lpwstr/>
  </property>
  <property fmtid="{D5CDD505-2E9C-101B-9397-08002B2CF9AE}" pid="3" name="ContentTypeId">
    <vt:lpwstr>0x0101000CBB820F1D684801B3E07FF4C946014B00A065E8B85617E84A8686C6B5501683A0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