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A0FE0" w14:textId="1D7EFB57" w:rsidR="002530E3" w:rsidRPr="002530E3" w:rsidRDefault="002530E3" w:rsidP="002530E3">
      <w:pPr>
        <w:pStyle w:val="berschrift2"/>
        <w:numPr>
          <w:ilvl w:val="0"/>
          <w:numId w:val="0"/>
        </w:numPr>
        <w:spacing w:line="240" w:lineRule="auto"/>
        <w:jc w:val="center"/>
        <w:rPr>
          <w:rFonts w:ascii="Wiener Melange" w:hAnsi="Wiener Melange" w:cs="Wiener Melange"/>
          <w:caps/>
        </w:rPr>
      </w:pPr>
      <w:permStart w:id="1553936696" w:edGrp="everyone"/>
      <w:r w:rsidRPr="002530E3">
        <w:rPr>
          <w:rFonts w:ascii="Wiener Melange" w:hAnsi="Wiener Melange" w:cs="Wiener Melange"/>
          <w:caps/>
        </w:rPr>
        <w:t>Wiener GEsundheitsverbund</w:t>
      </w:r>
    </w:p>
    <w:p w14:paraId="4E6FBA8C" w14:textId="77777777" w:rsidR="002530E3" w:rsidRPr="002530E3" w:rsidRDefault="002530E3" w:rsidP="002530E3">
      <w:pPr>
        <w:spacing w:line="240" w:lineRule="auto"/>
        <w:jc w:val="center"/>
        <w:rPr>
          <w:rFonts w:ascii="Wiener Melange" w:hAnsi="Wiener Melange" w:cs="Wiener Melange"/>
          <w:b/>
          <w:sz w:val="28"/>
          <w:szCs w:val="28"/>
        </w:rPr>
      </w:pPr>
      <w:r w:rsidRPr="002530E3">
        <w:rPr>
          <w:rFonts w:ascii="Wiener Melange" w:hAnsi="Wiener Melange" w:cs="Wiener Melange"/>
          <w:b/>
          <w:sz w:val="28"/>
          <w:szCs w:val="28"/>
        </w:rPr>
        <w:t>Generaldirektion</w:t>
      </w:r>
    </w:p>
    <w:p w14:paraId="2F547336" w14:textId="77777777" w:rsidR="002530E3" w:rsidRPr="002530E3" w:rsidRDefault="002530E3" w:rsidP="002530E3">
      <w:pPr>
        <w:spacing w:line="240" w:lineRule="auto"/>
        <w:jc w:val="center"/>
        <w:rPr>
          <w:rFonts w:ascii="Wiener Melange" w:hAnsi="Wiener Melange" w:cs="Wiener Melange"/>
          <w:b/>
          <w:sz w:val="28"/>
          <w:szCs w:val="28"/>
        </w:rPr>
      </w:pPr>
      <w:r w:rsidRPr="002530E3">
        <w:rPr>
          <w:rFonts w:ascii="Wiener Melange" w:hAnsi="Wiener Melange" w:cs="Wiener Melange"/>
          <w:b/>
          <w:sz w:val="28"/>
          <w:szCs w:val="28"/>
        </w:rPr>
        <w:t>Vorstandsressort Recht &amp; Compliance</w:t>
      </w:r>
    </w:p>
    <w:p w14:paraId="36B84585" w14:textId="26B505DC" w:rsidR="000A08DB" w:rsidRPr="001F3823" w:rsidRDefault="000A08DB" w:rsidP="002530E3">
      <w:pPr>
        <w:spacing w:after="160" w:line="259" w:lineRule="auto"/>
        <w:jc w:val="center"/>
        <w:rPr>
          <w:rFonts w:ascii="Wiener Melange" w:hAnsi="Wiener Melange" w:cs="Wiener Melange"/>
          <w:szCs w:val="20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ED62A7" w:rsidRPr="001F3823" w14:paraId="36B84587" w14:textId="77777777" w:rsidTr="00FA381C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ermEnd w:id="1553936696"/>
          <w:p w14:paraId="36B84586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ED62A7" w:rsidRPr="001F3823" w14:paraId="36B84589" w14:textId="77777777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36B84588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ED62A7" w:rsidRPr="001F3823" w14:paraId="36B8458D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36B8458A" w14:textId="77777777" w:rsidR="00C522AF" w:rsidRDefault="00C522AF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Direktion/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>Abteilung/</w:t>
            </w:r>
          </w:p>
          <w:p w14:paraId="36B8458B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6BBF5FEE" w14:textId="3CE6F064" w:rsidR="009D32D6" w:rsidRDefault="009D32D6" w:rsidP="009D32D6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460"/>
              <w:rPr>
                <w:rFonts w:ascii="Wiener Melange" w:hAnsi="Wiener Melange" w:cs="Wiener Melange"/>
                <w:bCs/>
                <w:szCs w:val="20"/>
              </w:rPr>
            </w:pPr>
            <w:permStart w:id="1954677612" w:edGrp="everyone"/>
            <w:r>
              <w:rPr>
                <w:rFonts w:ascii="Wiener Melange" w:hAnsi="Wiener Melange" w:cs="Wiener Melange"/>
                <w:bCs/>
                <w:szCs w:val="20"/>
              </w:rPr>
              <w:t xml:space="preserve">Vorstandsressort Recht und Compliance </w:t>
            </w:r>
          </w:p>
          <w:permEnd w:id="1954677612"/>
          <w:p w14:paraId="36B8458C" w14:textId="1A87EDED" w:rsidR="00ED62A7" w:rsidRPr="00FF2FAA" w:rsidRDefault="00ED62A7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14:paraId="36B84590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36B8458E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4333F6EC" w14:textId="2E0B8A4A" w:rsidR="009D32D6" w:rsidRDefault="009D32D6" w:rsidP="009D32D6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460"/>
              <w:rPr>
                <w:rFonts w:ascii="Wiener Melange" w:hAnsi="Wiener Melange" w:cs="Wiener Melange"/>
                <w:bCs/>
                <w:szCs w:val="20"/>
              </w:rPr>
            </w:pPr>
            <w:permStart w:id="1179807989" w:edGrp="everyone"/>
            <w:r>
              <w:rPr>
                <w:rFonts w:ascii="Wiener Melange" w:hAnsi="Wiener Melange" w:cs="Wiener Melange"/>
                <w:bCs/>
                <w:szCs w:val="20"/>
              </w:rPr>
              <w:t>Verwaltungspraktikant*in Vorstandsressort Recht und Compliance</w:t>
            </w:r>
          </w:p>
          <w:permEnd w:id="1179807989"/>
          <w:p w14:paraId="36B8458F" w14:textId="20FDC9D0" w:rsidR="00ED62A7" w:rsidRPr="00FF2FAA" w:rsidRDefault="00ED62A7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14:paraId="36B84593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36B84591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Name StelleninhaberIn</w:t>
            </w:r>
          </w:p>
        </w:tc>
        <w:tc>
          <w:tcPr>
            <w:tcW w:w="5783" w:type="dxa"/>
            <w:gridSpan w:val="2"/>
            <w:vAlign w:val="center"/>
          </w:tcPr>
          <w:p w14:paraId="36B84592" w14:textId="77777777" w:rsidR="00ED62A7" w:rsidRPr="00FF2FAA" w:rsidRDefault="00ED62A7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permStart w:id="748648106" w:edGrp="everyone"/>
            <w:permEnd w:id="748648106"/>
          </w:p>
        </w:tc>
      </w:tr>
      <w:tr w:rsidR="00ED62A7" w:rsidRPr="001F3823" w14:paraId="36B84596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36B84594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tc>
          <w:tcPr>
            <w:tcW w:w="5783" w:type="dxa"/>
            <w:gridSpan w:val="2"/>
            <w:vAlign w:val="center"/>
          </w:tcPr>
          <w:p w14:paraId="36B84595" w14:textId="0C285DEA" w:rsidR="00ED62A7" w:rsidRPr="00FF2FAA" w:rsidRDefault="00C06366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permStart w:id="1516993149" w:edGrp="everyone"/>
            <w:r>
              <w:rPr>
                <w:rFonts w:ascii="Lucida Sans Unicode" w:hAnsi="Lucida Sans Unicode" w:cs="Lucida Sans Unicode"/>
                <w:bCs/>
              </w:rPr>
              <w:t>Juli 2026</w:t>
            </w:r>
            <w:permEnd w:id="1516993149"/>
          </w:p>
        </w:tc>
      </w:tr>
      <w:tr w:rsidR="00ED62A7" w:rsidRPr="001F3823" w14:paraId="36B84599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36B84597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1F3823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36B84598" w14:textId="29148B69" w:rsidR="00ED62A7" w:rsidRPr="00FF2FAA" w:rsidRDefault="002530E3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permStart w:id="2130278964" w:edGrp="everyone"/>
            <w:r w:rsidRPr="002E4273">
              <w:rPr>
                <w:rFonts w:ascii="Lucida Sans Unicode" w:hAnsi="Lucida Sans Unicode" w:cs="Lucida Sans Unicode"/>
                <w:bCs/>
              </w:rPr>
              <w:t xml:space="preserve">A/III </w:t>
            </w:r>
            <w:r>
              <w:rPr>
                <w:rFonts w:ascii="Lucida Sans Unicode" w:hAnsi="Lucida Sans Unicode" w:cs="Lucida Sans Unicode"/>
                <w:bCs/>
              </w:rPr>
              <w:t>RKD</w:t>
            </w:r>
            <w:permEnd w:id="2130278964"/>
          </w:p>
        </w:tc>
      </w:tr>
      <w:tr w:rsidR="00ED62A7" w:rsidRPr="001F3823" w14:paraId="36B8459D" w14:textId="77777777" w:rsidTr="001F3823">
        <w:trPr>
          <w:trHeight w:val="1558"/>
        </w:trPr>
        <w:tc>
          <w:tcPr>
            <w:tcW w:w="3857" w:type="dxa"/>
            <w:gridSpan w:val="2"/>
            <w:vAlign w:val="center"/>
          </w:tcPr>
          <w:p w14:paraId="36B8459A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36B8459B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36B8459C" w14:textId="381D2389" w:rsidR="00ED62A7" w:rsidRPr="00FF2FAA" w:rsidRDefault="002530E3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permStart w:id="1939437909" w:edGrp="everyone"/>
            <w:r w:rsidRPr="002E4273">
              <w:rPr>
                <w:rFonts w:ascii="Lucida Sans Unicode" w:hAnsi="Lucida Sans Unicode" w:cs="Lucida Sans Unicode"/>
                <w:bCs/>
              </w:rPr>
              <w:t>VA_FB</w:t>
            </w:r>
            <w:r>
              <w:rPr>
                <w:rFonts w:ascii="Lucida Sans Unicode" w:hAnsi="Lucida Sans Unicode" w:cs="Lucida Sans Unicode"/>
                <w:bCs/>
              </w:rPr>
              <w:t>1</w:t>
            </w:r>
            <w:r w:rsidRPr="002E4273">
              <w:rPr>
                <w:rFonts w:ascii="Lucida Sans Unicode" w:hAnsi="Lucida Sans Unicode" w:cs="Lucida Sans Unicode"/>
                <w:bCs/>
              </w:rPr>
              <w:t>/4</w:t>
            </w:r>
            <w:permEnd w:id="1939437909"/>
          </w:p>
        </w:tc>
      </w:tr>
      <w:tr w:rsidR="00ED62A7" w:rsidRPr="001F3823" w14:paraId="36B8459F" w14:textId="77777777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36B8459E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ED62A7" w:rsidRPr="001F3823" w14:paraId="36B845A3" w14:textId="77777777" w:rsidTr="00FA381C">
        <w:trPr>
          <w:trHeight w:val="570"/>
        </w:trPr>
        <w:tc>
          <w:tcPr>
            <w:tcW w:w="3402" w:type="dxa"/>
            <w:vAlign w:val="center"/>
          </w:tcPr>
          <w:p w14:paraId="36B845A0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36B845A1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36B845A2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Name(n)</w:t>
            </w:r>
            <w:r w:rsidR="00C522AF">
              <w:rPr>
                <w:rFonts w:ascii="Wiener Melange" w:hAnsi="Wiener Melange" w:cs="Wiener Melange"/>
                <w:b/>
                <w:bCs/>
                <w:szCs w:val="20"/>
              </w:rPr>
              <w:t xml:space="preserve"> (optional zu befüllen)</w:t>
            </w:r>
          </w:p>
        </w:tc>
      </w:tr>
      <w:tr w:rsidR="00ED62A7" w:rsidRPr="001F3823" w14:paraId="36B845A7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36B845A4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Übergeordnete Stelle(n)</w:t>
            </w:r>
          </w:p>
        </w:tc>
        <w:tc>
          <w:tcPr>
            <w:tcW w:w="3118" w:type="dxa"/>
            <w:gridSpan w:val="2"/>
            <w:vAlign w:val="center"/>
          </w:tcPr>
          <w:p w14:paraId="4D234343" w14:textId="3F170551" w:rsidR="00C06366" w:rsidRPr="002530E3" w:rsidRDefault="00C06366" w:rsidP="00C06366">
            <w:pPr>
              <w:pStyle w:val="Listenabsatz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177042916" w:edGrp="everyone"/>
            <w:r w:rsidRPr="002530E3">
              <w:rPr>
                <w:rFonts w:ascii="Wiener Melange" w:hAnsi="Wiener Melange" w:cs="Wiener Melange"/>
                <w:bCs/>
              </w:rPr>
              <w:t xml:space="preserve">Ressortleiter; </w:t>
            </w:r>
          </w:p>
          <w:p w14:paraId="36B845A5" w14:textId="4E78D814" w:rsidR="00ED62A7" w:rsidRPr="002413EA" w:rsidRDefault="00C06366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2530E3">
              <w:rPr>
                <w:rFonts w:ascii="Wiener Melange" w:hAnsi="Wiener Melange" w:cs="Wiener Melange"/>
                <w:bCs/>
              </w:rPr>
              <w:t>Leiter de</w:t>
            </w:r>
            <w:r>
              <w:rPr>
                <w:rFonts w:ascii="Wiener Melange" w:hAnsi="Wiener Melange" w:cs="Wiener Melange"/>
                <w:bCs/>
              </w:rPr>
              <w:t>r Gruppe Datenschutz und Öffentliches Wirtschaftsrecht</w:t>
            </w:r>
            <w:permEnd w:id="177042916"/>
          </w:p>
        </w:tc>
        <w:tc>
          <w:tcPr>
            <w:tcW w:w="3120" w:type="dxa"/>
            <w:vAlign w:val="center"/>
          </w:tcPr>
          <w:p w14:paraId="36B845A6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238052558" w:edGrp="everyone"/>
            <w:permEnd w:id="238052558"/>
          </w:p>
        </w:tc>
      </w:tr>
      <w:tr w:rsidR="00ED62A7" w:rsidRPr="001F3823" w14:paraId="36B845AB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36B845A8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Nachgeordnete Stelle(n)</w:t>
            </w:r>
          </w:p>
        </w:tc>
        <w:tc>
          <w:tcPr>
            <w:tcW w:w="3118" w:type="dxa"/>
            <w:gridSpan w:val="2"/>
            <w:vAlign w:val="center"/>
          </w:tcPr>
          <w:p w14:paraId="36B845A9" w14:textId="0FF683B4" w:rsidR="00ED62A7" w:rsidRPr="002413EA" w:rsidRDefault="002530E3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888341328" w:edGrp="everyone"/>
            <w:r>
              <w:rPr>
                <w:rFonts w:ascii="Wiener Melange" w:hAnsi="Wiener Melange" w:cs="Wiener Melange"/>
                <w:bCs/>
              </w:rPr>
              <w:t>-</w:t>
            </w:r>
            <w:permEnd w:id="888341328"/>
          </w:p>
        </w:tc>
        <w:tc>
          <w:tcPr>
            <w:tcW w:w="3120" w:type="dxa"/>
            <w:vAlign w:val="center"/>
          </w:tcPr>
          <w:p w14:paraId="36B845AA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1521647326" w:edGrp="everyone"/>
            <w:permEnd w:id="1521647326"/>
          </w:p>
        </w:tc>
      </w:tr>
      <w:tr w:rsidR="00ED62A7" w:rsidRPr="001F3823" w14:paraId="36B845AF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36B845AC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tc>
          <w:tcPr>
            <w:tcW w:w="3118" w:type="dxa"/>
            <w:gridSpan w:val="2"/>
            <w:vAlign w:val="center"/>
          </w:tcPr>
          <w:p w14:paraId="36B845AD" w14:textId="57ED55FB" w:rsidR="00ED62A7" w:rsidRPr="002413EA" w:rsidRDefault="002530E3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1944402473" w:edGrp="everyone"/>
            <w:r>
              <w:rPr>
                <w:rFonts w:ascii="Wiener Melange" w:hAnsi="Wiener Melange" w:cs="Wiener Melange"/>
                <w:bCs/>
              </w:rPr>
              <w:t>-</w:t>
            </w:r>
            <w:permEnd w:id="1944402473"/>
          </w:p>
        </w:tc>
        <w:tc>
          <w:tcPr>
            <w:tcW w:w="3120" w:type="dxa"/>
            <w:vAlign w:val="center"/>
          </w:tcPr>
          <w:p w14:paraId="36B845AE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1694137027" w:edGrp="everyone"/>
            <w:permEnd w:id="1694137027"/>
          </w:p>
        </w:tc>
      </w:tr>
      <w:tr w:rsidR="00ED62A7" w:rsidRPr="001F3823" w14:paraId="36B845B3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36B845B0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36B845B1" w14:textId="33B9D0CF" w:rsidR="00ED62A7" w:rsidRPr="002413EA" w:rsidRDefault="00C06366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700391533" w:edGrp="everyone"/>
            <w:r w:rsidRPr="002530E3">
              <w:rPr>
                <w:rFonts w:ascii="Wiener Melange" w:hAnsi="Wiener Melange" w:cs="Wiener Melange"/>
                <w:bCs/>
              </w:rPr>
              <w:t>Nach individueller Festlegung des Leiters de</w:t>
            </w:r>
            <w:r>
              <w:rPr>
                <w:rFonts w:ascii="Wiener Melange" w:hAnsi="Wiener Melange" w:cs="Wiener Melange"/>
                <w:bCs/>
              </w:rPr>
              <w:t>r Gruppe Datenschutz und Öffentliches Wirtschaftsrecht</w:t>
            </w:r>
            <w:permEnd w:id="700391533"/>
          </w:p>
        </w:tc>
        <w:tc>
          <w:tcPr>
            <w:tcW w:w="3120" w:type="dxa"/>
            <w:vAlign w:val="center"/>
          </w:tcPr>
          <w:p w14:paraId="36B845B2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1511603879" w:edGrp="everyone"/>
            <w:permEnd w:id="1511603879"/>
          </w:p>
        </w:tc>
      </w:tr>
      <w:tr w:rsidR="00ED62A7" w:rsidRPr="001F3823" w14:paraId="36B845B7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36B845B4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36B845B5" w14:textId="71477A11" w:rsidR="00ED62A7" w:rsidRPr="002413EA" w:rsidRDefault="00C06366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444812313" w:edGrp="everyone"/>
            <w:r w:rsidRPr="002530E3">
              <w:rPr>
                <w:rFonts w:ascii="Wiener Melange" w:hAnsi="Wiener Melange" w:cs="Wiener Melange"/>
                <w:bCs/>
              </w:rPr>
              <w:t>Nach individueller Festlegung des Leiters de</w:t>
            </w:r>
            <w:r>
              <w:rPr>
                <w:rFonts w:ascii="Wiener Melange" w:hAnsi="Wiener Melange" w:cs="Wiener Melange"/>
                <w:bCs/>
              </w:rPr>
              <w:t>r Gruppe Datenschutz und Öffentliches Wirtschaftsrecht</w:t>
            </w:r>
            <w:permEnd w:id="444812313"/>
          </w:p>
        </w:tc>
        <w:tc>
          <w:tcPr>
            <w:tcW w:w="3120" w:type="dxa"/>
            <w:vAlign w:val="center"/>
          </w:tcPr>
          <w:p w14:paraId="36B845B6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299055681" w:edGrp="everyone"/>
            <w:permEnd w:id="299055681"/>
          </w:p>
        </w:tc>
      </w:tr>
      <w:tr w:rsidR="00ED62A7" w:rsidRPr="001F3823" w14:paraId="36B845BC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36B845B8" w14:textId="77777777" w:rsidR="00B96FE5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Befugnisse und Kompetenzen</w:t>
            </w:r>
            <w:r w:rsidR="00B96FE5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36B845B9" w14:textId="77777777" w:rsidR="00ED62A7" w:rsidRPr="001F3823" w:rsidRDefault="00B96FE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(z. B. Zeichnungsberechtigungen)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36B845BA" w14:textId="77777777" w:rsidR="00ED62A7" w:rsidRPr="001F3823" w:rsidRDefault="00ED62A7" w:rsidP="00FA381C">
            <w:pPr>
              <w:rPr>
                <w:rFonts w:ascii="Wiener Melange" w:hAnsi="Wiener Melange" w:cs="Wiener Melange"/>
              </w:rPr>
            </w:pPr>
          </w:p>
        </w:tc>
        <w:tc>
          <w:tcPr>
            <w:tcW w:w="6238" w:type="dxa"/>
            <w:gridSpan w:val="3"/>
            <w:vAlign w:val="center"/>
          </w:tcPr>
          <w:p w14:paraId="36B845BB" w14:textId="656FB91C" w:rsidR="00ED62A7" w:rsidRPr="002413EA" w:rsidRDefault="009D32D6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630850100" w:edGrp="everyone"/>
            <w:r>
              <w:rPr>
                <w:rFonts w:ascii="Wiener Melange" w:hAnsi="Wiener Melange" w:cs="Wiener Melange"/>
                <w:bCs/>
              </w:rPr>
              <w:t>-</w:t>
            </w:r>
            <w:permEnd w:id="630850100"/>
          </w:p>
        </w:tc>
      </w:tr>
      <w:tr w:rsidR="00ED62A7" w:rsidRPr="001F3823" w14:paraId="36B845BF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36B845BD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36B845BE" w14:textId="1D18B2A3" w:rsidR="00ED62A7" w:rsidRPr="002413EA" w:rsidRDefault="00C06366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1657154935" w:edGrp="everyone"/>
            <w:r w:rsidRPr="00D535FE">
              <w:rPr>
                <w:rFonts w:ascii="Wiener Melange" w:hAnsi="Wiener Melange" w:cs="Wiener Melange"/>
                <w:bCs/>
              </w:rPr>
              <w:t>Anlassbezogen mit den in die Datenschutzthematiken unmittelbar involvierten Mitarbeiter*innen des Wiener Gesundheitsverbundes</w:t>
            </w:r>
            <w:permEnd w:id="1657154935"/>
          </w:p>
        </w:tc>
      </w:tr>
      <w:tr w:rsidR="00ED62A7" w:rsidRPr="001F3823" w14:paraId="36B845C2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36B845C0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36B845C1" w14:textId="016D7A4B" w:rsidR="00ED62A7" w:rsidRPr="002413EA" w:rsidRDefault="00C06366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2014906924" w:edGrp="everyone"/>
            <w:r w:rsidRPr="00D535FE">
              <w:rPr>
                <w:rFonts w:ascii="Wiener Melange" w:hAnsi="Wiener Melange" w:cs="Wiener Melange"/>
                <w:bCs/>
              </w:rPr>
              <w:t>Anlassbezogen mit den in die Datenschutzthematiken unmittelbar involvierten Mitarbeiter*innen außerhalb des Wiener Gesundheitsverbundes</w:t>
            </w:r>
            <w:permEnd w:id="2014906924"/>
          </w:p>
        </w:tc>
      </w:tr>
      <w:tr w:rsidR="00ED62A7" w:rsidRPr="001F3823" w14:paraId="36B845C5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36B845C3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tc>
          <w:tcPr>
            <w:tcW w:w="6238" w:type="dxa"/>
            <w:gridSpan w:val="3"/>
            <w:vAlign w:val="center"/>
          </w:tcPr>
          <w:p w14:paraId="36B845C4" w14:textId="77777777"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668211715" w:edGrp="everyone"/>
            <w:permEnd w:id="668211715"/>
          </w:p>
        </w:tc>
      </w:tr>
      <w:tr w:rsidR="00ED62A7" w:rsidRPr="001F3823" w14:paraId="36B845C8" w14:textId="77777777" w:rsidTr="00160FD2">
        <w:trPr>
          <w:trHeight w:val="1571"/>
        </w:trPr>
        <w:tc>
          <w:tcPr>
            <w:tcW w:w="3402" w:type="dxa"/>
            <w:vAlign w:val="center"/>
          </w:tcPr>
          <w:p w14:paraId="36B845C6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Direkte Führungsspanne </w:t>
            </w:r>
            <w:r w:rsidR="00B96FE5">
              <w:rPr>
                <w:rFonts w:ascii="Wiener Melange" w:hAnsi="Wiener Melange" w:cs="Wiener Melange"/>
                <w:b/>
                <w:bCs/>
                <w:szCs w:val="20"/>
              </w:rPr>
              <w:t>(Anzahl der direkt unterstellten Mitarbeiterinnen und Mitarbeiter;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36B845C7" w14:textId="3C53296D" w:rsidR="00ED62A7" w:rsidRPr="002413EA" w:rsidRDefault="002530E3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596319964" w:edGrp="everyone"/>
            <w:r>
              <w:rPr>
                <w:rFonts w:ascii="Wiener Melange" w:hAnsi="Wiener Melange" w:cs="Wiener Melange"/>
                <w:bCs/>
              </w:rPr>
              <w:t>-</w:t>
            </w:r>
            <w:permEnd w:id="596319964"/>
          </w:p>
        </w:tc>
      </w:tr>
      <w:tr w:rsidR="00ED62A7" w:rsidRPr="001F3823" w14:paraId="36B845CB" w14:textId="77777777" w:rsidTr="00FA381C">
        <w:trPr>
          <w:trHeight w:val="850"/>
        </w:trPr>
        <w:tc>
          <w:tcPr>
            <w:tcW w:w="3402" w:type="dxa"/>
            <w:vAlign w:val="center"/>
          </w:tcPr>
          <w:p w14:paraId="36B845C9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36B845CA" w14:textId="3F847CE9" w:rsidR="00ED62A7" w:rsidRPr="002413EA" w:rsidRDefault="002530E3" w:rsidP="00963734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  <w:permStart w:id="331502781" w:edGrp="everyone"/>
            <w:r>
              <w:rPr>
                <w:rFonts w:ascii="Wiener Melange" w:hAnsi="Wiener Melange" w:cs="Wiener Melange"/>
                <w:bCs/>
              </w:rPr>
              <w:t>-</w:t>
            </w:r>
            <w:permEnd w:id="331502781"/>
          </w:p>
        </w:tc>
      </w:tr>
      <w:tr w:rsidR="00ED62A7" w:rsidRPr="001F3823" w14:paraId="36B845CE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36B845CC" w14:textId="77777777" w:rsidR="00ED62A7" w:rsidRPr="001F3823" w:rsidRDefault="00B96FE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 xml:space="preserve">Beschreibung des Ausmaßes der 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>Kundinnen- und Kundenkontakte</w:t>
            </w:r>
          </w:p>
        </w:tc>
        <w:tc>
          <w:tcPr>
            <w:tcW w:w="6238" w:type="dxa"/>
            <w:gridSpan w:val="3"/>
            <w:vAlign w:val="center"/>
          </w:tcPr>
          <w:p w14:paraId="36B845CD" w14:textId="5731738A" w:rsidR="00ED62A7" w:rsidRPr="002413EA" w:rsidRDefault="00C06366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248331581" w:edGrp="everyone"/>
            <w:r w:rsidRPr="00D535FE">
              <w:rPr>
                <w:rFonts w:ascii="Wiener Melange" w:hAnsi="Wiener Melange" w:cs="Wiener Melange"/>
                <w:bCs/>
                <w:szCs w:val="20"/>
              </w:rPr>
              <w:t>Die</w:t>
            </w:r>
            <w:r>
              <w:rPr>
                <w:rFonts w:ascii="Wiener Melange" w:hAnsi="Wiener Melange" w:cs="Wiener Melange"/>
                <w:bCs/>
                <w:szCs w:val="20"/>
              </w:rPr>
              <w:t>*der Verwaltungspraktikant*in</w:t>
            </w:r>
            <w:r w:rsidRPr="00D535FE">
              <w:rPr>
                <w:rFonts w:ascii="Wiener Melange" w:hAnsi="Wiener Melange" w:cs="Wiener Melange"/>
                <w:bCs/>
                <w:szCs w:val="20"/>
              </w:rPr>
              <w:t xml:space="preserve"> ist </w:t>
            </w:r>
            <w:r>
              <w:rPr>
                <w:rFonts w:ascii="Wiener Melange" w:hAnsi="Wiener Melange" w:cs="Wiener Melange"/>
                <w:bCs/>
                <w:szCs w:val="20"/>
              </w:rPr>
              <w:t>anlassbezogen</w:t>
            </w:r>
            <w:r w:rsidRPr="00D535FE">
              <w:rPr>
                <w:rFonts w:ascii="Wiener Melange" w:hAnsi="Wiener Melange" w:cs="Wiener Melange"/>
                <w:bCs/>
                <w:szCs w:val="20"/>
              </w:rPr>
              <w:t xml:space="preserve"> schriftlich oder mündlich </w:t>
            </w:r>
            <w:proofErr w:type="gramStart"/>
            <w:r w:rsidRPr="00D535FE">
              <w:rPr>
                <w:rFonts w:ascii="Wiener Melange" w:hAnsi="Wiener Melange" w:cs="Wiener Melange"/>
                <w:bCs/>
                <w:szCs w:val="20"/>
              </w:rPr>
              <w:t>mit den Mitarbeiter</w:t>
            </w:r>
            <w:proofErr w:type="gramEnd"/>
            <w:r w:rsidRPr="00D535FE">
              <w:rPr>
                <w:rFonts w:ascii="Wiener Melange" w:hAnsi="Wiener Melange" w:cs="Wiener Melange"/>
                <w:bCs/>
                <w:szCs w:val="20"/>
              </w:rPr>
              <w:t xml:space="preserve">*innen des Vorstandsressorts Recht &amp; Compliance, mit Führungsverantwortlichen im Unternehmen und </w:t>
            </w:r>
            <w:r>
              <w:rPr>
                <w:rFonts w:ascii="Wiener Melange" w:hAnsi="Wiener Melange" w:cs="Wiener Melange"/>
                <w:bCs/>
                <w:szCs w:val="20"/>
              </w:rPr>
              <w:t xml:space="preserve">mit </w:t>
            </w:r>
            <w:r>
              <w:rPr>
                <w:rFonts w:ascii="Wiener Melange" w:hAnsi="Wiener Melange" w:cs="Wiener Melange"/>
                <w:bCs/>
              </w:rPr>
              <w:t xml:space="preserve">externen Stakeholdern, Stellen und Behörden (z.B. DSB) </w:t>
            </w:r>
            <w:r w:rsidRPr="00D535FE">
              <w:rPr>
                <w:rFonts w:ascii="Wiener Melange" w:hAnsi="Wiener Melange" w:cs="Wiener Melange"/>
                <w:bCs/>
                <w:szCs w:val="20"/>
              </w:rPr>
              <w:t>in Kontakt.</w:t>
            </w:r>
            <w:permEnd w:id="248331581"/>
          </w:p>
        </w:tc>
      </w:tr>
      <w:tr w:rsidR="00ED62A7" w:rsidRPr="001F3823" w14:paraId="36B845D1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36B845CF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36B845D0" w14:textId="77777777"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92827742" w:edGrp="everyone"/>
            <w:permEnd w:id="92827742"/>
          </w:p>
        </w:tc>
      </w:tr>
      <w:tr w:rsidR="00ED62A7" w:rsidRPr="001F3823" w14:paraId="36B845D4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6B845D2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36B845D3" w14:textId="1A602141" w:rsidR="00ED62A7" w:rsidRPr="002413EA" w:rsidRDefault="002530E3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744840489" w:edGrp="everyone"/>
            <w:r>
              <w:rPr>
                <w:rFonts w:ascii="Wiener Melange" w:hAnsi="Wiener Melange" w:cs="Wiener Melange"/>
                <w:bCs/>
                <w:szCs w:val="20"/>
              </w:rPr>
              <w:t xml:space="preserve">Dienststelle </w:t>
            </w:r>
            <w:r w:rsidRPr="002530E3">
              <w:rPr>
                <w:rFonts w:ascii="Wiener Melange" w:hAnsi="Wiener Melange" w:cs="Wiener Melange"/>
                <w:bCs/>
                <w:szCs w:val="20"/>
              </w:rPr>
              <w:t>Generaldirektion, Vorstandsressort Recht &amp; Compliance, 1030 Wien, Thomas-Klestil-Platz 7/1</w:t>
            </w:r>
            <w:permEnd w:id="744840489"/>
          </w:p>
        </w:tc>
      </w:tr>
      <w:tr w:rsidR="00ED62A7" w:rsidRPr="001F3823" w14:paraId="36B845D7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6B845D5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36B845D6" w14:textId="112FF4A8" w:rsidR="00ED62A7" w:rsidRPr="002413EA" w:rsidRDefault="002530E3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1281183120" w:edGrp="everyone"/>
            <w:r w:rsidRPr="002530E3">
              <w:rPr>
                <w:rFonts w:ascii="Wiener Melange" w:hAnsi="Wiener Melange" w:cs="Wiener Melange"/>
                <w:bCs/>
                <w:szCs w:val="20"/>
              </w:rPr>
              <w:t>Gleitzeit</w:t>
            </w:r>
            <w:permEnd w:id="1281183120"/>
          </w:p>
        </w:tc>
      </w:tr>
      <w:tr w:rsidR="00ED62A7" w:rsidRPr="001F3823" w14:paraId="36B845DA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36B845D8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36B845D9" w14:textId="7FEB9965" w:rsidR="00ED62A7" w:rsidRPr="002413EA" w:rsidRDefault="002530E3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957697750" w:edGrp="everyone"/>
            <w:r w:rsidRPr="002530E3">
              <w:rPr>
                <w:rFonts w:ascii="Wiener Melange" w:hAnsi="Wiener Melange" w:cs="Wiener Melange"/>
                <w:bCs/>
                <w:szCs w:val="20"/>
              </w:rPr>
              <w:t xml:space="preserve">40 Wochenstunden </w:t>
            </w:r>
            <w:permEnd w:id="957697750"/>
          </w:p>
        </w:tc>
      </w:tr>
      <w:tr w:rsidR="00ED62A7" w:rsidRPr="001F3823" w14:paraId="36B845DE" w14:textId="77777777" w:rsidTr="00B64165">
        <w:trPr>
          <w:trHeight w:hRule="exact" w:val="851"/>
        </w:trPr>
        <w:tc>
          <w:tcPr>
            <w:tcW w:w="3402" w:type="dxa"/>
            <w:vAlign w:val="center"/>
          </w:tcPr>
          <w:p w14:paraId="36B845DB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permStart w:id="280561670" w:edGrp="everyone"/>
        <w:tc>
          <w:tcPr>
            <w:tcW w:w="6238" w:type="dxa"/>
            <w:gridSpan w:val="3"/>
            <w:vAlign w:val="center"/>
          </w:tcPr>
          <w:p w14:paraId="36B845DC" w14:textId="163F9E49" w:rsidR="00B64165" w:rsidRDefault="00A03257" w:rsidP="00B64165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396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B6416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permEnd w:id="280561670"/>
            <w:r w:rsidR="008B00CE" w:rsidRPr="008B00CE">
              <w:rPr>
                <w:rFonts w:ascii="Wiener Melange" w:hAnsi="Wiener Melange" w:cs="Wiener Melange"/>
                <w:bCs/>
                <w:szCs w:val="20"/>
              </w:rPr>
              <w:t>Ja, entsprechend interner Regelung.</w:t>
            </w:r>
          </w:p>
          <w:permStart w:id="307577703" w:edGrp="everyone"/>
          <w:p w14:paraId="36B845DD" w14:textId="6F61AC64" w:rsidR="00ED62A7" w:rsidRPr="00B64165" w:rsidRDefault="00A03257" w:rsidP="00B64165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396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☐</w:t>
                </w:r>
              </w:sdtContent>
            </w:sdt>
            <w:r w:rsidR="00B6416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permEnd w:id="307577703"/>
            <w:r w:rsidR="008B00CE" w:rsidRPr="00B64165">
              <w:rPr>
                <w:rFonts w:ascii="Wiener Melange" w:hAnsi="Wiener Melange" w:cs="Wiener Melange"/>
                <w:bCs/>
                <w:szCs w:val="20"/>
              </w:rPr>
              <w:t>Nein, auf Grund der Aufgabenstellung nicht möglich.</w:t>
            </w:r>
          </w:p>
        </w:tc>
      </w:tr>
    </w:tbl>
    <w:p w14:paraId="36B845DF" w14:textId="77777777" w:rsidR="00ED62A7" w:rsidRPr="001F3823" w:rsidRDefault="00ED62A7" w:rsidP="00ED62A7">
      <w:pPr>
        <w:rPr>
          <w:rFonts w:ascii="Wiener Melange" w:hAnsi="Wiener Melange" w:cs="Wiener Melange"/>
        </w:rPr>
      </w:pPr>
      <w:r w:rsidRPr="001F3823">
        <w:rPr>
          <w:rFonts w:ascii="Wiener Melange" w:hAnsi="Wiener Melange" w:cs="Wiener Melange"/>
        </w:rPr>
        <w:br w:type="page"/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ED62A7" w:rsidRPr="001F3823" w14:paraId="36B845E1" w14:textId="77777777" w:rsidTr="00FA381C">
        <w:trPr>
          <w:trHeight w:hRule="exact" w:val="567"/>
        </w:trPr>
        <w:tc>
          <w:tcPr>
            <w:tcW w:w="9640" w:type="dxa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36B845E0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lastRenderedPageBreak/>
              <w:t xml:space="preserve">Stellenzweck </w:t>
            </w:r>
          </w:p>
        </w:tc>
      </w:tr>
      <w:tr w:rsidR="00ED62A7" w:rsidRPr="001F3823" w14:paraId="36B845E3" w14:textId="77777777" w:rsidTr="00FA381C">
        <w:trPr>
          <w:trHeight w:val="850"/>
        </w:trPr>
        <w:tc>
          <w:tcPr>
            <w:tcW w:w="9640" w:type="dxa"/>
            <w:tcBorders>
              <w:bottom w:val="single" w:sz="4" w:space="0" w:color="auto"/>
            </w:tcBorders>
            <w:vAlign w:val="center"/>
          </w:tcPr>
          <w:p w14:paraId="36B845E2" w14:textId="38AE34EF" w:rsidR="00ED62A7" w:rsidRPr="002413EA" w:rsidRDefault="00C06366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Cs/>
                <w:szCs w:val="20"/>
              </w:rPr>
            </w:pPr>
            <w:permStart w:id="932645465" w:edGrp="everyone"/>
            <w:r>
              <w:rPr>
                <w:rFonts w:ascii="Wiener Melange" w:hAnsi="Wiener Melange" w:cs="Wiener Melange"/>
                <w:bCs/>
                <w:szCs w:val="20"/>
              </w:rPr>
              <w:t>Die*der Verwaltungspraktikant*in unterstützt die Rechtsabteilung</w:t>
            </w:r>
            <w:r w:rsidRPr="002530E3">
              <w:rPr>
                <w:rFonts w:ascii="Wiener Melange" w:hAnsi="Wiener Melange" w:cs="Wiener Melange"/>
                <w:bCs/>
                <w:szCs w:val="20"/>
              </w:rPr>
              <w:t xml:space="preserve"> bei der </w:t>
            </w:r>
            <w:r>
              <w:rPr>
                <w:rFonts w:ascii="Wiener Melange" w:hAnsi="Wiener Melange" w:cs="Wiener Melange"/>
                <w:bCs/>
                <w:szCs w:val="20"/>
              </w:rPr>
              <w:t>j</w:t>
            </w:r>
            <w:r w:rsidRPr="00D535FE">
              <w:rPr>
                <w:rFonts w:ascii="Wiener Melange" w:hAnsi="Wiener Melange" w:cs="Wiener Melange"/>
                <w:bCs/>
                <w:szCs w:val="20"/>
              </w:rPr>
              <w:t>uristisch fundierte</w:t>
            </w:r>
            <w:r>
              <w:rPr>
                <w:rFonts w:ascii="Wiener Melange" w:hAnsi="Wiener Melange" w:cs="Wiener Melange"/>
                <w:bCs/>
                <w:szCs w:val="20"/>
              </w:rPr>
              <w:t>n</w:t>
            </w:r>
            <w:r w:rsidRPr="00D535FE">
              <w:rPr>
                <w:rFonts w:ascii="Wiener Melange" w:hAnsi="Wiener Melange" w:cs="Wiener Melange"/>
                <w:bCs/>
                <w:szCs w:val="20"/>
              </w:rPr>
              <w:t xml:space="preserve"> Bearbeitung von Geschäftsfällen im Bereich Datenschutz- und IT-Recht (inkl. internationalem Vertragsrecht, KI-Verordnung, Digitalisierung </w:t>
            </w:r>
            <w:r>
              <w:rPr>
                <w:rFonts w:ascii="Wiener Melange" w:hAnsi="Wiener Melange" w:cs="Wiener Melange"/>
                <w:bCs/>
                <w:szCs w:val="20"/>
              </w:rPr>
              <w:t>[</w:t>
            </w:r>
            <w:r w:rsidRPr="00D535FE">
              <w:rPr>
                <w:rFonts w:ascii="Wiener Melange" w:hAnsi="Wiener Melange" w:cs="Wiener Melange"/>
                <w:bCs/>
                <w:szCs w:val="20"/>
              </w:rPr>
              <w:t>e-Government</w:t>
            </w:r>
            <w:r>
              <w:rPr>
                <w:rFonts w:ascii="Wiener Melange" w:hAnsi="Wiener Melange" w:cs="Wiener Melange"/>
                <w:bCs/>
                <w:szCs w:val="20"/>
              </w:rPr>
              <w:t xml:space="preserve">], </w:t>
            </w:r>
            <w:r w:rsidRPr="00D535FE">
              <w:rPr>
                <w:rFonts w:ascii="Wiener Melange" w:hAnsi="Wiener Melange" w:cs="Wiener Melange"/>
                <w:bCs/>
                <w:szCs w:val="20"/>
              </w:rPr>
              <w:t>Zivilrecht, Cloud-Thematiken), Beratung des Managements sowie der leitenden Mitarbeiter*innen des Wiener Gesundheitsverbunds in allen Fragen des Datenschutzrechts und Vertretung der Unternehmensinteressen gegenüber externen Stakeholdern.</w:t>
            </w:r>
            <w:r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Pr="00D535FE">
              <w:rPr>
                <w:rFonts w:ascii="Wiener Melange" w:hAnsi="Wiener Melange" w:cs="Wiener Melange"/>
                <w:bCs/>
                <w:szCs w:val="20"/>
              </w:rPr>
              <w:t xml:space="preserve">Darüber hinaus </w:t>
            </w:r>
            <w:r>
              <w:rPr>
                <w:rFonts w:ascii="Wiener Melange" w:hAnsi="Wiener Melange" w:cs="Wiener Melange"/>
                <w:bCs/>
                <w:szCs w:val="20"/>
              </w:rPr>
              <w:t xml:space="preserve">unterstützt sie*er bei der </w:t>
            </w:r>
            <w:r w:rsidRPr="00D535FE">
              <w:rPr>
                <w:rFonts w:ascii="Wiener Melange" w:hAnsi="Wiener Melange" w:cs="Wiener Melange"/>
                <w:bCs/>
                <w:szCs w:val="20"/>
              </w:rPr>
              <w:t xml:space="preserve">Bearbeitung von Angelegenheiten des öffentlichen Wirtschaftsrechts (insb. AVG, </w:t>
            </w:r>
            <w:r>
              <w:rPr>
                <w:rFonts w:ascii="Wiener Melange" w:hAnsi="Wiener Melange" w:cs="Wiener Melange"/>
                <w:bCs/>
                <w:szCs w:val="20"/>
              </w:rPr>
              <w:t xml:space="preserve">VwVfG, </w:t>
            </w:r>
            <w:r w:rsidRPr="00D535FE">
              <w:rPr>
                <w:rFonts w:ascii="Wiener Melange" w:hAnsi="Wiener Melange" w:cs="Wiener Melange"/>
                <w:bCs/>
                <w:szCs w:val="20"/>
              </w:rPr>
              <w:t xml:space="preserve">Beihilfenrecht, </w:t>
            </w:r>
            <w:r>
              <w:rPr>
                <w:rFonts w:ascii="Wiener Melange" w:hAnsi="Wiener Melange" w:cs="Wiener Melange"/>
                <w:bCs/>
                <w:szCs w:val="20"/>
              </w:rPr>
              <w:t xml:space="preserve">Vergabe- und </w:t>
            </w:r>
            <w:r w:rsidRPr="00D535FE">
              <w:rPr>
                <w:rFonts w:ascii="Wiener Melange" w:hAnsi="Wiener Melange" w:cs="Wiener Melange"/>
                <w:bCs/>
                <w:szCs w:val="20"/>
              </w:rPr>
              <w:t xml:space="preserve">Kartellrecht) </w:t>
            </w:r>
            <w:r>
              <w:rPr>
                <w:rFonts w:ascii="Wiener Melange" w:hAnsi="Wiener Melange" w:cs="Wiener Melange"/>
                <w:bCs/>
                <w:szCs w:val="20"/>
              </w:rPr>
              <w:t xml:space="preserve">sowie des Europarechts </w:t>
            </w:r>
            <w:r w:rsidRPr="00D535FE">
              <w:rPr>
                <w:rFonts w:ascii="Wiener Melange" w:hAnsi="Wiener Melange" w:cs="Wiener Melange"/>
                <w:bCs/>
                <w:szCs w:val="20"/>
              </w:rPr>
              <w:t>einschließlich Behördenmanagement.</w:t>
            </w:r>
            <w:permEnd w:id="932645465"/>
          </w:p>
        </w:tc>
      </w:tr>
      <w:tr w:rsidR="00ED62A7" w:rsidRPr="001F3823" w14:paraId="36B845E5" w14:textId="77777777" w:rsidTr="00FA381C">
        <w:trPr>
          <w:trHeight w:hRule="exact" w:val="567"/>
        </w:trPr>
        <w:tc>
          <w:tcPr>
            <w:tcW w:w="9640" w:type="dxa"/>
            <w:tcBorders>
              <w:top w:val="nil"/>
            </w:tcBorders>
            <w:shd w:val="clear" w:color="auto" w:fill="F8EFBD"/>
            <w:vAlign w:val="center"/>
          </w:tcPr>
          <w:p w14:paraId="36B845E4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ED62A7" w:rsidRPr="001F3823" w14:paraId="36B845F1" w14:textId="77777777" w:rsidTr="00FA381C">
        <w:trPr>
          <w:trHeight w:val="138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14:paraId="36B845E6" w14:textId="77777777" w:rsidR="00ED62A7" w:rsidRPr="00C522AF" w:rsidRDefault="00ED62A7" w:rsidP="00FA381C">
            <w:pPr>
              <w:pStyle w:val="Listenabsatz"/>
              <w:autoSpaceDE w:val="0"/>
              <w:autoSpaceDN w:val="0"/>
              <w:adjustRightInd w:val="0"/>
              <w:spacing w:before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Führungsaufgaben</w:t>
            </w:r>
            <w:r w:rsidR="00C522AF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  <w:r w:rsidR="00C522AF" w:rsidRPr="005C3D7C">
              <w:rPr>
                <w:rFonts w:ascii="Lucida Sans Unicode" w:hAnsi="Lucida Sans Unicode" w:cs="Lucida Sans Unicode"/>
                <w:bCs/>
                <w:szCs w:val="20"/>
              </w:rPr>
              <w:t>(</w:t>
            </w:r>
            <w:r w:rsidR="00C522AF" w:rsidRPr="00C522AF">
              <w:rPr>
                <w:rFonts w:ascii="Wiener Melange" w:hAnsi="Wiener Melange" w:cs="Wiener Melange"/>
                <w:bCs/>
                <w:szCs w:val="20"/>
              </w:rPr>
              <w:t>nur bei Modellfunktionen mit Personalführung auszufüllen)</w:t>
            </w:r>
            <w:r w:rsidRPr="00C522AF">
              <w:rPr>
                <w:rFonts w:ascii="Wiener Melange" w:hAnsi="Wiener Melange" w:cs="Wiener Melange"/>
                <w:bCs/>
                <w:szCs w:val="20"/>
              </w:rPr>
              <w:t>:</w:t>
            </w:r>
          </w:p>
          <w:p w14:paraId="36B845E7" w14:textId="7D3CFB51" w:rsidR="00ED62A7" w:rsidRPr="002413EA" w:rsidRDefault="002530E3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permStart w:id="67459047" w:edGrp="everyone"/>
            <w:r>
              <w:rPr>
                <w:rFonts w:ascii="Wiener Melange" w:hAnsi="Wiener Melange" w:cs="Wiener Melange"/>
                <w:bCs/>
                <w:szCs w:val="20"/>
              </w:rPr>
              <w:t>-</w:t>
            </w:r>
            <w:permEnd w:id="67459047"/>
          </w:p>
          <w:p w14:paraId="36B845E8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36B845E9" w14:textId="77777777" w:rsidR="00C5194E" w:rsidRDefault="00C5194E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36B845EA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36B845EB" w14:textId="61A6E5B4" w:rsidR="00ED62A7" w:rsidRPr="002413EA" w:rsidRDefault="002530E3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permStart w:id="1154834646" w:edGrp="everyone"/>
            <w:r>
              <w:rPr>
                <w:rFonts w:ascii="Wiener Melange" w:hAnsi="Wiener Melange" w:cs="Wiener Melange"/>
                <w:bCs/>
                <w:szCs w:val="20"/>
              </w:rPr>
              <w:t>-</w:t>
            </w:r>
            <w:permEnd w:id="1154834646"/>
          </w:p>
          <w:p w14:paraId="36B845EC" w14:textId="77777777" w:rsidR="00C5194E" w:rsidRPr="001F3823" w:rsidRDefault="00C5194E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36B845ED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36B845EE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533896E8" w14:textId="77777777" w:rsidR="00C06366" w:rsidRPr="002530E3" w:rsidRDefault="00C06366" w:rsidP="00C06366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permStart w:id="822958003" w:edGrp="everyone"/>
            <w:r w:rsidRPr="002530E3">
              <w:rPr>
                <w:rFonts w:ascii="Wiener Melange" w:hAnsi="Wiener Melange" w:cs="Wiener Melange"/>
                <w:szCs w:val="20"/>
              </w:rPr>
              <w:t xml:space="preserve">Rechtsberatung und selbstständige Erledigung von </w:t>
            </w:r>
            <w:r>
              <w:rPr>
                <w:rFonts w:ascii="Wiener Melange" w:hAnsi="Wiener Melange" w:cs="Wiener Melange"/>
                <w:szCs w:val="20"/>
              </w:rPr>
              <w:t xml:space="preserve">juristischen </w:t>
            </w:r>
            <w:r w:rsidRPr="002530E3">
              <w:rPr>
                <w:rFonts w:ascii="Wiener Melange" w:hAnsi="Wiener Melange" w:cs="Wiener Melange"/>
                <w:szCs w:val="20"/>
              </w:rPr>
              <w:t xml:space="preserve">Anfragen und </w:t>
            </w:r>
            <w:r>
              <w:rPr>
                <w:rFonts w:ascii="Wiener Melange" w:hAnsi="Wiener Melange" w:cs="Wiener Melange"/>
                <w:szCs w:val="20"/>
              </w:rPr>
              <w:t xml:space="preserve">fachspezifischen </w:t>
            </w:r>
            <w:r w:rsidRPr="002530E3">
              <w:rPr>
                <w:rFonts w:ascii="Wiener Melange" w:hAnsi="Wiener Melange" w:cs="Wiener Melange"/>
                <w:szCs w:val="20"/>
              </w:rPr>
              <w:t>Geschäftsfällen</w:t>
            </w:r>
          </w:p>
          <w:p w14:paraId="3D022975" w14:textId="77777777" w:rsidR="00C06366" w:rsidRPr="009D3359" w:rsidRDefault="00C06366" w:rsidP="00C06366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>
              <w:rPr>
                <w:rFonts w:ascii="Wiener Melange" w:hAnsi="Wiener Melange" w:cs="Wiener Melange"/>
                <w:szCs w:val="20"/>
              </w:rPr>
              <w:t>R</w:t>
            </w:r>
            <w:r w:rsidRPr="009D3359">
              <w:rPr>
                <w:rFonts w:ascii="Wiener Melange" w:hAnsi="Wiener Melange" w:cs="Wiener Melange"/>
                <w:szCs w:val="20"/>
              </w:rPr>
              <w:t>echtliche Qualitätssicherung und Erstellung von Datenschutz-, IT- und Kooperationsverträgen für die Einrichtungen des Unternehmens</w:t>
            </w:r>
          </w:p>
          <w:p w14:paraId="16FD4BEB" w14:textId="77777777" w:rsidR="00C06366" w:rsidRPr="009D3359" w:rsidRDefault="00C06366" w:rsidP="00C06366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 w:rsidRPr="009D3359">
              <w:rPr>
                <w:rFonts w:ascii="Wiener Melange" w:hAnsi="Wiener Melange" w:cs="Wiener Melange"/>
                <w:szCs w:val="20"/>
              </w:rPr>
              <w:t xml:space="preserve">Analyse und Beurteilung </w:t>
            </w:r>
            <w:r>
              <w:rPr>
                <w:rFonts w:ascii="Wiener Melange" w:hAnsi="Wiener Melange" w:cs="Wiener Melange"/>
                <w:szCs w:val="20"/>
              </w:rPr>
              <w:t xml:space="preserve">von juristischen </w:t>
            </w:r>
            <w:r w:rsidRPr="009D3359">
              <w:rPr>
                <w:rFonts w:ascii="Wiener Melange" w:hAnsi="Wiener Melange" w:cs="Wiener Melange"/>
                <w:szCs w:val="20"/>
              </w:rPr>
              <w:t>Sachverhalte</w:t>
            </w:r>
            <w:r>
              <w:rPr>
                <w:rFonts w:ascii="Wiener Melange" w:hAnsi="Wiener Melange" w:cs="Wiener Melange"/>
                <w:szCs w:val="20"/>
              </w:rPr>
              <w:t>n</w:t>
            </w:r>
            <w:r w:rsidRPr="009D3359">
              <w:rPr>
                <w:rFonts w:ascii="Wiener Melange" w:hAnsi="Wiener Melange" w:cs="Wiener Melange"/>
                <w:szCs w:val="20"/>
              </w:rPr>
              <w:t xml:space="preserve"> mit Erstellung schriftlicher Stellungnahmen, Anfragebeantwortungen, Rechtsgutachten und Expertisen</w:t>
            </w:r>
          </w:p>
          <w:p w14:paraId="0E5624C1" w14:textId="77777777" w:rsidR="00C06366" w:rsidRPr="009D3359" w:rsidRDefault="00C06366" w:rsidP="00C06366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 w:rsidRPr="009D3359">
              <w:rPr>
                <w:rFonts w:ascii="Wiener Melange" w:hAnsi="Wiener Melange" w:cs="Wiener Melange"/>
                <w:szCs w:val="20"/>
              </w:rPr>
              <w:t>Mitwirkung an und Erstellung von unternehmensweiten Abläufen und Dienstanweisungen zur Förderung der Rechtssicherheit sowie Koordination relevanter Schnittstellen</w:t>
            </w:r>
          </w:p>
          <w:p w14:paraId="19CCC44D" w14:textId="77777777" w:rsidR="00C06366" w:rsidRPr="009D3359" w:rsidRDefault="00C06366" w:rsidP="00C06366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>
              <w:rPr>
                <w:rFonts w:ascii="Wiener Melange" w:hAnsi="Wiener Melange" w:cs="Wiener Melange"/>
                <w:szCs w:val="20"/>
              </w:rPr>
              <w:t>Weitere</w:t>
            </w:r>
            <w:r w:rsidRPr="002530E3">
              <w:rPr>
                <w:rFonts w:ascii="Wiener Melange" w:hAnsi="Wiener Melange" w:cs="Wiener Melange"/>
                <w:szCs w:val="20"/>
              </w:rPr>
              <w:t xml:space="preserve">ntwicklung und </w:t>
            </w:r>
            <w:r>
              <w:rPr>
                <w:rFonts w:ascii="Wiener Melange" w:hAnsi="Wiener Melange" w:cs="Wiener Melange"/>
                <w:szCs w:val="20"/>
              </w:rPr>
              <w:t xml:space="preserve">gegebenenfalls </w:t>
            </w:r>
            <w:r w:rsidRPr="002530E3">
              <w:rPr>
                <w:rFonts w:ascii="Wiener Melange" w:hAnsi="Wiener Melange" w:cs="Wiener Melange"/>
                <w:szCs w:val="20"/>
              </w:rPr>
              <w:t xml:space="preserve">Durchführung von </w:t>
            </w:r>
            <w:r w:rsidRPr="009D3359">
              <w:rPr>
                <w:rFonts w:ascii="Wiener Melange" w:hAnsi="Wiener Melange" w:cs="Wiener Melange"/>
                <w:szCs w:val="20"/>
              </w:rPr>
              <w:t xml:space="preserve">Fortbildungen im Datenschutz- </w:t>
            </w:r>
            <w:r>
              <w:rPr>
                <w:rFonts w:ascii="Wiener Melange" w:hAnsi="Wiener Melange" w:cs="Wiener Melange"/>
                <w:szCs w:val="20"/>
              </w:rPr>
              <w:t>und öffentlichen Wirtschaftsrecht</w:t>
            </w:r>
          </w:p>
          <w:p w14:paraId="5F937CB0" w14:textId="77777777" w:rsidR="00C06366" w:rsidRPr="009D3359" w:rsidRDefault="00C06366" w:rsidP="00C06366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 w:rsidRPr="009D3359">
              <w:rPr>
                <w:rFonts w:ascii="Wiener Melange" w:hAnsi="Wiener Melange" w:cs="Wiener Melange"/>
                <w:szCs w:val="20"/>
              </w:rPr>
              <w:t>Begutachtung von Vorschriftenentwürfen in komplexen Gesetzgebungsverfahren, insbesondere bei thematischem Zusammenhang mit dem Datenschutz</w:t>
            </w:r>
          </w:p>
          <w:p w14:paraId="3823470D" w14:textId="77777777" w:rsidR="00C06366" w:rsidRPr="009D3359" w:rsidRDefault="00C06366" w:rsidP="00C06366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 w:rsidRPr="009D3359">
              <w:rPr>
                <w:rFonts w:ascii="Wiener Melange" w:hAnsi="Wiener Melange" w:cs="Wiener Melange"/>
                <w:szCs w:val="20"/>
              </w:rPr>
              <w:t>Antragstellung an Gerichte und Behörden in Datenschutzangelegenheiten und Angelegenheiten in Verwaltungsverfahren</w:t>
            </w:r>
          </w:p>
          <w:p w14:paraId="3C6992C4" w14:textId="77777777" w:rsidR="00C06366" w:rsidRPr="009D3359" w:rsidRDefault="00C06366" w:rsidP="00C06366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 w:rsidRPr="009D3359">
              <w:rPr>
                <w:rFonts w:ascii="Wiener Melange" w:hAnsi="Wiener Melange" w:cs="Wiener Melange"/>
                <w:szCs w:val="20"/>
              </w:rPr>
              <w:t>Analyse von Akten der Rechtsetzung und -</w:t>
            </w:r>
            <w:proofErr w:type="spellStart"/>
            <w:r w:rsidRPr="009D3359">
              <w:rPr>
                <w:rFonts w:ascii="Wiener Melange" w:hAnsi="Wiener Melange" w:cs="Wiener Melange"/>
                <w:szCs w:val="20"/>
              </w:rPr>
              <w:t>sprechung</w:t>
            </w:r>
            <w:proofErr w:type="spellEnd"/>
            <w:r w:rsidRPr="009D3359">
              <w:rPr>
                <w:rFonts w:ascii="Wiener Melange" w:hAnsi="Wiener Melange" w:cs="Wiener Melange"/>
                <w:szCs w:val="20"/>
              </w:rPr>
              <w:t xml:space="preserve"> der europäischen Gerichtsbarkeit (inkl. Vorabentscheidungsverfahren) sowie Ableitung von Handlungsempfehlungen für die Unternehmung</w:t>
            </w:r>
          </w:p>
          <w:p w14:paraId="39304943" w14:textId="77777777" w:rsidR="00C06366" w:rsidRPr="009D3359" w:rsidRDefault="00C06366" w:rsidP="00C06366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 w:rsidRPr="009D3359">
              <w:rPr>
                <w:rFonts w:ascii="Wiener Melange" w:hAnsi="Wiener Melange" w:cs="Wiener Melange"/>
                <w:szCs w:val="20"/>
              </w:rPr>
              <w:t xml:space="preserve">Juristische Beratung und Gutachtenerstellung in Bereichen des öffentlichen Wirtschaftsrechts (z. B. </w:t>
            </w:r>
            <w:r>
              <w:rPr>
                <w:rFonts w:ascii="Wiener Melange" w:hAnsi="Wiener Melange" w:cs="Wiener Melange"/>
                <w:szCs w:val="20"/>
              </w:rPr>
              <w:t xml:space="preserve">Vergabe-, </w:t>
            </w:r>
            <w:r w:rsidRPr="009D3359">
              <w:rPr>
                <w:rFonts w:ascii="Wiener Melange" w:hAnsi="Wiener Melange" w:cs="Wiener Melange"/>
                <w:szCs w:val="20"/>
              </w:rPr>
              <w:t xml:space="preserve">Kartell-, </w:t>
            </w:r>
            <w:r>
              <w:rPr>
                <w:rFonts w:ascii="Wiener Melange" w:hAnsi="Wiener Melange" w:cs="Wiener Melange"/>
                <w:szCs w:val="20"/>
              </w:rPr>
              <w:t xml:space="preserve">und </w:t>
            </w:r>
            <w:r w:rsidRPr="009D3359">
              <w:rPr>
                <w:rFonts w:ascii="Wiener Melange" w:hAnsi="Wiener Melange" w:cs="Wiener Melange"/>
                <w:szCs w:val="20"/>
              </w:rPr>
              <w:t>Beihilfen</w:t>
            </w:r>
            <w:r>
              <w:rPr>
                <w:rFonts w:ascii="Wiener Melange" w:hAnsi="Wiener Melange" w:cs="Wiener Melange"/>
                <w:szCs w:val="20"/>
              </w:rPr>
              <w:t>recht</w:t>
            </w:r>
            <w:r w:rsidRPr="009D3359">
              <w:rPr>
                <w:rFonts w:ascii="Wiener Melange" w:hAnsi="Wiener Melange" w:cs="Wiener Melange"/>
                <w:szCs w:val="20"/>
              </w:rPr>
              <w:t>)</w:t>
            </w:r>
          </w:p>
          <w:p w14:paraId="2B545901" w14:textId="2C2DD6F0" w:rsidR="009A16D9" w:rsidRPr="00C06366" w:rsidRDefault="00C06366" w:rsidP="00565C2E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 w:rsidRPr="00C06366">
              <w:rPr>
                <w:rFonts w:ascii="Wiener Melange" w:hAnsi="Wiener Melange" w:cs="Wiener Melange"/>
                <w:szCs w:val="20"/>
              </w:rPr>
              <w:t>Unterstützung von ressortinternen Projekten im juristischen und organisatorischen Bereich bzw. Erledigung zusätzlicher Aufträge der Gruppen- bzw. Ressortleitung im Rahmen von Zielvereinbarungen</w:t>
            </w:r>
          </w:p>
          <w:permEnd w:id="822958003"/>
          <w:p w14:paraId="6197FCFF" w14:textId="77777777" w:rsidR="00ED62A7" w:rsidRPr="002413EA" w:rsidRDefault="00ED62A7" w:rsidP="00FA381C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</w:p>
          <w:p w14:paraId="36B845F0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before="120"/>
              <w:rPr>
                <w:rFonts w:ascii="Wiener Melange" w:hAnsi="Wiener Melange" w:cs="Wiener Melange"/>
              </w:rPr>
            </w:pPr>
          </w:p>
        </w:tc>
      </w:tr>
    </w:tbl>
    <w:p w14:paraId="36B845F2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</w:p>
    <w:p w14:paraId="36B845F3" w14:textId="77777777" w:rsidR="00ED62A7" w:rsidRPr="001F3823" w:rsidRDefault="00ED62A7" w:rsidP="00ED62A7">
      <w:pPr>
        <w:spacing w:before="240"/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lastRenderedPageBreak/>
        <w:t>Unterschrift der Stelleninhaberin bzw. des Stelleninhabers:</w:t>
      </w:r>
    </w:p>
    <w:p w14:paraId="36B845F4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</w:p>
    <w:p w14:paraId="36B845F5" w14:textId="77777777" w:rsidR="00ED62A7" w:rsidRPr="001F3823" w:rsidRDefault="00ED62A7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14:paraId="36B845F6" w14:textId="77777777" w:rsidR="00ED62A7" w:rsidRDefault="00D179D9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 xml:space="preserve">NAME  </w:t>
      </w:r>
      <w:permStart w:id="1239318144" w:edGrp="everyone"/>
      <w:r>
        <w:rPr>
          <w:rFonts w:ascii="Wiener Melange" w:hAnsi="Wiener Melange" w:cs="Wiener Melange"/>
          <w:szCs w:val="20"/>
        </w:rPr>
        <w:t xml:space="preserve"> </w:t>
      </w:r>
      <w:permEnd w:id="1239318144"/>
    </w:p>
    <w:p w14:paraId="36B845F7" w14:textId="77777777" w:rsidR="00D179D9" w:rsidRPr="001F3823" w:rsidRDefault="00D179D9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</w:p>
    <w:p w14:paraId="36B845F8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Unterschrift der Vorgesetzten bzw. des Vorgesetzten:</w:t>
      </w:r>
    </w:p>
    <w:p w14:paraId="36B845F9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</w:p>
    <w:p w14:paraId="36B845FA" w14:textId="77777777" w:rsidR="00ED62A7" w:rsidRPr="001F3823" w:rsidRDefault="00ED62A7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14:paraId="36B845FB" w14:textId="77777777" w:rsidR="00ED62A7" w:rsidRPr="001F3823" w:rsidRDefault="00D179D9" w:rsidP="00ED62A7">
      <w:pPr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 xml:space="preserve">NAME  </w:t>
      </w:r>
      <w:permStart w:id="1667105497" w:edGrp="everyone"/>
      <w:permEnd w:id="1667105497"/>
    </w:p>
    <w:p w14:paraId="36B845FC" w14:textId="77777777" w:rsidR="001F3823" w:rsidRDefault="001F3823" w:rsidP="00ED62A7">
      <w:pPr>
        <w:rPr>
          <w:rFonts w:ascii="Wiener Melange" w:hAnsi="Wiener Melange" w:cs="Wiener Melange"/>
          <w:szCs w:val="20"/>
        </w:rPr>
      </w:pPr>
    </w:p>
    <w:p w14:paraId="36B845FD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Wien, am</w:t>
      </w:r>
      <w:r w:rsidR="00EC4E4C">
        <w:rPr>
          <w:rFonts w:ascii="Wiener Melange" w:hAnsi="Wiener Melange" w:cs="Wiener Melange"/>
          <w:szCs w:val="20"/>
        </w:rPr>
        <w:t xml:space="preserve">   </w:t>
      </w:r>
      <w:r w:rsidRPr="001F3823">
        <w:rPr>
          <w:rFonts w:ascii="Wiener Melange" w:hAnsi="Wiener Melange" w:cs="Wiener Melange"/>
          <w:szCs w:val="20"/>
        </w:rPr>
        <w:t xml:space="preserve"> </w:t>
      </w:r>
      <w:permStart w:id="1322999802" w:edGrp="everyone"/>
      <w:permEnd w:id="1322999802"/>
      <w:r w:rsidRPr="001F3823">
        <w:rPr>
          <w:rFonts w:ascii="Wiener Melange" w:hAnsi="Wiener Melange" w:cs="Wiener Melange"/>
          <w:szCs w:val="20"/>
        </w:rPr>
        <w:t>……………………………….</w:t>
      </w:r>
    </w:p>
    <w:p w14:paraId="36B845FE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</w:p>
    <w:p w14:paraId="36B845FF" w14:textId="77777777" w:rsidR="00223167" w:rsidRPr="001F3823" w:rsidRDefault="00223167" w:rsidP="000A08DB">
      <w:pPr>
        <w:spacing w:after="160" w:line="259" w:lineRule="auto"/>
        <w:rPr>
          <w:rFonts w:ascii="Wiener Melange" w:hAnsi="Wiener Melange" w:cs="Wiener Melange"/>
          <w:szCs w:val="20"/>
        </w:rPr>
      </w:pPr>
    </w:p>
    <w:sectPr w:rsidR="00223167" w:rsidRPr="001F3823" w:rsidSect="003251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0BA07" w14:textId="77777777" w:rsidR="00A03257" w:rsidRDefault="00A03257" w:rsidP="00D467CB">
      <w:pPr>
        <w:spacing w:line="240" w:lineRule="auto"/>
      </w:pPr>
      <w:r>
        <w:separator/>
      </w:r>
    </w:p>
  </w:endnote>
  <w:endnote w:type="continuationSeparator" w:id="0">
    <w:p w14:paraId="140E99BD" w14:textId="77777777" w:rsidR="00A03257" w:rsidRDefault="00A03257" w:rsidP="00D46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4606" w14:textId="77777777" w:rsidR="00652F86" w:rsidRDefault="00652F8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4607" w14:textId="77777777" w:rsidR="00D467CB" w:rsidRDefault="003251C4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4384" behindDoc="1" locked="0" layoutInCell="1" allowOverlap="1" wp14:anchorId="36B8460A" wp14:editId="36B8460B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1A7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B8460C" wp14:editId="36B8460D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B8460E" w14:textId="77777777" w:rsidR="00641E6D" w:rsidRPr="00264634" w:rsidRDefault="002A2E7A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</w:t>
                          </w:r>
                          <w:r w:rsidR="00AD3649"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vom </w:t>
                          </w:r>
                          <w:r w:rsidR="00652F86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18.08</w:t>
                          </w:r>
                          <w:r w:rsidR="00C60FEF"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.2021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6B8460F" w14:textId="5CC572CF" w:rsidR="00264634" w:rsidRDefault="00264634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453461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453461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6B84610" w14:textId="77777777" w:rsidR="00090995" w:rsidRPr="00FD6422" w:rsidRDefault="00090995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B8460C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36B8460E" w14:textId="77777777" w:rsidR="00641E6D" w:rsidRPr="00264634" w:rsidRDefault="002A2E7A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</w:t>
                    </w:r>
                    <w:r w:rsidR="00AD3649"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vom </w:t>
                    </w:r>
                    <w:r w:rsidR="00652F86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18.08</w:t>
                    </w:r>
                    <w:r w:rsidR="00C60FEF"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.2021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36B8460F" w14:textId="5CC572CF" w:rsidR="00264634" w:rsidRDefault="00264634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453461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5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453461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5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36B84610" w14:textId="77777777" w:rsidR="00090995" w:rsidRPr="00FD6422" w:rsidRDefault="00090995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="0009099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4609" w14:textId="77777777" w:rsidR="00652F86" w:rsidRDefault="00652F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CCFBE" w14:textId="77777777" w:rsidR="00A03257" w:rsidRDefault="00A03257" w:rsidP="00D467CB">
      <w:pPr>
        <w:spacing w:line="240" w:lineRule="auto"/>
      </w:pPr>
      <w:r>
        <w:separator/>
      </w:r>
    </w:p>
  </w:footnote>
  <w:footnote w:type="continuationSeparator" w:id="0">
    <w:p w14:paraId="52D23F18" w14:textId="77777777" w:rsidR="00A03257" w:rsidRDefault="00A03257" w:rsidP="00D467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4604" w14:textId="77777777" w:rsidR="00652F86" w:rsidRDefault="00652F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4605" w14:textId="77777777" w:rsidR="00652F86" w:rsidRDefault="00652F8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4608" w14:textId="77777777" w:rsidR="00652F86" w:rsidRDefault="00652F8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9ED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845F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82A1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EAE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92B5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562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7A4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945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0E5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61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3E2BFE"/>
    <w:multiLevelType w:val="hybridMultilevel"/>
    <w:tmpl w:val="9F1A1D02"/>
    <w:lvl w:ilvl="0" w:tplc="5282B0DC">
      <w:numFmt w:val="bullet"/>
      <w:lvlText w:val="-"/>
      <w:lvlJc w:val="left"/>
      <w:pPr>
        <w:ind w:left="565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11" w15:restartNumberingAfterBreak="0">
    <w:nsid w:val="136E28D5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007E07"/>
    <w:multiLevelType w:val="hybridMultilevel"/>
    <w:tmpl w:val="08E471D6"/>
    <w:lvl w:ilvl="0" w:tplc="2556B2DE">
      <w:numFmt w:val="bullet"/>
      <w:lvlText w:val="•"/>
      <w:lvlJc w:val="left"/>
      <w:pPr>
        <w:ind w:left="705" w:hanging="705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B0279F"/>
    <w:multiLevelType w:val="hybridMultilevel"/>
    <w:tmpl w:val="685875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6D65FEF"/>
    <w:multiLevelType w:val="hybridMultilevel"/>
    <w:tmpl w:val="26A268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D6886"/>
    <w:multiLevelType w:val="multilevel"/>
    <w:tmpl w:val="0C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E8E6F1A"/>
    <w:multiLevelType w:val="hybridMultilevel"/>
    <w:tmpl w:val="100ACA68"/>
    <w:lvl w:ilvl="0" w:tplc="1CB23E36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31613">
    <w:abstractNumId w:val="16"/>
  </w:num>
  <w:num w:numId="2" w16cid:durableId="1589995064">
    <w:abstractNumId w:val="14"/>
  </w:num>
  <w:num w:numId="3" w16cid:durableId="1381317761">
    <w:abstractNumId w:val="11"/>
  </w:num>
  <w:num w:numId="4" w16cid:durableId="1357535529">
    <w:abstractNumId w:val="9"/>
  </w:num>
  <w:num w:numId="5" w16cid:durableId="564027836">
    <w:abstractNumId w:val="7"/>
  </w:num>
  <w:num w:numId="6" w16cid:durableId="493375236">
    <w:abstractNumId w:val="6"/>
  </w:num>
  <w:num w:numId="7" w16cid:durableId="1786927351">
    <w:abstractNumId w:val="5"/>
  </w:num>
  <w:num w:numId="8" w16cid:durableId="639305302">
    <w:abstractNumId w:val="4"/>
  </w:num>
  <w:num w:numId="9" w16cid:durableId="2118481488">
    <w:abstractNumId w:val="8"/>
  </w:num>
  <w:num w:numId="10" w16cid:durableId="663508040">
    <w:abstractNumId w:val="3"/>
  </w:num>
  <w:num w:numId="11" w16cid:durableId="1776054705">
    <w:abstractNumId w:val="2"/>
  </w:num>
  <w:num w:numId="12" w16cid:durableId="1209730023">
    <w:abstractNumId w:val="1"/>
  </w:num>
  <w:num w:numId="13" w16cid:durableId="1464691842">
    <w:abstractNumId w:val="0"/>
  </w:num>
  <w:num w:numId="14" w16cid:durableId="681786554">
    <w:abstractNumId w:val="17"/>
  </w:num>
  <w:num w:numId="15" w16cid:durableId="192351908">
    <w:abstractNumId w:val="10"/>
  </w:num>
  <w:num w:numId="16" w16cid:durableId="1767648062">
    <w:abstractNumId w:val="15"/>
  </w:num>
  <w:num w:numId="17" w16cid:durableId="1834761175">
    <w:abstractNumId w:val="13"/>
  </w:num>
  <w:num w:numId="18" w16cid:durableId="13258159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30LWLiGeTpmRSbCgBZvp9id4TNIeQlgITSUIaz1vBRoUTvUwgdonHEHxpjKqTgRxeo+fHGH65vIWUH4MhhiSPw==" w:salt="V7AdOeV2ohy3GRZkYm5Ap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A4"/>
    <w:rsid w:val="00003732"/>
    <w:rsid w:val="00010666"/>
    <w:rsid w:val="00055339"/>
    <w:rsid w:val="00065ACD"/>
    <w:rsid w:val="000678BC"/>
    <w:rsid w:val="00090995"/>
    <w:rsid w:val="000A08DB"/>
    <w:rsid w:val="000E2CB3"/>
    <w:rsid w:val="00140602"/>
    <w:rsid w:val="00160FD2"/>
    <w:rsid w:val="00183F1B"/>
    <w:rsid w:val="001F3823"/>
    <w:rsid w:val="002127D5"/>
    <w:rsid w:val="00223167"/>
    <w:rsid w:val="00225293"/>
    <w:rsid w:val="002413EA"/>
    <w:rsid w:val="00246001"/>
    <w:rsid w:val="002530E3"/>
    <w:rsid w:val="00264634"/>
    <w:rsid w:val="00270572"/>
    <w:rsid w:val="00270AD5"/>
    <w:rsid w:val="002A2E7A"/>
    <w:rsid w:val="002D412E"/>
    <w:rsid w:val="002F7D2E"/>
    <w:rsid w:val="00320327"/>
    <w:rsid w:val="003251C4"/>
    <w:rsid w:val="00350E30"/>
    <w:rsid w:val="003575D8"/>
    <w:rsid w:val="00372C20"/>
    <w:rsid w:val="003751BC"/>
    <w:rsid w:val="00375DCE"/>
    <w:rsid w:val="003938C9"/>
    <w:rsid w:val="003A15CD"/>
    <w:rsid w:val="00405A4C"/>
    <w:rsid w:val="004401DD"/>
    <w:rsid w:val="004408C0"/>
    <w:rsid w:val="00446396"/>
    <w:rsid w:val="00453461"/>
    <w:rsid w:val="00463EE2"/>
    <w:rsid w:val="004829CB"/>
    <w:rsid w:val="00496BF1"/>
    <w:rsid w:val="004B279A"/>
    <w:rsid w:val="004B2886"/>
    <w:rsid w:val="004D40D6"/>
    <w:rsid w:val="004F4E2C"/>
    <w:rsid w:val="0050796C"/>
    <w:rsid w:val="00526CBE"/>
    <w:rsid w:val="00582323"/>
    <w:rsid w:val="005B3279"/>
    <w:rsid w:val="005B566D"/>
    <w:rsid w:val="005C76E8"/>
    <w:rsid w:val="005F7EC2"/>
    <w:rsid w:val="00632464"/>
    <w:rsid w:val="00641E6D"/>
    <w:rsid w:val="00652F86"/>
    <w:rsid w:val="00657565"/>
    <w:rsid w:val="006B4310"/>
    <w:rsid w:val="006B4518"/>
    <w:rsid w:val="006E4B07"/>
    <w:rsid w:val="00715565"/>
    <w:rsid w:val="00763DCC"/>
    <w:rsid w:val="00765396"/>
    <w:rsid w:val="0078701A"/>
    <w:rsid w:val="00840AA3"/>
    <w:rsid w:val="008753C2"/>
    <w:rsid w:val="008934F8"/>
    <w:rsid w:val="00894AAE"/>
    <w:rsid w:val="008A0267"/>
    <w:rsid w:val="008B00CE"/>
    <w:rsid w:val="008E2F9A"/>
    <w:rsid w:val="0094251E"/>
    <w:rsid w:val="00963734"/>
    <w:rsid w:val="009A16D9"/>
    <w:rsid w:val="009B0CAE"/>
    <w:rsid w:val="009D32D6"/>
    <w:rsid w:val="00A03257"/>
    <w:rsid w:val="00A412C6"/>
    <w:rsid w:val="00A61362"/>
    <w:rsid w:val="00A65CC4"/>
    <w:rsid w:val="00A66EA4"/>
    <w:rsid w:val="00AB6FE3"/>
    <w:rsid w:val="00AD3649"/>
    <w:rsid w:val="00AE5012"/>
    <w:rsid w:val="00B64165"/>
    <w:rsid w:val="00B96FE5"/>
    <w:rsid w:val="00BD77EE"/>
    <w:rsid w:val="00C02151"/>
    <w:rsid w:val="00C06366"/>
    <w:rsid w:val="00C174A8"/>
    <w:rsid w:val="00C5194E"/>
    <w:rsid w:val="00C522AF"/>
    <w:rsid w:val="00C60FEF"/>
    <w:rsid w:val="00CD025B"/>
    <w:rsid w:val="00CE275E"/>
    <w:rsid w:val="00CE540B"/>
    <w:rsid w:val="00D068E3"/>
    <w:rsid w:val="00D179D9"/>
    <w:rsid w:val="00D230AC"/>
    <w:rsid w:val="00D467CB"/>
    <w:rsid w:val="00D479FD"/>
    <w:rsid w:val="00DA61A7"/>
    <w:rsid w:val="00DB2091"/>
    <w:rsid w:val="00DB298C"/>
    <w:rsid w:val="00DC55D9"/>
    <w:rsid w:val="00DC5CFF"/>
    <w:rsid w:val="00DD549F"/>
    <w:rsid w:val="00DD75E5"/>
    <w:rsid w:val="00E226C0"/>
    <w:rsid w:val="00E47EA6"/>
    <w:rsid w:val="00E6143D"/>
    <w:rsid w:val="00E656AD"/>
    <w:rsid w:val="00E75983"/>
    <w:rsid w:val="00EC4E4C"/>
    <w:rsid w:val="00ED62A7"/>
    <w:rsid w:val="00EF2876"/>
    <w:rsid w:val="00F013D9"/>
    <w:rsid w:val="00F142AF"/>
    <w:rsid w:val="00F14CD6"/>
    <w:rsid w:val="00F7256C"/>
    <w:rsid w:val="00F86556"/>
    <w:rsid w:val="00FC1E5A"/>
    <w:rsid w:val="00FD09AA"/>
    <w:rsid w:val="00FD6422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84585"/>
  <w15:chartTrackingRefBased/>
  <w15:docId w15:val="{F9210EE8-79AB-4FC4-AE4C-93D826B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78701A"/>
    <w:pPr>
      <w:spacing w:after="0" w:line="300" w:lineRule="exact"/>
    </w:pPr>
    <w:rPr>
      <w:rFonts w:ascii="Lucida Sans" w:hAnsi="Lucida Sans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6E4B07"/>
    <w:pPr>
      <w:keepNext/>
      <w:keepLines/>
      <w:numPr>
        <w:numId w:val="14"/>
      </w:numPr>
      <w:spacing w:before="240" w:after="700" w:line="240" w:lineRule="auto"/>
      <w:ind w:left="0" w:firstLine="0"/>
      <w:outlineLvl w:val="0"/>
    </w:pPr>
    <w:rPr>
      <w:rFonts w:eastAsiaTheme="majorEastAsia" w:cstheme="majorBidi"/>
      <w:b/>
      <w:color w:val="000000" w:themeColor="text1"/>
      <w:sz w:val="6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25293"/>
    <w:pPr>
      <w:keepNext/>
      <w:keepLines/>
      <w:numPr>
        <w:ilvl w:val="1"/>
        <w:numId w:val="2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75983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66EA4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6EA4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6EA4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6EA4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6EA4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6EA4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4B07"/>
    <w:rPr>
      <w:rFonts w:ascii="Lucida Sans" w:eastAsiaTheme="majorEastAsia" w:hAnsi="Lucida Sans" w:cstheme="majorBidi"/>
      <w:b/>
      <w:color w:val="000000" w:themeColor="text1"/>
      <w:sz w:val="6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5293"/>
    <w:rPr>
      <w:rFonts w:ascii="Lucida Sans" w:eastAsiaTheme="majorEastAsia" w:hAnsi="Lucida Sans" w:cstheme="majorBidi"/>
      <w:b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75983"/>
    <w:rPr>
      <w:rFonts w:ascii="Lucida Sans" w:eastAsiaTheme="majorEastAsia" w:hAnsi="Lucida Sans" w:cstheme="majorBidi"/>
      <w:b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66E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6E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6E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6E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6E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6E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rsid w:val="00003732"/>
    <w:pPr>
      <w:spacing w:after="360" w:line="1160" w:lineRule="exact"/>
      <w:contextualSpacing/>
    </w:pPr>
    <w:rPr>
      <w:rFonts w:eastAsiaTheme="majorEastAsia" w:cstheme="majorBidi"/>
      <w:b/>
      <w:spacing w:val="-10"/>
      <w:kern w:val="28"/>
      <w:sz w:val="10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3732"/>
    <w:rPr>
      <w:rFonts w:ascii="Lucida Sans" w:eastAsiaTheme="majorEastAsia" w:hAnsi="Lucida Sans" w:cstheme="majorBidi"/>
      <w:b/>
      <w:spacing w:val="-10"/>
      <w:kern w:val="28"/>
      <w:sz w:val="10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CE540B"/>
    <w:pPr>
      <w:numPr>
        <w:ilvl w:val="1"/>
      </w:numPr>
      <w:spacing w:line="240" w:lineRule="auto"/>
    </w:pPr>
    <w:rPr>
      <w:rFonts w:eastAsiaTheme="minorEastAsia"/>
      <w:color w:val="000000" w:themeColor="text1"/>
      <w:spacing w:val="15"/>
      <w:sz w:val="5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540B"/>
    <w:rPr>
      <w:rFonts w:ascii="Lucida Sans" w:eastAsiaTheme="minorEastAsia" w:hAnsi="Lucida Sans"/>
      <w:color w:val="000000" w:themeColor="text1"/>
      <w:spacing w:val="15"/>
      <w:sz w:val="5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230AC"/>
    <w:pPr>
      <w:numPr>
        <w:numId w:val="0"/>
      </w:numPr>
      <w:outlineLvl w:val="9"/>
    </w:pPr>
    <w:rPr>
      <w:color w:val="70AD47" w:themeColor="accent6"/>
      <w:sz w:val="36"/>
    </w:rPr>
  </w:style>
  <w:style w:type="paragraph" w:customStyle="1" w:styleId="Kapitel-Untertitel">
    <w:name w:val="Kapitel-Untertitel"/>
    <w:basedOn w:val="Standard"/>
    <w:qFormat/>
    <w:rsid w:val="00D230AC"/>
    <w:pPr>
      <w:autoSpaceDE w:val="0"/>
      <w:autoSpaceDN w:val="0"/>
      <w:adjustRightInd w:val="0"/>
      <w:spacing w:after="700" w:line="380" w:lineRule="exact"/>
    </w:pPr>
    <w:rPr>
      <w:rFonts w:ascii="Lucida Sans Unicode" w:eastAsiaTheme="minorEastAsia" w:hAnsi="Lucida Sans Unicode" w:cs="Lucida Sans Unicode"/>
      <w:sz w:val="32"/>
      <w:szCs w:val="32"/>
      <w:lang w:val="de-DE" w:eastAsia="zh-CN"/>
    </w:rPr>
  </w:style>
  <w:style w:type="character" w:styleId="Fett">
    <w:name w:val="Strong"/>
    <w:basedOn w:val="Absatz-Standardschriftart"/>
    <w:uiPriority w:val="22"/>
    <w:rsid w:val="004408C0"/>
    <w:rPr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246001"/>
    <w:pPr>
      <w:tabs>
        <w:tab w:val="left" w:pos="400"/>
        <w:tab w:val="left" w:pos="624"/>
        <w:tab w:val="right" w:leader="dot" w:pos="9060"/>
      </w:tabs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CE540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67CB"/>
    <w:rPr>
      <w:rFonts w:ascii="Lucida Sans" w:hAnsi="Lucida Sans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67CB"/>
    <w:rPr>
      <w:rFonts w:ascii="Lucida Sans" w:hAnsi="Lucida Sans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D467CB"/>
  </w:style>
  <w:style w:type="paragraph" w:styleId="Beschriftung">
    <w:name w:val="caption"/>
    <w:basedOn w:val="Standard"/>
    <w:next w:val="Standard"/>
    <w:uiPriority w:val="35"/>
    <w:unhideWhenUsed/>
    <w:rsid w:val="006B4310"/>
    <w:pPr>
      <w:spacing w:after="300" w:line="240" w:lineRule="auto"/>
    </w:pPr>
    <w:rPr>
      <w:iCs/>
      <w:sz w:val="18"/>
      <w:szCs w:val="18"/>
    </w:rPr>
  </w:style>
  <w:style w:type="paragraph" w:styleId="Listenabsatz">
    <w:name w:val="List Paragraph"/>
    <w:basedOn w:val="Standard"/>
    <w:link w:val="ListenabsatzZchn"/>
    <w:uiPriority w:val="34"/>
    <w:qFormat/>
    <w:rsid w:val="006E4B0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30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30E3"/>
    <w:rPr>
      <w:rFonts w:ascii="Segoe UI" w:hAnsi="Segoe UI" w:cs="Segoe UI"/>
      <w:sz w:val="18"/>
      <w:szCs w:val="18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C06366"/>
    <w:rPr>
      <w:rFonts w:ascii="Lucida Sans" w:hAnsi="Lucida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false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7b4b2cc0b86e8ead9fba13a2e79afa6c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c1c8f2f0b38b99bb8ad3c49e3a08085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956BCD-55CD-47B9-A1D0-779EF817C4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E658C6-3AA6-443A-8C01-0BB4384B4B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83F7-FE69-4152-84E1-D3371FD8A1B2}">
  <ds:schemaRefs>
    <ds:schemaRef ds:uri="http://schemas.microsoft.com/office/2006/metadata/properties"/>
    <ds:schemaRef ds:uri="http://schemas.microsoft.com/office/infopath/2007/PartnerControls"/>
    <ds:schemaRef ds:uri="4cbe09c0-a32a-4ef3-b294-cb551e9bfc12"/>
  </ds:schemaRefs>
</ds:datastoreItem>
</file>

<file path=customXml/itemProps4.xml><?xml version="1.0" encoding="utf-8"?>
<ds:datastoreItem xmlns:ds="http://schemas.openxmlformats.org/officeDocument/2006/customXml" ds:itemID="{53A40792-4374-4DE5-AF69-4CCA453EB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691</Words>
  <Characters>4356</Characters>
  <Application>Microsoft Office Word</Application>
  <DocSecurity>8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 Blanko</vt:lpstr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Blanko</dc:title>
  <dc:subject/>
  <dc:creator>Manuela Handl</dc:creator>
  <cp:keywords/>
  <dc:description/>
  <cp:lastModifiedBy>Weinstabl Constantin</cp:lastModifiedBy>
  <cp:revision>3</cp:revision>
  <dcterms:created xsi:type="dcterms:W3CDTF">2026-07-30T07:15:00Z</dcterms:created>
  <dcterms:modified xsi:type="dcterms:W3CDTF">2026-08-06T12:36:00Z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  <property fmtid="{D5CDD505-2E9C-101B-9397-08002B2CF9AE}" pid="3" name="BerufsKategorie">
    <vt:lpwstr/>
  </property>
  <property fmtid="{D5CDD505-2E9C-101B-9397-08002B2CF9AE}" pid="4" name="ThemenKategorie">
    <vt:lpwstr/>
  </property>
  <property fmtid="{D5CDD505-2E9C-101B-9397-08002B2CF9AE}" pid="5" name="StandortKategorie">
    <vt:lpwstr>6;#ALLE|7525ee94-96a6-4b7d-8031-3eaae54d5178</vt:lpwstr>
  </property>
</Properties>
</file>