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AAEF4" w14:textId="2C5A1479" w:rsidR="00E97A98" w:rsidRDefault="00C53ABF" w:rsidP="00C53ABF">
      <w:pPr>
        <w:spacing w:line="360" w:lineRule="auto"/>
        <w:ind w:left="2832" w:hanging="2974"/>
        <w:jc w:val="center"/>
        <w:rPr>
          <w:rFonts w:ascii="Wiener Melange" w:hAnsi="Wiener Melange" w:cs="Wiener Melange"/>
        </w:rPr>
      </w:pPr>
      <w:r>
        <w:rPr>
          <w:rFonts w:ascii="Wiener Melange" w:hAnsi="Wiener Melange" w:cs="Wiener Melange"/>
        </w:rPr>
        <w:t>Wiener Gesundheitsverbund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1F3823" w14:paraId="4C6AAEF6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EF5" w14:textId="77777777" w:rsidR="00ED62A7" w:rsidRPr="001F3823" w:rsidRDefault="00ED62A7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1F3823" w14:paraId="4C6AAEF8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EF7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1F3823" w14:paraId="4C6AAEFC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EF9" w14:textId="77777777" w:rsidR="00C522AF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Direktion/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Abteilung/</w:t>
            </w:r>
          </w:p>
          <w:p w14:paraId="4C6AAEF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4C6AAEFB" w14:textId="7F4CD0B0" w:rsidR="00ED62A7" w:rsidRPr="008A1B58" w:rsidRDefault="00C53ABF" w:rsidP="00481A9F">
            <w:pPr>
              <w:autoSpaceDE w:val="0"/>
              <w:autoSpaceDN w:val="0"/>
              <w:adjustRightInd w:val="0"/>
              <w:spacing w:after="120"/>
              <w:ind w:left="184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Generaldirektion/</w:t>
            </w:r>
            <w:r w:rsidR="00AE559A" w:rsidRPr="00AE559A">
              <w:rPr>
                <w:rFonts w:ascii="Wiener Melange" w:hAnsi="Wiener Melange" w:cs="Wiener Melange"/>
                <w:bCs/>
              </w:rPr>
              <w:t xml:space="preserve">Vorstandsressort </w:t>
            </w:r>
            <w:r w:rsidR="00481A9F">
              <w:rPr>
                <w:rFonts w:ascii="Wiener Melange" w:hAnsi="Wiener Melange" w:cs="Wiener Melange"/>
                <w:bCs/>
              </w:rPr>
              <w:t>Einkauf</w:t>
            </w:r>
            <w:r w:rsidR="00FB0ED8">
              <w:rPr>
                <w:rFonts w:ascii="Wiener Melange" w:hAnsi="Wiener Melange" w:cs="Wiener Melange"/>
                <w:bCs/>
              </w:rPr>
              <w:t>/Operativer Einkauf</w:t>
            </w:r>
          </w:p>
        </w:tc>
      </w:tr>
      <w:tr w:rsidR="00ED62A7" w:rsidRPr="001F3823" w14:paraId="4C6AAEFF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EF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4C6AAEFE" w14:textId="535443BB" w:rsidR="00ED62A7" w:rsidRPr="008D187B" w:rsidRDefault="00651C6F" w:rsidP="008A1B58">
            <w:pPr>
              <w:pStyle w:val="Listenabsatz"/>
              <w:autoSpaceDE w:val="0"/>
              <w:autoSpaceDN w:val="0"/>
              <w:adjustRightInd w:val="0"/>
              <w:spacing w:after="120"/>
              <w:ind w:left="184" w:hanging="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Taktische</w:t>
            </w:r>
            <w:r w:rsidR="00481A9F">
              <w:rPr>
                <w:rFonts w:ascii="Wiener Melange" w:hAnsi="Wiener Melange" w:cs="Wiener Melange"/>
                <w:bCs/>
              </w:rPr>
              <w:t xml:space="preserve">*r Einkäufer*in lokal – </w:t>
            </w:r>
            <w:r w:rsidR="007973A9">
              <w:rPr>
                <w:rFonts w:ascii="Wiener Melange" w:hAnsi="Wiener Melange" w:cs="Wiener Melange"/>
                <w:bCs/>
              </w:rPr>
              <w:t>Pflegewohnhäuser (PWH)</w:t>
            </w:r>
          </w:p>
        </w:tc>
      </w:tr>
      <w:tr w:rsidR="00ED62A7" w:rsidRPr="001F3823" w14:paraId="4C6AAF02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F00" w14:textId="77777777" w:rsidR="00ED62A7" w:rsidRPr="001F3823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Name Stelleninhaber*i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vAlign w:val="center"/>
          </w:tcPr>
          <w:p w14:paraId="4C6AAF01" w14:textId="204F94E4" w:rsidR="00ED62A7" w:rsidRPr="000A73FE" w:rsidRDefault="00C53ABF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NN</w:t>
            </w:r>
          </w:p>
        </w:tc>
      </w:tr>
      <w:tr w:rsidR="00ED62A7" w:rsidRPr="001F3823" w14:paraId="4C6AAF05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F03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vAlign w:val="center"/>
          </w:tcPr>
          <w:p w14:paraId="4C6AAF04" w14:textId="5318029E" w:rsidR="00ED62A7" w:rsidRPr="002452C5" w:rsidRDefault="00061C4E" w:rsidP="00AE559A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31.10</w:t>
            </w:r>
            <w:r w:rsidR="00AE559A">
              <w:rPr>
                <w:rFonts w:ascii="Wiener Melange" w:hAnsi="Wiener Melange" w:cs="Wiener Melange"/>
                <w:bCs/>
              </w:rPr>
              <w:t>.2024</w:t>
            </w:r>
          </w:p>
        </w:tc>
      </w:tr>
      <w:tr w:rsidR="00ED62A7" w:rsidRPr="001F3823" w14:paraId="4C6AAF08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4C6AAF06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1F3823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1F3823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4C6AAF07" w14:textId="4D449042" w:rsidR="00ED62A7" w:rsidRPr="00C665CE" w:rsidRDefault="00FB0ED8" w:rsidP="00651C6F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  <w:highlight w:val="yellow"/>
              </w:rPr>
            </w:pPr>
            <w:r w:rsidRPr="00465051">
              <w:rPr>
                <w:rFonts w:ascii="Wiener Melange" w:hAnsi="Wiener Melange" w:cs="Wiener Melange"/>
                <w:bCs/>
                <w:color w:val="000000"/>
                <w:szCs w:val="20"/>
              </w:rPr>
              <w:t>B III FVD, C IV</w:t>
            </w:r>
            <w:r w:rsidR="006F0054" w:rsidRPr="00465051">
              <w:rPr>
                <w:rFonts w:ascii="Wiener Melange" w:hAnsi="Wiener Melange" w:cs="Wiener Melange"/>
                <w:bCs/>
                <w:color w:val="000000"/>
                <w:szCs w:val="20"/>
              </w:rPr>
              <w:t xml:space="preserve"> </w:t>
            </w:r>
            <w:r w:rsidR="00651C6F" w:rsidRPr="00465051">
              <w:rPr>
                <w:rFonts w:ascii="Wiener Melange" w:hAnsi="Wiener Melange" w:cs="Wiener Melange"/>
                <w:bCs/>
                <w:color w:val="000000"/>
                <w:szCs w:val="20"/>
              </w:rPr>
              <w:t>KZL</w:t>
            </w:r>
          </w:p>
        </w:tc>
      </w:tr>
      <w:tr w:rsidR="00ED62A7" w:rsidRPr="001F3823" w14:paraId="4C6AAF0C" w14:textId="77777777" w:rsidTr="001F3823">
        <w:trPr>
          <w:trHeight w:val="1558"/>
        </w:trPr>
        <w:tc>
          <w:tcPr>
            <w:tcW w:w="3857" w:type="dxa"/>
            <w:gridSpan w:val="2"/>
            <w:vAlign w:val="center"/>
          </w:tcPr>
          <w:p w14:paraId="4C6AAF09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C6AAF0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szCs w:val="20"/>
              </w:rPr>
              <w:t>(Dienstpostenbezeichnung gem. Modellstellenverordn</w:t>
            </w:r>
            <w:r w:rsidR="0010703F">
              <w:rPr>
                <w:rFonts w:ascii="Wiener Melange" w:hAnsi="Wiener Melange" w:cs="Wiener Melange"/>
                <w:szCs w:val="20"/>
              </w:rPr>
              <w:t>ung</w:t>
            </w:r>
            <w:r w:rsidRPr="001F3823">
              <w:rPr>
                <w:rFonts w:ascii="Wiener Melange" w:hAnsi="Wiener Melange" w:cs="Wiener Melange"/>
                <w:szCs w:val="20"/>
              </w:rPr>
              <w:t>)</w:t>
            </w:r>
          </w:p>
        </w:tc>
        <w:tc>
          <w:tcPr>
            <w:tcW w:w="5783" w:type="dxa"/>
            <w:gridSpan w:val="2"/>
            <w:vAlign w:val="center"/>
          </w:tcPr>
          <w:p w14:paraId="4C6AAF0B" w14:textId="741C636F" w:rsidR="00ED62A7" w:rsidRPr="00C665CE" w:rsidRDefault="00FB0ED8" w:rsidP="00481A9F">
            <w:pPr>
              <w:pStyle w:val="Default"/>
              <w:ind w:firstLine="184"/>
              <w:rPr>
                <w:rFonts w:ascii="Wiener Melange" w:hAnsi="Wiener Melange" w:cs="Wiener Melange"/>
                <w:bCs/>
                <w:sz w:val="20"/>
                <w:szCs w:val="20"/>
                <w:highlight w:val="yellow"/>
              </w:rPr>
            </w:pPr>
            <w:r w:rsidRPr="00AE559A">
              <w:rPr>
                <w:rFonts w:ascii="Wiener Melange" w:hAnsi="Wiener Melange" w:cs="Wiener Melange"/>
                <w:bCs/>
                <w:sz w:val="20"/>
                <w:szCs w:val="20"/>
              </w:rPr>
              <w:t>VA_SBS2b/4 – W1/8</w:t>
            </w:r>
          </w:p>
        </w:tc>
      </w:tr>
      <w:tr w:rsidR="00ED62A7" w:rsidRPr="001F3823" w14:paraId="4C6AAF0E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F0D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1F3823" w14:paraId="4C6AAF13" w14:textId="77777777" w:rsidTr="00FA381C">
        <w:trPr>
          <w:trHeight w:val="570"/>
        </w:trPr>
        <w:tc>
          <w:tcPr>
            <w:tcW w:w="3402" w:type="dxa"/>
            <w:vAlign w:val="center"/>
          </w:tcPr>
          <w:p w14:paraId="4C6AAF0F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C6AAF10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4C6AAF11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Name(n)</w:t>
            </w:r>
            <w:r w:rsidR="00C522AF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C6AAF12" w14:textId="77777777" w:rsidR="00ED62A7" w:rsidRPr="001F3823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(optional zu befüllen)</w:t>
            </w:r>
          </w:p>
        </w:tc>
      </w:tr>
      <w:tr w:rsidR="00ED62A7" w:rsidRPr="001F3823" w14:paraId="4C6AAF17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4C6AAF1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4C6AAF15" w14:textId="56C32380" w:rsidR="00ED62A7" w:rsidRPr="00020504" w:rsidRDefault="00481A9F" w:rsidP="00784F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 w:rsidRPr="00481A9F">
              <w:rPr>
                <w:rFonts w:ascii="Wiener Melange" w:hAnsi="Wiener Melange" w:cs="Wiener Melange"/>
                <w:bCs/>
              </w:rPr>
              <w:t>Gruppenleitung</w:t>
            </w:r>
            <w:r w:rsidR="00651C6F">
              <w:rPr>
                <w:rFonts w:ascii="Wiener Melange" w:hAnsi="Wiener Melange" w:cs="Wiener Melange"/>
                <w:bCs/>
              </w:rPr>
              <w:t xml:space="preserve"> lokal</w:t>
            </w:r>
          </w:p>
        </w:tc>
        <w:tc>
          <w:tcPr>
            <w:tcW w:w="3120" w:type="dxa"/>
            <w:vAlign w:val="center"/>
          </w:tcPr>
          <w:p w14:paraId="4C6AAF16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C6AAF1B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C6AAF1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4C6AAF19" w14:textId="4B0F77DA" w:rsidR="00484B5F" w:rsidRPr="00784F97" w:rsidRDefault="00C53ABF" w:rsidP="00784F97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4C6AAF1A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D6287E" w:rsidRPr="001F3823" w14:paraId="4C6AAF1F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C6AAF1C" w14:textId="77777777" w:rsidR="00D6287E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4C6AAF1D" w14:textId="30F00CF2" w:rsidR="00D6287E" w:rsidRPr="002413EA" w:rsidRDefault="00651C6F" w:rsidP="00481A9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Gruppenleitung und Operativen Einkauf lokal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4C6AAF1E" w14:textId="77777777" w:rsidR="00D6287E" w:rsidRPr="002413EA" w:rsidRDefault="00D6287E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C6AAF23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C6AAF20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Vertritt bei Abwesenheit 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4C6AAF21" w14:textId="28174322" w:rsidR="00ED62A7" w:rsidRPr="002413EA" w:rsidRDefault="00651C6F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 w:rsidRPr="00651C6F">
              <w:rPr>
                <w:rFonts w:ascii="Wiener Melange" w:hAnsi="Wiener Melange" w:cs="Wiener Melange"/>
                <w:bCs/>
              </w:rPr>
              <w:t>Gruppenleitung und Operativen Einkauf lokal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4C6AAF22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C53ABF" w:rsidRPr="001F3823" w14:paraId="4C6AAF27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4C6AAF24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tc>
          <w:tcPr>
            <w:tcW w:w="3118" w:type="dxa"/>
            <w:gridSpan w:val="2"/>
            <w:vAlign w:val="center"/>
          </w:tcPr>
          <w:p w14:paraId="4C6AAF25" w14:textId="3AFF6396" w:rsidR="00C53ABF" w:rsidRPr="000F6456" w:rsidRDefault="006B363C" w:rsidP="000F6456">
            <w:pPr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ja</w:t>
            </w:r>
          </w:p>
        </w:tc>
        <w:tc>
          <w:tcPr>
            <w:tcW w:w="3120" w:type="dxa"/>
            <w:vAlign w:val="center"/>
          </w:tcPr>
          <w:p w14:paraId="4C6AAF26" w14:textId="77777777" w:rsidR="00C53ABF" w:rsidRPr="00C53ABF" w:rsidRDefault="00C53ABF" w:rsidP="00C53ABF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</w:p>
        </w:tc>
      </w:tr>
      <w:tr w:rsidR="00C53ABF" w:rsidRPr="001F3823" w14:paraId="4C6AAF2C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4C6AAF28" w14:textId="77777777" w:rsidR="00C53ABF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Befugnisse und Kompetenzen</w:t>
            </w:r>
            <w:r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C6AAF2A" w14:textId="3C0ACCCE" w:rsidR="00C53ABF" w:rsidRPr="00CF1A6D" w:rsidRDefault="00C53ABF" w:rsidP="00CF1A6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 xml:space="preserve">(z. B. Zeichnungsberechtigungen) </w:t>
            </w:r>
          </w:p>
        </w:tc>
        <w:tc>
          <w:tcPr>
            <w:tcW w:w="6238" w:type="dxa"/>
            <w:gridSpan w:val="3"/>
            <w:vAlign w:val="center"/>
          </w:tcPr>
          <w:p w14:paraId="4C6AAF2B" w14:textId="6432BBCF" w:rsidR="00C53ABF" w:rsidRPr="002413EA" w:rsidRDefault="00FB0ED8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 w:rsidRPr="00FB0ED8">
              <w:rPr>
                <w:rFonts w:ascii="Wiener Melange" w:hAnsi="Wiener Melange" w:cs="Wiener Melange"/>
                <w:bCs/>
              </w:rPr>
              <w:t>Zeichnungsberechtigung für alle Aufgaben des Bereiches</w:t>
            </w:r>
          </w:p>
        </w:tc>
      </w:tr>
      <w:tr w:rsidR="00C53ABF" w:rsidRPr="001F3823" w14:paraId="4C6AAF2F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4C6AAF2D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4C6AAF2E" w14:textId="17D1E0F5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 w:rsidRPr="00C53ABF">
              <w:rPr>
                <w:rFonts w:ascii="Wiener Melange" w:hAnsi="Wiener Melange" w:cs="Wiener Melange"/>
                <w:bCs/>
              </w:rPr>
              <w:t>allen Abteilungen der Dienststelle</w:t>
            </w:r>
          </w:p>
        </w:tc>
      </w:tr>
      <w:tr w:rsidR="00C53ABF" w:rsidRPr="001F3823" w14:paraId="4C6AAF32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4C6AAF30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401EB9EC" w14:textId="77777777" w:rsidR="00C53ABF" w:rsidRPr="00A40695" w:rsidRDefault="00C53ABF" w:rsidP="00C53ABF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 w:rsidRPr="00A40695">
              <w:rPr>
                <w:rFonts w:ascii="Wiener Melange" w:hAnsi="Wiener Melange" w:cs="Wiener Melange"/>
                <w:bCs/>
              </w:rPr>
              <w:t>allen Organisationseinheiten des WIGEV</w:t>
            </w:r>
          </w:p>
          <w:p w14:paraId="71C847E5" w14:textId="77777777" w:rsidR="00C53ABF" w:rsidRDefault="00C53ABF" w:rsidP="00C53ABF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 w:rsidRPr="00A40695">
              <w:rPr>
                <w:rFonts w:ascii="Wiener Melange" w:hAnsi="Wiener Melange" w:cs="Wiener Melange"/>
                <w:bCs/>
              </w:rPr>
              <w:t>anlassbezogen mit anderen Magistratsabteilungen</w:t>
            </w:r>
          </w:p>
          <w:p w14:paraId="4C6AAF31" w14:textId="7704469B" w:rsidR="00C53ABF" w:rsidRPr="00C53ABF" w:rsidRDefault="00C53ABF" w:rsidP="00C53ABF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Auftragnehmer*i</w:t>
            </w:r>
            <w:r w:rsidRPr="00C53ABF">
              <w:rPr>
                <w:rFonts w:ascii="Wiener Melange" w:hAnsi="Wiener Melange" w:cs="Wiener Melange"/>
                <w:bCs/>
              </w:rPr>
              <w:t>nnen (externe Firmen)</w:t>
            </w:r>
          </w:p>
        </w:tc>
      </w:tr>
      <w:tr w:rsidR="00C53ABF" w:rsidRPr="001F3823" w14:paraId="4C6AAF35" w14:textId="77777777" w:rsidTr="009B7921">
        <w:trPr>
          <w:trHeight w:val="851"/>
        </w:trPr>
        <w:tc>
          <w:tcPr>
            <w:tcW w:w="3402" w:type="dxa"/>
            <w:vAlign w:val="center"/>
          </w:tcPr>
          <w:p w14:paraId="4C6AAF33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C6AAF34" w14:textId="666E94C4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C53ABF" w:rsidRPr="001F3823" w14:paraId="4C6AAF39" w14:textId="77777777" w:rsidTr="00784F97">
        <w:trPr>
          <w:trHeight w:val="1571"/>
        </w:trPr>
        <w:tc>
          <w:tcPr>
            <w:tcW w:w="3402" w:type="dxa"/>
            <w:vAlign w:val="center"/>
          </w:tcPr>
          <w:p w14:paraId="4C6AAF36" w14:textId="77777777" w:rsidR="00C53ABF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Direkte Führungsspanne </w:t>
            </w:r>
          </w:p>
          <w:p w14:paraId="4C6AAF37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>(Anzahl der direkt unterstellten Mitarbeiter*innen;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4C6AAF38" w14:textId="0422EA9C" w:rsidR="00C53ABF" w:rsidRPr="00641A05" w:rsidRDefault="00C53ABF" w:rsidP="00C53ABF">
            <w:pPr>
              <w:spacing w:after="160" w:line="259" w:lineRule="auto"/>
              <w:ind w:firstLine="208"/>
              <w:rPr>
                <w:rFonts w:ascii="Wiener Melange" w:eastAsia="Calibri" w:hAnsi="Wiener Melange" w:cs="Wiener Melange"/>
                <w:bCs/>
                <w:szCs w:val="20"/>
              </w:rPr>
            </w:pPr>
            <w:r>
              <w:rPr>
                <w:rFonts w:ascii="Wiener Melange" w:eastAsia="Calibri" w:hAnsi="Wiener Melange" w:cs="Wiener Melange"/>
                <w:bCs/>
                <w:szCs w:val="20"/>
              </w:rPr>
              <w:t>-</w:t>
            </w:r>
          </w:p>
        </w:tc>
      </w:tr>
      <w:tr w:rsidR="00C53ABF" w:rsidRPr="001F3823" w14:paraId="4C6AAF3C" w14:textId="77777777" w:rsidTr="00784F97">
        <w:trPr>
          <w:trHeight w:val="850"/>
        </w:trPr>
        <w:tc>
          <w:tcPr>
            <w:tcW w:w="3402" w:type="dxa"/>
            <w:vAlign w:val="center"/>
          </w:tcPr>
          <w:p w14:paraId="4C6AAF3A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4C6AAF3B" w14:textId="263581CD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C53ABF" w:rsidRPr="001F3823" w14:paraId="4C6AAF3F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4C6AAF3D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Kund*innen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4C6AAF3E" w14:textId="16C627C0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</w:tc>
      </w:tr>
      <w:tr w:rsidR="00C53ABF" w:rsidRPr="001F3823" w14:paraId="4C6AAF42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4C6AAF40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vAlign w:val="center"/>
          </w:tcPr>
          <w:p w14:paraId="4C6AAF41" w14:textId="5724B801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</w:tc>
      </w:tr>
      <w:tr w:rsidR="00C53ABF" w:rsidRPr="001F3823" w14:paraId="4C6AAF45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C6AAF43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C6AAF44" w14:textId="32C2DB71" w:rsidR="00C53ABF" w:rsidRPr="000A73FE" w:rsidRDefault="007973A9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PWH</w:t>
            </w:r>
          </w:p>
        </w:tc>
      </w:tr>
      <w:tr w:rsidR="00C53ABF" w:rsidRPr="001F3823" w14:paraId="4C6AAF48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C6AAF46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C6AAF47" w14:textId="387A484D" w:rsidR="00C53ABF" w:rsidRPr="000A73FE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 w:rsidRPr="00C53ABF">
              <w:rPr>
                <w:rFonts w:ascii="Wiener Melange" w:hAnsi="Wiener Melange" w:cs="Wiener Melange"/>
                <w:bCs/>
                <w:szCs w:val="20"/>
              </w:rPr>
              <w:t>Gleitzeit</w:t>
            </w:r>
          </w:p>
        </w:tc>
      </w:tr>
      <w:tr w:rsidR="00C53ABF" w:rsidRPr="001F3823" w14:paraId="4C6AAF4B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4C6AAF49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4C6AAF4A" w14:textId="093182B8" w:rsidR="00C53ABF" w:rsidRPr="00A10B00" w:rsidRDefault="00C53ABF" w:rsidP="00C53ABF">
            <w:pPr>
              <w:autoSpaceDE w:val="0"/>
              <w:autoSpaceDN w:val="0"/>
              <w:adjustRightInd w:val="0"/>
              <w:spacing w:line="240" w:lineRule="auto"/>
              <w:ind w:firstLine="208"/>
              <w:rPr>
                <w:rFonts w:ascii="Wiener Melange" w:hAnsi="Wiener Melange" w:cs="Wiener Melange"/>
                <w:bCs/>
                <w:szCs w:val="20"/>
              </w:rPr>
            </w:pPr>
            <w:r w:rsidRPr="00C53ABF">
              <w:rPr>
                <w:rFonts w:ascii="Wiener Melange" w:hAnsi="Wiener Melange" w:cs="Wiener Melange"/>
                <w:bCs/>
                <w:szCs w:val="20"/>
              </w:rPr>
              <w:t>40 Wochenstunden</w:t>
            </w:r>
          </w:p>
        </w:tc>
      </w:tr>
      <w:tr w:rsidR="00C53ABF" w:rsidRPr="001F3823" w14:paraId="4C6AAF4F" w14:textId="77777777" w:rsidTr="00B64165">
        <w:trPr>
          <w:trHeight w:hRule="exact" w:val="851"/>
        </w:trPr>
        <w:tc>
          <w:tcPr>
            <w:tcW w:w="3402" w:type="dxa"/>
            <w:vAlign w:val="center"/>
          </w:tcPr>
          <w:p w14:paraId="4C6AAF4C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4C6AAF4D" w14:textId="22A168ED" w:rsidR="00C53ABF" w:rsidRDefault="007973A9" w:rsidP="00C53ABF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35438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ABF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C53ABF" w:rsidRPr="008B00CE">
              <w:rPr>
                <w:rFonts w:ascii="Wiener Melange" w:hAnsi="Wiener Melange" w:cs="Wiener Melange"/>
                <w:bCs/>
                <w:szCs w:val="20"/>
              </w:rPr>
              <w:t>Ja, entsprechend interner Regelung.</w:t>
            </w:r>
          </w:p>
          <w:p w14:paraId="4C6AAF4E" w14:textId="77777777" w:rsidR="00C53ABF" w:rsidRPr="00B64165" w:rsidRDefault="007973A9" w:rsidP="00C53ABF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1802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ABF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C53ABF" w:rsidRPr="00B64165">
              <w:rPr>
                <w:rFonts w:ascii="Wiener Melange" w:hAnsi="Wiener Melange"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4C6AAF50" w14:textId="77777777" w:rsidR="00A10B00" w:rsidRDefault="00A10B00">
      <w: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1F3823" w14:paraId="4C6AAF52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C6AAF51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1F3823">
              <w:rPr>
                <w:rFonts w:ascii="Wiener Melange" w:hAnsi="Wiener Melange" w:cs="Wiener Melange"/>
              </w:rPr>
              <w:lastRenderedPageBreak/>
              <w:br w:type="page"/>
            </w: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1F3823" w14:paraId="4C6AAF54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68B47006" w14:textId="565B7A6F" w:rsidR="0099766D" w:rsidRPr="00AE559A" w:rsidRDefault="0099766D" w:rsidP="00651C6F">
            <w:pPr>
              <w:spacing w:after="160" w:line="24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AE559A">
              <w:rPr>
                <w:rFonts w:ascii="Wiener Melange" w:hAnsi="Wiener Melange" w:cs="Wiener Melange"/>
                <w:bCs/>
                <w:szCs w:val="20"/>
              </w:rPr>
              <w:t xml:space="preserve">Der/Die taktische Einkäufer*in </w:t>
            </w:r>
            <w:r w:rsidR="00AE559A" w:rsidRPr="00AE559A">
              <w:rPr>
                <w:rFonts w:ascii="Wiener Melange" w:hAnsi="Wiener Melange" w:cs="Wiener Melange"/>
                <w:bCs/>
                <w:szCs w:val="20"/>
              </w:rPr>
              <w:t xml:space="preserve">lokal </w:t>
            </w:r>
            <w:r w:rsidRPr="00AE559A">
              <w:rPr>
                <w:rFonts w:ascii="Wiener Melange" w:hAnsi="Wiener Melange" w:cs="Wiener Melange"/>
                <w:bCs/>
                <w:szCs w:val="20"/>
              </w:rPr>
              <w:t>ist mitverantwortlich für die Versorgungssicherheit der Klinik und die zweite Ansprechperson, wenn es um den Einkauf in der Klinik geht.</w:t>
            </w:r>
          </w:p>
          <w:p w14:paraId="2D72A7C0" w14:textId="679A7932" w:rsidR="00651C6F" w:rsidRPr="00AE559A" w:rsidRDefault="00651C6F" w:rsidP="00651C6F">
            <w:pPr>
              <w:spacing w:after="160" w:line="24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AE559A">
              <w:rPr>
                <w:rFonts w:ascii="Wiener Melange" w:hAnsi="Wiener Melange" w:cs="Wiener Melange"/>
                <w:bCs/>
                <w:szCs w:val="20"/>
              </w:rPr>
              <w:t>Der</w:t>
            </w:r>
            <w:r w:rsidR="0099766D" w:rsidRPr="00AE559A">
              <w:rPr>
                <w:rFonts w:ascii="Wiener Melange" w:hAnsi="Wiener Melange" w:cs="Wiener Melange"/>
                <w:bCs/>
                <w:szCs w:val="20"/>
              </w:rPr>
              <w:t>/Die</w:t>
            </w:r>
            <w:r w:rsidRPr="00AE559A">
              <w:rPr>
                <w:rFonts w:ascii="Wiener Melange" w:hAnsi="Wiener Melange" w:cs="Wiener Melange"/>
                <w:bCs/>
                <w:szCs w:val="20"/>
              </w:rPr>
              <w:t xml:space="preserve"> taktische </w:t>
            </w:r>
            <w:r w:rsidR="0099766D" w:rsidRPr="00AE559A">
              <w:rPr>
                <w:rFonts w:ascii="Wiener Melange" w:hAnsi="Wiener Melange" w:cs="Wiener Melange"/>
                <w:bCs/>
                <w:szCs w:val="20"/>
              </w:rPr>
              <w:t>Einkäufer*in</w:t>
            </w:r>
            <w:r w:rsidRPr="00AE559A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AE559A" w:rsidRPr="00AE559A">
              <w:rPr>
                <w:rFonts w:ascii="Wiener Melange" w:hAnsi="Wiener Melange" w:cs="Wiener Melange"/>
                <w:bCs/>
                <w:szCs w:val="20"/>
              </w:rPr>
              <w:t xml:space="preserve">lokal </w:t>
            </w:r>
            <w:r w:rsidRPr="00AE559A">
              <w:rPr>
                <w:rFonts w:ascii="Wiener Melange" w:hAnsi="Wiener Melange" w:cs="Wiener Melange"/>
                <w:bCs/>
                <w:szCs w:val="20"/>
              </w:rPr>
              <w:t>ist der loka</w:t>
            </w:r>
            <w:r w:rsidR="0099766D" w:rsidRPr="00AE559A">
              <w:rPr>
                <w:rFonts w:ascii="Wiener Melange" w:hAnsi="Wiener Melange" w:cs="Wiener Melange"/>
                <w:bCs/>
                <w:szCs w:val="20"/>
              </w:rPr>
              <w:t>len Gruppenleitung unterstellt und deren Vertretung.</w:t>
            </w:r>
          </w:p>
          <w:p w14:paraId="4C6AAF53" w14:textId="28522E89" w:rsidR="00651C6F" w:rsidRPr="00481A9F" w:rsidRDefault="00651C6F" w:rsidP="00651C6F">
            <w:pPr>
              <w:spacing w:after="160" w:line="24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AE559A">
              <w:rPr>
                <w:rFonts w:ascii="Wiener Melange" w:hAnsi="Wiener Melange" w:cs="Wiener Melange"/>
                <w:bCs/>
                <w:szCs w:val="20"/>
              </w:rPr>
              <w:t>Er</w:t>
            </w:r>
            <w:r w:rsidR="0099766D" w:rsidRPr="00AE559A">
              <w:rPr>
                <w:rFonts w:ascii="Wiener Melange" w:hAnsi="Wiener Melange" w:cs="Wiener Melange"/>
                <w:bCs/>
                <w:szCs w:val="20"/>
              </w:rPr>
              <w:t>/Sie</w:t>
            </w:r>
            <w:r w:rsidRPr="00AE559A">
              <w:rPr>
                <w:rFonts w:ascii="Wiener Melange" w:hAnsi="Wiener Melange" w:cs="Wiener Melange"/>
                <w:bCs/>
                <w:szCs w:val="20"/>
              </w:rPr>
              <w:t xml:space="preserve"> ist für Beschaffungen verantwortlich und Bindeglied zum zentralen strategischen Einkauf.</w:t>
            </w:r>
            <w:r w:rsidRPr="00651C6F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</w:tc>
      </w:tr>
      <w:tr w:rsidR="00ED62A7" w:rsidRPr="001F3823" w14:paraId="4C6AAF56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4C6AAF55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D62A7" w:rsidRPr="001F3823" w14:paraId="4C6AAF63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4C6AAF57" w14:textId="77777777" w:rsidR="00820080" w:rsidRDefault="00ED62A7" w:rsidP="00820080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Führungsaufgaben</w:t>
            </w:r>
            <w:r w:rsidR="00A10B00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  <w:r w:rsidR="00A10B00">
              <w:rPr>
                <w:rFonts w:ascii="Wiener Melange" w:hAnsi="Wiener Melange" w:cs="Wiener Melange"/>
                <w:bCs/>
                <w:szCs w:val="20"/>
              </w:rPr>
              <w:t>(nur bei Modellfunktion mit Personalführung auszufüllen)</w:t>
            </w:r>
            <w:r w:rsidRPr="00C522AF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  <w:p w14:paraId="4C6AAF58" w14:textId="3FECC2A9" w:rsidR="00A10B00" w:rsidRDefault="00C53ABF" w:rsidP="00C53AB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</w:pPr>
            <w:r>
              <w:t>-</w:t>
            </w:r>
          </w:p>
          <w:p w14:paraId="4C6AAF59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C6AAF5A" w14:textId="77777777" w:rsidR="00820080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  <w:r w:rsidR="00820080" w:rsidRPr="002413EA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4C6AAF5B" w14:textId="0B1B5880" w:rsidR="00A10B00" w:rsidRPr="002452C5" w:rsidRDefault="00C53ABF" w:rsidP="00C53AB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494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  <w:p w14:paraId="4C6AAF5C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60F0177B" w14:textId="0B14B7EE" w:rsidR="00481A9F" w:rsidRDefault="00ED62A7" w:rsidP="00651C6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532F4510" w14:textId="381FC1EF" w:rsidR="00651C6F" w:rsidRPr="00651C6F" w:rsidRDefault="00651C6F" w:rsidP="00651C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669EAB3D" w14:textId="12FE6565" w:rsidR="00651C6F" w:rsidRPr="00AE559A" w:rsidRDefault="00690F0B" w:rsidP="00651C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/>
                <w:bCs/>
              </w:rPr>
            </w:pPr>
            <w:r w:rsidRPr="00AE559A">
              <w:rPr>
                <w:rFonts w:ascii="Wiener Melange" w:hAnsi="Wiener Melange" w:cs="Wiener Melange"/>
                <w:b/>
                <w:bCs/>
              </w:rPr>
              <w:t>Eigenverantwortliche</w:t>
            </w:r>
            <w:r>
              <w:rPr>
                <w:rFonts w:ascii="Wiener Melange" w:hAnsi="Wiener Melange" w:cs="Wiener Melange"/>
                <w:b/>
                <w:bCs/>
              </w:rPr>
              <w:t xml:space="preserve"> </w:t>
            </w:r>
            <w:r w:rsidR="00651C6F" w:rsidRPr="00651C6F">
              <w:rPr>
                <w:rFonts w:ascii="Wiener Melange" w:hAnsi="Wiener Melange" w:cs="Wiener Melange"/>
                <w:b/>
                <w:bCs/>
              </w:rPr>
              <w:t xml:space="preserve">Durchführung von Beschaffungsprozessen </w:t>
            </w:r>
            <w:r w:rsidR="00651C6F" w:rsidRPr="00651C6F">
              <w:rPr>
                <w:rFonts w:ascii="Wiener Melange" w:hAnsi="Wiener Melange" w:cs="Wiener Melange"/>
                <w:bCs/>
              </w:rPr>
              <w:t>von medizinischen und nichtmedizinischen Verbrauchs -u. Gebrauchsartikeln und Dienstleistungen und Abbildung der Bestellaufträge im SAP unter Anwendung und Einhaltung der operativen Einkaufsprozesse und Richtlinien.</w:t>
            </w:r>
          </w:p>
          <w:p w14:paraId="701C3C64" w14:textId="77777777" w:rsidR="00651C6F" w:rsidRPr="00651C6F" w:rsidRDefault="00651C6F" w:rsidP="00651C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 w:rsidRPr="00651C6F">
              <w:rPr>
                <w:rFonts w:ascii="Wiener Melange" w:hAnsi="Wiener Melange" w:cs="Wiener Melange"/>
                <w:bCs/>
              </w:rPr>
              <w:t>Dies beinhaltet:</w:t>
            </w:r>
          </w:p>
          <w:p w14:paraId="39436148" w14:textId="53F8C1B3" w:rsidR="00A82619" w:rsidRPr="00AE559A" w:rsidRDefault="00A82619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AE559A">
              <w:rPr>
                <w:rFonts w:ascii="Wiener Melange App" w:hAnsi="Wiener Melange App" w:cs="Wiener Melange App"/>
              </w:rPr>
              <w:t>Anforderungsprüfung</w:t>
            </w:r>
          </w:p>
          <w:p w14:paraId="092BD5C9" w14:textId="71246811" w:rsidR="00A82619" w:rsidRPr="00AE559A" w:rsidRDefault="00A82619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AE559A">
              <w:rPr>
                <w:rFonts w:ascii="Wiener Melange App" w:hAnsi="Wiener Melange App" w:cs="Wiener Melange App"/>
              </w:rPr>
              <w:t>Materialantrag</w:t>
            </w:r>
          </w:p>
          <w:p w14:paraId="0645C47D" w14:textId="629BEE4F" w:rsidR="00651C6F" w:rsidRPr="00651C6F" w:rsidRDefault="00651C6F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651C6F">
              <w:rPr>
                <w:rFonts w:ascii="Wiener Melange App" w:hAnsi="Wiener Melange App" w:cs="Wiener Melange App"/>
              </w:rPr>
              <w:t xml:space="preserve">Angebotseinholung </w:t>
            </w:r>
            <w:r w:rsidR="00A82619" w:rsidRPr="00AE559A">
              <w:rPr>
                <w:rFonts w:ascii="Wiener Melange App" w:hAnsi="Wiener Melange App" w:cs="Wiener Melange App"/>
              </w:rPr>
              <w:t>und Vergabe</w:t>
            </w:r>
          </w:p>
          <w:p w14:paraId="3D8FA223" w14:textId="0C35262B" w:rsidR="00651C6F" w:rsidRPr="00651C6F" w:rsidRDefault="00651C6F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>
              <w:rPr>
                <w:rFonts w:ascii="Wiener Melange App" w:hAnsi="Wiener Melange App" w:cs="Wiener Melange App"/>
              </w:rPr>
              <w:t>P</w:t>
            </w:r>
            <w:r w:rsidRPr="00651C6F">
              <w:rPr>
                <w:rFonts w:ascii="Wiener Melange App" w:hAnsi="Wiener Melange App" w:cs="Wiener Melange App"/>
              </w:rPr>
              <w:t>rüfung Erledigung von Rechnungen mit Preisabweichungen</w:t>
            </w:r>
          </w:p>
          <w:p w14:paraId="4A4BF16E" w14:textId="31C475DC" w:rsidR="00651C6F" w:rsidRPr="00651C6F" w:rsidRDefault="00651C6F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651C6F">
              <w:rPr>
                <w:rFonts w:ascii="Wiener Melange App" w:hAnsi="Wiener Melange App" w:cs="Wiener Melange App"/>
              </w:rPr>
              <w:t>Bearbeitung und Urgenz von offenen Bestellungen, Lieferungen und Rechnung</w:t>
            </w:r>
            <w:r w:rsidR="00A82619">
              <w:rPr>
                <w:rFonts w:ascii="Wiener Melange App" w:hAnsi="Wiener Melange App" w:cs="Wiener Melange App"/>
              </w:rPr>
              <w:t>en</w:t>
            </w:r>
            <w:r w:rsidRPr="00651C6F">
              <w:rPr>
                <w:rFonts w:ascii="Wiener Melange App" w:hAnsi="Wiener Melange App" w:cs="Wiener Melange App"/>
              </w:rPr>
              <w:t xml:space="preserve"> (WERE-Kontenpflege) sowie Retouren und Gutschriften</w:t>
            </w:r>
          </w:p>
          <w:p w14:paraId="4D58C32F" w14:textId="77777777" w:rsidR="00F879F4" w:rsidRDefault="00F879F4" w:rsidP="00F879F4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/>
                <w:bCs/>
              </w:rPr>
            </w:pPr>
          </w:p>
          <w:p w14:paraId="21063899" w14:textId="762D9277" w:rsidR="00F879F4" w:rsidRPr="00651C6F" w:rsidRDefault="00F879F4" w:rsidP="00F879F4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 w:rsidRPr="00651C6F">
              <w:rPr>
                <w:rFonts w:ascii="Wiener Melange" w:hAnsi="Wiener Melange" w:cs="Wiener Melange"/>
                <w:b/>
                <w:bCs/>
              </w:rPr>
              <w:t>Unterstützung des Strategischen Einkaufs</w:t>
            </w:r>
            <w:r w:rsidRPr="00651C6F">
              <w:rPr>
                <w:rFonts w:ascii="Wiener Melange" w:hAnsi="Wiener Melange" w:cs="Wiener Melange"/>
                <w:bCs/>
              </w:rPr>
              <w:t xml:space="preserve"> bei Vorbereitung, Entwicklung und Umsetzung der strategischen Beschaffungsziele</w:t>
            </w:r>
            <w:r>
              <w:rPr>
                <w:rFonts w:ascii="Wiener Melange" w:hAnsi="Wiener Melange" w:cs="Wiener Melange"/>
                <w:bCs/>
              </w:rPr>
              <w:t>,</w:t>
            </w:r>
            <w:r w:rsidRPr="00651C6F">
              <w:rPr>
                <w:rFonts w:ascii="Wiener Melange" w:hAnsi="Wiener Melange" w:cs="Wiener Melange"/>
                <w:bCs/>
              </w:rPr>
              <w:t xml:space="preserve"> die von der Leitung definiert werden.</w:t>
            </w:r>
          </w:p>
          <w:p w14:paraId="5E79E532" w14:textId="77777777" w:rsidR="00651C6F" w:rsidRPr="00651C6F" w:rsidRDefault="00651C6F" w:rsidP="00651C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055AA003" w14:textId="77777777" w:rsidR="00651C6F" w:rsidRPr="00651C6F" w:rsidRDefault="00651C6F" w:rsidP="00651C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 w:rsidRPr="00651C6F">
              <w:rPr>
                <w:rFonts w:ascii="Wiener Melange" w:hAnsi="Wiener Melange" w:cs="Wiener Melange"/>
                <w:b/>
                <w:bCs/>
              </w:rPr>
              <w:t>Unterstützung der Harmonisierung und Wartung des zentralen Artikelkataloges</w:t>
            </w:r>
            <w:r w:rsidRPr="00651C6F">
              <w:rPr>
                <w:rFonts w:ascii="Wiener Melange" w:hAnsi="Wiener Melange" w:cs="Wiener Melange"/>
                <w:bCs/>
              </w:rPr>
              <w:t xml:space="preserve"> sowie der Lieferantenstammdaten</w:t>
            </w:r>
          </w:p>
          <w:p w14:paraId="00B93556" w14:textId="3ED329ED" w:rsidR="00651C6F" w:rsidRPr="00651C6F" w:rsidRDefault="00651C6F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651C6F">
              <w:rPr>
                <w:rFonts w:ascii="Wiener Melange App" w:hAnsi="Wiener Melange App" w:cs="Wiener Melange App"/>
              </w:rPr>
              <w:t>Vorprüfung der Anforderung des Bedarfsträger</w:t>
            </w:r>
          </w:p>
          <w:p w14:paraId="5C3FD817" w14:textId="6FF309F6" w:rsidR="00651C6F" w:rsidRPr="00651C6F" w:rsidRDefault="00651C6F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651C6F">
              <w:rPr>
                <w:rFonts w:ascii="Wiener Melange App" w:hAnsi="Wiener Melange App" w:cs="Wiener Melange App"/>
              </w:rPr>
              <w:t xml:space="preserve">Informations- und/oder Angebotseinholung </w:t>
            </w:r>
          </w:p>
          <w:p w14:paraId="1851DEDF" w14:textId="46C51460" w:rsidR="00651C6F" w:rsidRPr="00651C6F" w:rsidRDefault="00651C6F" w:rsidP="00651C6F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651C6F">
              <w:rPr>
                <w:rFonts w:ascii="Wiener Melange App" w:hAnsi="Wiener Melange App" w:cs="Wiener Melange App"/>
              </w:rPr>
              <w:t>Anforderung von neuen Materialien im SAP Stammdatencockpit bzw.</w:t>
            </w:r>
          </w:p>
          <w:p w14:paraId="392BDE81" w14:textId="1F0E7B82" w:rsidR="00481A9F" w:rsidRPr="00651C6F" w:rsidRDefault="00651C6F" w:rsidP="00784F97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  <w:rPr>
                <w:rFonts w:ascii="Wiener Melange App" w:hAnsi="Wiener Melange App" w:cs="Wiener Melange App"/>
              </w:rPr>
            </w:pPr>
            <w:r w:rsidRPr="00651C6F">
              <w:rPr>
                <w:rFonts w:ascii="Wiener Melange App" w:hAnsi="Wiener Melange App" w:cs="Wiener Melange App"/>
              </w:rPr>
              <w:t>Anforderung der Entsperrungen vorhandener Materialien</w:t>
            </w:r>
          </w:p>
          <w:p w14:paraId="4B5914EE" w14:textId="77777777" w:rsidR="00651C6F" w:rsidRDefault="00651C6F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1F85AF62" w14:textId="64C8E4FA" w:rsidR="00651C6F" w:rsidRDefault="00651C6F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4C6AAF61" w14:textId="78CB04D7" w:rsidR="00784F97" w:rsidRDefault="00A10B0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lastRenderedPageBreak/>
              <w:t>Falls zutreffend</w:t>
            </w:r>
            <w:r w:rsidR="00784F97">
              <w:rPr>
                <w:rFonts w:ascii="Wiener Melange" w:hAnsi="Wiener Melange" w:cs="Wiener Melange"/>
                <w:bCs/>
              </w:rPr>
              <w:t xml:space="preserve"> ankreuzen:</w:t>
            </w:r>
          </w:p>
          <w:p w14:paraId="4C6AAF62" w14:textId="5BD65D9A" w:rsidR="00784F97" w:rsidRPr="00784F97" w:rsidRDefault="007973A9" w:rsidP="00784F9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ABF">
                  <w:rPr>
                    <w:rFonts w:ascii="MS Gothic" w:eastAsia="MS Gothic" w:hAnsi="MS Gothic" w:cs="Wiener Melange" w:hint="eastAsia"/>
                    <w:bCs/>
                  </w:rPr>
                  <w:t>☐</w:t>
                </w:r>
              </w:sdtContent>
            </w:sdt>
            <w:r w:rsidR="00784F97">
              <w:rPr>
                <w:rFonts w:ascii="Wiener Melange" w:hAnsi="Wiener Melange" w:cs="Wiener Melange"/>
                <w:bCs/>
              </w:rPr>
              <w:t xml:space="preserve">  </w:t>
            </w:r>
            <w:proofErr w:type="gramStart"/>
            <w:r w:rsidR="00784F97">
              <w:rPr>
                <w:rFonts w:ascii="Wiener Melange" w:hAnsi="Wiener Melange" w:cs="Wiener Melange"/>
                <w:bCs/>
              </w:rPr>
              <w:t xml:space="preserve">Die </w:t>
            </w:r>
            <w:r w:rsidR="00784F97" w:rsidRPr="00784F97">
              <w:rPr>
                <w:rFonts w:ascii="Wiener Melange" w:hAnsi="Wiener Melange" w:cs="Wiener Melange"/>
                <w:bCs/>
              </w:rPr>
              <w:t xml:space="preserve"> </w:t>
            </w:r>
            <w:proofErr w:type="spellStart"/>
            <w:r w:rsidR="00784F97" w:rsidRPr="00784F97">
              <w:rPr>
                <w:rFonts w:ascii="Wiener Melange" w:hAnsi="Wiener Melange" w:cs="Wiener Melange"/>
                <w:bCs/>
              </w:rPr>
              <w:t>stelleninhabende</w:t>
            </w:r>
            <w:proofErr w:type="spellEnd"/>
            <w:proofErr w:type="gramEnd"/>
            <w:r w:rsidR="00784F97" w:rsidRPr="00784F97">
              <w:rPr>
                <w:rFonts w:ascii="Wiener Melange" w:hAnsi="Wiener Melange" w:cs="Wiener Melange"/>
                <w:bCs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</w:tbl>
    <w:p w14:paraId="4C6AAF64" w14:textId="04321318" w:rsidR="00ED62A7" w:rsidRDefault="00ED62A7" w:rsidP="00ED62A7">
      <w:pPr>
        <w:rPr>
          <w:rFonts w:ascii="Wiener Melange" w:hAnsi="Wiener Melange" w:cs="Wiener Melange"/>
          <w:szCs w:val="20"/>
        </w:rPr>
      </w:pPr>
    </w:p>
    <w:p w14:paraId="1013299B" w14:textId="77777777" w:rsidR="00481A9F" w:rsidRPr="001F3823" w:rsidRDefault="00481A9F" w:rsidP="00ED62A7">
      <w:pPr>
        <w:rPr>
          <w:rFonts w:ascii="Wiener Melange" w:hAnsi="Wiener Melange" w:cs="Wiener Melange"/>
          <w:szCs w:val="20"/>
        </w:rPr>
      </w:pPr>
    </w:p>
    <w:p w14:paraId="4C6AAF65" w14:textId="77777777" w:rsidR="00ED62A7" w:rsidRPr="001F3823" w:rsidRDefault="00ED62A7" w:rsidP="00ED62A7">
      <w:pPr>
        <w:spacing w:before="240"/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Unterschrif</w:t>
      </w:r>
      <w:r w:rsidR="007541D2">
        <w:rPr>
          <w:rFonts w:ascii="Wiener Melange" w:hAnsi="Wiener Melange" w:cs="Wiener Melange"/>
          <w:szCs w:val="20"/>
        </w:rPr>
        <w:t>t</w:t>
      </w:r>
      <w:r w:rsidR="00820080">
        <w:rPr>
          <w:rFonts w:ascii="Wiener Melange" w:hAnsi="Wiener Melange" w:cs="Wiener Melange"/>
          <w:szCs w:val="20"/>
        </w:rPr>
        <w:t xml:space="preserve"> Stelleninhaber*in</w:t>
      </w:r>
      <w:r w:rsidRPr="001F3823">
        <w:rPr>
          <w:rFonts w:ascii="Wiener Melange" w:hAnsi="Wiener Melange" w:cs="Wiener Melange"/>
          <w:szCs w:val="20"/>
        </w:rPr>
        <w:t>:</w:t>
      </w:r>
    </w:p>
    <w:p w14:paraId="4C6AAF66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67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C6AAF68" w14:textId="77777777" w:rsidR="005C7E79" w:rsidRPr="003E2D5F" w:rsidRDefault="00A10B00" w:rsidP="005C7E79">
      <w:pPr>
        <w:tabs>
          <w:tab w:val="right" w:leader="dot" w:pos="8505"/>
        </w:tabs>
        <w:rPr>
          <w:rFonts w:ascii="Wiener Melange" w:hAnsi="Wiener Melange" w:cs="Wiener Melange"/>
        </w:rPr>
      </w:pPr>
      <w:r>
        <w:rPr>
          <w:rFonts w:ascii="Wiener Melange" w:hAnsi="Wiener Melange" w:cs="Wiener Melange"/>
          <w:szCs w:val="20"/>
        </w:rPr>
        <w:t xml:space="preserve">Name Stelleninhaber*in: </w:t>
      </w:r>
    </w:p>
    <w:p w14:paraId="4C6AAF6A" w14:textId="5CDA6292" w:rsidR="00D179D9" w:rsidRDefault="00D179D9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2892BA5C" w14:textId="77777777" w:rsidR="00C53ABF" w:rsidRPr="001F3823" w:rsidRDefault="00C53ABF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4C6AAF6B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</w:t>
      </w:r>
      <w:r w:rsidR="005C7E79">
        <w:rPr>
          <w:rFonts w:ascii="Wiener Melange" w:hAnsi="Wiener Melange" w:cs="Wiener Melange"/>
          <w:szCs w:val="20"/>
        </w:rPr>
        <w:t>hrift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5C7E79">
        <w:rPr>
          <w:rFonts w:ascii="Wiener Melange" w:hAnsi="Wiener Melange" w:cs="Wiener Melange"/>
          <w:szCs w:val="20"/>
        </w:rPr>
        <w:t>Vorgesetzte*r</w:t>
      </w:r>
      <w:r w:rsidRPr="001F3823">
        <w:rPr>
          <w:rFonts w:ascii="Wiener Melange" w:hAnsi="Wiener Melange" w:cs="Wiener Melange"/>
          <w:szCs w:val="20"/>
        </w:rPr>
        <w:t>:</w:t>
      </w:r>
    </w:p>
    <w:p w14:paraId="4C6AAF6C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6D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C6AAF6E" w14:textId="77777777" w:rsidR="005C7E79" w:rsidRDefault="00A10B00" w:rsidP="005C7E79">
      <w:pPr>
        <w:rPr>
          <w:rFonts w:ascii="Wiener Melange" w:hAnsi="Wiener Melange" w:cs="Wiener Melange"/>
          <w:szCs w:val="20"/>
        </w:rPr>
      </w:pPr>
      <w:r>
        <w:rPr>
          <w:rFonts w:ascii="Wiener Melange" w:hAnsi="Wiener Melange" w:cs="Wiener Melange"/>
          <w:szCs w:val="20"/>
        </w:rPr>
        <w:t xml:space="preserve">Name Vorgesetzte*r: </w:t>
      </w:r>
    </w:p>
    <w:p w14:paraId="4C6AAF70" w14:textId="708C87A0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362A664E" w14:textId="77777777" w:rsidR="00C53ABF" w:rsidRDefault="00C53ABF" w:rsidP="00ED62A7">
      <w:pPr>
        <w:rPr>
          <w:rFonts w:ascii="Wiener Melange" w:hAnsi="Wiener Melange" w:cs="Wiener Melange"/>
          <w:szCs w:val="20"/>
        </w:rPr>
      </w:pPr>
    </w:p>
    <w:p w14:paraId="4C6AAF71" w14:textId="0125C18F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Wien, am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C53ABF">
        <w:rPr>
          <w:rFonts w:ascii="Wiener Melange" w:hAnsi="Wiener Melange" w:cs="Wiener Melange"/>
          <w:szCs w:val="20"/>
        </w:rPr>
        <w:t>……………………</w:t>
      </w:r>
      <w:proofErr w:type="gramStart"/>
      <w:r w:rsidR="00C53ABF">
        <w:rPr>
          <w:rFonts w:ascii="Wiener Melange" w:hAnsi="Wiener Melange" w:cs="Wiener Melange"/>
          <w:szCs w:val="20"/>
        </w:rPr>
        <w:t>…….</w:t>
      </w:r>
      <w:proofErr w:type="gramEnd"/>
      <w:r w:rsidR="00C53ABF">
        <w:rPr>
          <w:rFonts w:ascii="Wiener Melange" w:hAnsi="Wiener Melange" w:cs="Wiener Melange"/>
          <w:szCs w:val="20"/>
        </w:rPr>
        <w:t>.</w:t>
      </w:r>
    </w:p>
    <w:p w14:paraId="4C6AAF72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73" w14:textId="77777777" w:rsidR="00223167" w:rsidRPr="001F3823" w:rsidRDefault="00223167" w:rsidP="000A08DB">
      <w:pPr>
        <w:spacing w:after="160" w:line="259" w:lineRule="auto"/>
        <w:rPr>
          <w:rFonts w:ascii="Wiener Melange" w:hAnsi="Wiener Melange" w:cs="Wiener Melange"/>
          <w:szCs w:val="20"/>
        </w:rPr>
      </w:pPr>
    </w:p>
    <w:sectPr w:rsidR="00223167" w:rsidRPr="001F3823" w:rsidSect="003251C4">
      <w:footerReference w:type="default" r:id="rId11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AF76" w14:textId="77777777" w:rsidR="00813E73" w:rsidRDefault="00813E73" w:rsidP="00D467CB">
      <w:pPr>
        <w:spacing w:line="240" w:lineRule="auto"/>
      </w:pPr>
      <w:r>
        <w:separator/>
      </w:r>
    </w:p>
  </w:endnote>
  <w:endnote w:type="continuationSeparator" w:id="0">
    <w:p w14:paraId="4C6AAF77" w14:textId="77777777" w:rsidR="00813E73" w:rsidRDefault="00813E73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App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AF78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4C6AAF79" wp14:editId="4C6AAF7A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6AAF7B" wp14:editId="4C6AAF7C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6AAF7D" w14:textId="6D5BD824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6A2B26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2452C5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8</w:t>
                          </w:r>
                          <w:r w:rsidR="00784F97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.11</w:t>
                          </w:r>
                          <w:r w:rsidR="003832B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.2022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C6AAF7E" w14:textId="4130599D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32322A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32322A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4C6AAF7F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AAF7B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4C6AAF7D" w14:textId="6D5BD824"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6A2B26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2452C5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8</w:t>
                    </w:r>
                    <w:r w:rsidR="00784F97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.11</w:t>
                    </w:r>
                    <w:r w:rsidR="003832B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.2022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C6AAF7E" w14:textId="4130599D"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32322A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2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32322A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4C6AAF7F" w14:textId="77777777"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AAF74" w14:textId="77777777" w:rsidR="00813E73" w:rsidRDefault="00813E73" w:rsidP="00D467CB">
      <w:pPr>
        <w:spacing w:line="240" w:lineRule="auto"/>
      </w:pPr>
      <w:r>
        <w:separator/>
      </w:r>
    </w:p>
  </w:footnote>
  <w:footnote w:type="continuationSeparator" w:id="0">
    <w:p w14:paraId="4C6AAF75" w14:textId="77777777" w:rsidR="00813E73" w:rsidRDefault="00813E73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2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30952B6"/>
    <w:multiLevelType w:val="hybridMultilevel"/>
    <w:tmpl w:val="34F0586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E263C"/>
    <w:multiLevelType w:val="hybridMultilevel"/>
    <w:tmpl w:val="B61834C0"/>
    <w:lvl w:ilvl="0" w:tplc="32425664">
      <w:start w:val="26"/>
      <w:numFmt w:val="bullet"/>
      <w:lvlText w:val="-"/>
      <w:lvlJc w:val="left"/>
      <w:pPr>
        <w:ind w:left="568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7" w15:restartNumberingAfterBreak="0">
    <w:nsid w:val="2C9C0780"/>
    <w:multiLevelType w:val="hybridMultilevel"/>
    <w:tmpl w:val="F42E50EE"/>
    <w:lvl w:ilvl="0" w:tplc="58C040A8">
      <w:start w:val="28"/>
      <w:numFmt w:val="bullet"/>
      <w:lvlText w:val="-"/>
      <w:lvlJc w:val="left"/>
      <w:pPr>
        <w:ind w:left="720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B6967"/>
    <w:multiLevelType w:val="hybridMultilevel"/>
    <w:tmpl w:val="D5000A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8E5039"/>
    <w:multiLevelType w:val="hybridMultilevel"/>
    <w:tmpl w:val="27C28B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D5B5D"/>
    <w:multiLevelType w:val="hybridMultilevel"/>
    <w:tmpl w:val="039018B4"/>
    <w:lvl w:ilvl="0" w:tplc="776CD97C">
      <w:start w:val="28"/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24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F654F"/>
    <w:multiLevelType w:val="hybridMultilevel"/>
    <w:tmpl w:val="E3B2D5F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191BEC"/>
    <w:multiLevelType w:val="hybridMultilevel"/>
    <w:tmpl w:val="C12E985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09075F"/>
    <w:multiLevelType w:val="hybridMultilevel"/>
    <w:tmpl w:val="F962DD5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532261">
    <w:abstractNumId w:val="24"/>
  </w:num>
  <w:num w:numId="2" w16cid:durableId="1398938645">
    <w:abstractNumId w:val="19"/>
  </w:num>
  <w:num w:numId="3" w16cid:durableId="1548567930">
    <w:abstractNumId w:val="12"/>
  </w:num>
  <w:num w:numId="4" w16cid:durableId="1300650843">
    <w:abstractNumId w:val="9"/>
  </w:num>
  <w:num w:numId="5" w16cid:durableId="1323120839">
    <w:abstractNumId w:val="7"/>
  </w:num>
  <w:num w:numId="6" w16cid:durableId="242494177">
    <w:abstractNumId w:val="6"/>
  </w:num>
  <w:num w:numId="7" w16cid:durableId="1789466792">
    <w:abstractNumId w:val="5"/>
  </w:num>
  <w:num w:numId="8" w16cid:durableId="946892843">
    <w:abstractNumId w:val="4"/>
  </w:num>
  <w:num w:numId="9" w16cid:durableId="450629981">
    <w:abstractNumId w:val="8"/>
  </w:num>
  <w:num w:numId="10" w16cid:durableId="1809207353">
    <w:abstractNumId w:val="3"/>
  </w:num>
  <w:num w:numId="11" w16cid:durableId="1797066787">
    <w:abstractNumId w:val="2"/>
  </w:num>
  <w:num w:numId="12" w16cid:durableId="2099130056">
    <w:abstractNumId w:val="1"/>
  </w:num>
  <w:num w:numId="13" w16cid:durableId="1747266541">
    <w:abstractNumId w:val="0"/>
  </w:num>
  <w:num w:numId="14" w16cid:durableId="1440373069">
    <w:abstractNumId w:val="34"/>
  </w:num>
  <w:num w:numId="15" w16cid:durableId="225727488">
    <w:abstractNumId w:val="11"/>
  </w:num>
  <w:num w:numId="16" w16cid:durableId="1069689484">
    <w:abstractNumId w:val="27"/>
  </w:num>
  <w:num w:numId="17" w16cid:durableId="59404599">
    <w:abstractNumId w:val="25"/>
  </w:num>
  <w:num w:numId="18" w16cid:durableId="1079208843">
    <w:abstractNumId w:val="20"/>
  </w:num>
  <w:num w:numId="19" w16cid:durableId="282539452">
    <w:abstractNumId w:val="29"/>
  </w:num>
  <w:num w:numId="20" w16cid:durableId="1001275949">
    <w:abstractNumId w:val="32"/>
  </w:num>
  <w:num w:numId="21" w16cid:durableId="579607211">
    <w:abstractNumId w:val="14"/>
  </w:num>
  <w:num w:numId="22" w16cid:durableId="511185586">
    <w:abstractNumId w:val="22"/>
  </w:num>
  <w:num w:numId="23" w16cid:durableId="303971933">
    <w:abstractNumId w:val="33"/>
  </w:num>
  <w:num w:numId="24" w16cid:durableId="356273154">
    <w:abstractNumId w:val="31"/>
  </w:num>
  <w:num w:numId="25" w16cid:durableId="862547442">
    <w:abstractNumId w:val="10"/>
  </w:num>
  <w:num w:numId="26" w16cid:durableId="1792741630">
    <w:abstractNumId w:val="13"/>
  </w:num>
  <w:num w:numId="27" w16cid:durableId="457335361">
    <w:abstractNumId w:val="26"/>
  </w:num>
  <w:num w:numId="28" w16cid:durableId="1852600782">
    <w:abstractNumId w:val="23"/>
  </w:num>
  <w:num w:numId="29" w16cid:durableId="1567371388">
    <w:abstractNumId w:val="17"/>
  </w:num>
  <w:num w:numId="30" w16cid:durableId="1130635061">
    <w:abstractNumId w:val="30"/>
  </w:num>
  <w:num w:numId="31" w16cid:durableId="705719634">
    <w:abstractNumId w:val="28"/>
  </w:num>
  <w:num w:numId="32" w16cid:durableId="234244993">
    <w:abstractNumId w:val="21"/>
  </w:num>
  <w:num w:numId="33" w16cid:durableId="797845638">
    <w:abstractNumId w:val="15"/>
  </w:num>
  <w:num w:numId="34" w16cid:durableId="914046275">
    <w:abstractNumId w:val="18"/>
  </w:num>
  <w:num w:numId="35" w16cid:durableId="12059450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A4"/>
    <w:rsid w:val="00003732"/>
    <w:rsid w:val="00020504"/>
    <w:rsid w:val="00042105"/>
    <w:rsid w:val="0004255A"/>
    <w:rsid w:val="00054B66"/>
    <w:rsid w:val="00055339"/>
    <w:rsid w:val="00061C4E"/>
    <w:rsid w:val="00065ACD"/>
    <w:rsid w:val="000678BC"/>
    <w:rsid w:val="00081C00"/>
    <w:rsid w:val="00090995"/>
    <w:rsid w:val="000952EF"/>
    <w:rsid w:val="000A08DB"/>
    <w:rsid w:val="000A73FE"/>
    <w:rsid w:val="000C45DD"/>
    <w:rsid w:val="000E2CB3"/>
    <w:rsid w:val="000F6456"/>
    <w:rsid w:val="0010703F"/>
    <w:rsid w:val="00140602"/>
    <w:rsid w:val="00160FD2"/>
    <w:rsid w:val="00183F1B"/>
    <w:rsid w:val="001E05AA"/>
    <w:rsid w:val="001F3823"/>
    <w:rsid w:val="002127D5"/>
    <w:rsid w:val="00223167"/>
    <w:rsid w:val="00225293"/>
    <w:rsid w:val="00240771"/>
    <w:rsid w:val="002413EA"/>
    <w:rsid w:val="002452C5"/>
    <w:rsid w:val="00246001"/>
    <w:rsid w:val="00264634"/>
    <w:rsid w:val="00270572"/>
    <w:rsid w:val="00283FC0"/>
    <w:rsid w:val="002A2E7A"/>
    <w:rsid w:val="002B2E4A"/>
    <w:rsid w:val="002B7940"/>
    <w:rsid w:val="002D412E"/>
    <w:rsid w:val="002F7D2E"/>
    <w:rsid w:val="00300937"/>
    <w:rsid w:val="00320327"/>
    <w:rsid w:val="0032322A"/>
    <w:rsid w:val="003251C4"/>
    <w:rsid w:val="00342EFC"/>
    <w:rsid w:val="00350E30"/>
    <w:rsid w:val="003575D8"/>
    <w:rsid w:val="00372C20"/>
    <w:rsid w:val="00375DCE"/>
    <w:rsid w:val="003832B4"/>
    <w:rsid w:val="00390A2A"/>
    <w:rsid w:val="003938C9"/>
    <w:rsid w:val="00405A4C"/>
    <w:rsid w:val="00406F1A"/>
    <w:rsid w:val="004401DD"/>
    <w:rsid w:val="004408C0"/>
    <w:rsid w:val="00463EE2"/>
    <w:rsid w:val="00465051"/>
    <w:rsid w:val="004672F8"/>
    <w:rsid w:val="00472648"/>
    <w:rsid w:val="00481A9F"/>
    <w:rsid w:val="00484B5F"/>
    <w:rsid w:val="00496BF1"/>
    <w:rsid w:val="004B279A"/>
    <w:rsid w:val="004B2886"/>
    <w:rsid w:val="004D40D6"/>
    <w:rsid w:val="004F4E2C"/>
    <w:rsid w:val="0050796C"/>
    <w:rsid w:val="00515C75"/>
    <w:rsid w:val="00551D1F"/>
    <w:rsid w:val="00552E25"/>
    <w:rsid w:val="00560CE0"/>
    <w:rsid w:val="00582323"/>
    <w:rsid w:val="005A4984"/>
    <w:rsid w:val="005B1868"/>
    <w:rsid w:val="005B3279"/>
    <w:rsid w:val="005B566D"/>
    <w:rsid w:val="005C7E79"/>
    <w:rsid w:val="005D256A"/>
    <w:rsid w:val="005F7EC2"/>
    <w:rsid w:val="00632464"/>
    <w:rsid w:val="00640619"/>
    <w:rsid w:val="00641A05"/>
    <w:rsid w:val="00641E6D"/>
    <w:rsid w:val="00651C6F"/>
    <w:rsid w:val="00652F86"/>
    <w:rsid w:val="00664246"/>
    <w:rsid w:val="00686744"/>
    <w:rsid w:val="00690F0B"/>
    <w:rsid w:val="006A2B26"/>
    <w:rsid w:val="006B363C"/>
    <w:rsid w:val="006B4310"/>
    <w:rsid w:val="006B4518"/>
    <w:rsid w:val="006B73E4"/>
    <w:rsid w:val="006E4B07"/>
    <w:rsid w:val="006F0054"/>
    <w:rsid w:val="00715565"/>
    <w:rsid w:val="00724EFF"/>
    <w:rsid w:val="007541D2"/>
    <w:rsid w:val="00762FEF"/>
    <w:rsid w:val="00763DCC"/>
    <w:rsid w:val="00765396"/>
    <w:rsid w:val="007713B2"/>
    <w:rsid w:val="00784F97"/>
    <w:rsid w:val="0078701A"/>
    <w:rsid w:val="007973A9"/>
    <w:rsid w:val="00813E73"/>
    <w:rsid w:val="00820080"/>
    <w:rsid w:val="00825F5D"/>
    <w:rsid w:val="00840AA3"/>
    <w:rsid w:val="008753C2"/>
    <w:rsid w:val="00876459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87B"/>
    <w:rsid w:val="009337FE"/>
    <w:rsid w:val="00935AD7"/>
    <w:rsid w:val="0094251E"/>
    <w:rsid w:val="00951191"/>
    <w:rsid w:val="00952DBA"/>
    <w:rsid w:val="00963734"/>
    <w:rsid w:val="0099333C"/>
    <w:rsid w:val="0099766D"/>
    <w:rsid w:val="009B0CAE"/>
    <w:rsid w:val="009B28E0"/>
    <w:rsid w:val="009B7921"/>
    <w:rsid w:val="009D0A5C"/>
    <w:rsid w:val="009F4510"/>
    <w:rsid w:val="00A01AB4"/>
    <w:rsid w:val="00A07725"/>
    <w:rsid w:val="00A10B00"/>
    <w:rsid w:val="00A227D7"/>
    <w:rsid w:val="00A30C19"/>
    <w:rsid w:val="00A323BB"/>
    <w:rsid w:val="00A412C6"/>
    <w:rsid w:val="00A61362"/>
    <w:rsid w:val="00A65CC4"/>
    <w:rsid w:val="00A6667E"/>
    <w:rsid w:val="00A66EA4"/>
    <w:rsid w:val="00A759E0"/>
    <w:rsid w:val="00A82619"/>
    <w:rsid w:val="00AB6FE3"/>
    <w:rsid w:val="00AD3649"/>
    <w:rsid w:val="00AE16BF"/>
    <w:rsid w:val="00AE452B"/>
    <w:rsid w:val="00AE5012"/>
    <w:rsid w:val="00AE559A"/>
    <w:rsid w:val="00B038C2"/>
    <w:rsid w:val="00B161A4"/>
    <w:rsid w:val="00B64165"/>
    <w:rsid w:val="00B96FE5"/>
    <w:rsid w:val="00BD77EE"/>
    <w:rsid w:val="00C0731D"/>
    <w:rsid w:val="00C174A8"/>
    <w:rsid w:val="00C33738"/>
    <w:rsid w:val="00C5194E"/>
    <w:rsid w:val="00C522AF"/>
    <w:rsid w:val="00C53ABF"/>
    <w:rsid w:val="00C60A92"/>
    <w:rsid w:val="00C60FEF"/>
    <w:rsid w:val="00C665CE"/>
    <w:rsid w:val="00C759C9"/>
    <w:rsid w:val="00CD025B"/>
    <w:rsid w:val="00CD7EA4"/>
    <w:rsid w:val="00CE275E"/>
    <w:rsid w:val="00CE540B"/>
    <w:rsid w:val="00CF1A6D"/>
    <w:rsid w:val="00CF7F18"/>
    <w:rsid w:val="00D068E3"/>
    <w:rsid w:val="00D179D9"/>
    <w:rsid w:val="00D230AC"/>
    <w:rsid w:val="00D27F77"/>
    <w:rsid w:val="00D4436A"/>
    <w:rsid w:val="00D467CB"/>
    <w:rsid w:val="00D479FD"/>
    <w:rsid w:val="00D534E2"/>
    <w:rsid w:val="00D6287E"/>
    <w:rsid w:val="00DA61A7"/>
    <w:rsid w:val="00DB2091"/>
    <w:rsid w:val="00DB298C"/>
    <w:rsid w:val="00DC55D9"/>
    <w:rsid w:val="00DC5CFF"/>
    <w:rsid w:val="00DD549F"/>
    <w:rsid w:val="00DD75E5"/>
    <w:rsid w:val="00E226C0"/>
    <w:rsid w:val="00E47EA6"/>
    <w:rsid w:val="00E6143D"/>
    <w:rsid w:val="00E656AD"/>
    <w:rsid w:val="00E75983"/>
    <w:rsid w:val="00E97A98"/>
    <w:rsid w:val="00EA03EE"/>
    <w:rsid w:val="00EB57C6"/>
    <w:rsid w:val="00EC4E4C"/>
    <w:rsid w:val="00ED62A7"/>
    <w:rsid w:val="00EF2876"/>
    <w:rsid w:val="00F013D9"/>
    <w:rsid w:val="00F030D1"/>
    <w:rsid w:val="00F142AF"/>
    <w:rsid w:val="00F14CD6"/>
    <w:rsid w:val="00F5721E"/>
    <w:rsid w:val="00F7256C"/>
    <w:rsid w:val="00F86556"/>
    <w:rsid w:val="00F879F4"/>
    <w:rsid w:val="00FB0ED8"/>
    <w:rsid w:val="00FD6422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C6AAEF4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link w:val="ListenabsatzZchn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C53ABF"/>
    <w:rPr>
      <w:rFonts w:ascii="Lucida Sans" w:hAnsi="Lucid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false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7b4b2cc0b86e8ead9fba13a2e79afa6c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c1c8f2f0b38b99bb8ad3c49e3a08085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D709C-E502-42E4-A5F9-6BA9C82F5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5083F7-FE69-4152-84E1-D3371FD8A1B2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4cbe09c0-a32a-4ef3-b294-cb551e9bf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5D8D2C6-7639-4DF8-8A9C-2BD986310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52A56E-757D-4F0A-877A-7B09D9876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3447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Leerformular Stellenbeschreibung</dc:title>
  <dc:subject/>
  <dc:creator>Manuela Handl</dc:creator>
  <cp:keywords/>
  <dc:description/>
  <cp:lastModifiedBy>Kisa Christina</cp:lastModifiedBy>
  <cp:revision>38</cp:revision>
  <cp:lastPrinted>2021-12-31T09:39:00Z</cp:lastPrinted>
  <dcterms:created xsi:type="dcterms:W3CDTF">2023-01-13T14:25:00Z</dcterms:created>
  <dcterms:modified xsi:type="dcterms:W3CDTF">2026-02-25T08:57:00Z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6;#ALLE|7525ee94-96a6-4b7d-8031-3eaae54d5178</vt:lpwstr>
  </property>
</Properties>
</file>